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061" w:rsidRPr="007C6061" w:rsidRDefault="007C6061" w:rsidP="007C6061">
      <w:pPr>
        <w:pStyle w:val="NormalWeb"/>
        <w:jc w:val="both"/>
        <w:rPr>
          <w:rFonts w:ascii="Tahoma" w:hAnsi="Tahoma" w:cs="Tahoma"/>
        </w:rPr>
      </w:pPr>
      <w:r w:rsidRPr="007C6061">
        <w:rPr>
          <w:rFonts w:ascii="Tahoma" w:hAnsi="Tahoma" w:cs="Tahoma"/>
        </w:rPr>
        <w:t>BAWASLU AUDIENSI KE DISKOMINFO</w:t>
      </w:r>
    </w:p>
    <w:p w:rsidR="007C6061" w:rsidRPr="007C6061" w:rsidRDefault="007C6061" w:rsidP="007C6061">
      <w:pPr>
        <w:pStyle w:val="NormalWeb"/>
        <w:jc w:val="both"/>
        <w:rPr>
          <w:rFonts w:ascii="Tahoma" w:hAnsi="Tahoma" w:cs="Tahoma"/>
        </w:rPr>
      </w:pPr>
      <w:proofErr w:type="spellStart"/>
      <w:r w:rsidRPr="007C6061">
        <w:rPr>
          <w:rFonts w:ascii="Tahoma" w:hAnsi="Tahoma" w:cs="Tahoma"/>
        </w:rPr>
        <w:t>Bawaslu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Kabupaten</w:t>
      </w:r>
      <w:proofErr w:type="spellEnd"/>
      <w:r w:rsidRPr="007C6061">
        <w:rPr>
          <w:rFonts w:ascii="Tahoma" w:hAnsi="Tahoma" w:cs="Tahoma"/>
        </w:rPr>
        <w:t xml:space="preserve"> Tanah </w:t>
      </w:r>
      <w:proofErr w:type="spellStart"/>
      <w:r w:rsidRPr="007C6061">
        <w:rPr>
          <w:rFonts w:ascii="Tahoma" w:hAnsi="Tahoma" w:cs="Tahoma"/>
        </w:rPr>
        <w:t>Laut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melakukan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audiensi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ke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Dinas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Kominfo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Kabupaten</w:t>
      </w:r>
      <w:proofErr w:type="spellEnd"/>
      <w:r w:rsidRPr="007C6061">
        <w:rPr>
          <w:rFonts w:ascii="Tahoma" w:hAnsi="Tahoma" w:cs="Tahoma"/>
        </w:rPr>
        <w:t xml:space="preserve"> Tanah </w:t>
      </w:r>
      <w:proofErr w:type="spellStart"/>
      <w:r w:rsidRPr="007C6061">
        <w:rPr>
          <w:rFonts w:ascii="Tahoma" w:hAnsi="Tahoma" w:cs="Tahoma"/>
        </w:rPr>
        <w:t>Laut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dalam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rangka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silaturahmi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memperkuat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hubungan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antar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lembaga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guna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persiapan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Pemilihan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Gubernur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dan</w:t>
      </w:r>
      <w:proofErr w:type="spellEnd"/>
      <w:r w:rsidRPr="007C6061">
        <w:rPr>
          <w:rFonts w:ascii="Tahoma" w:hAnsi="Tahoma" w:cs="Tahoma"/>
        </w:rPr>
        <w:t xml:space="preserve"> Wakil </w:t>
      </w:r>
      <w:proofErr w:type="spellStart"/>
      <w:r w:rsidRPr="007C6061">
        <w:rPr>
          <w:rFonts w:ascii="Tahoma" w:hAnsi="Tahoma" w:cs="Tahoma"/>
        </w:rPr>
        <w:t>Gubernur</w:t>
      </w:r>
      <w:proofErr w:type="spellEnd"/>
      <w:r w:rsidRPr="007C6061">
        <w:rPr>
          <w:rFonts w:ascii="Tahoma" w:hAnsi="Tahoma" w:cs="Tahoma"/>
        </w:rPr>
        <w:t xml:space="preserve"> Kalimantan Selatan </w:t>
      </w:r>
      <w:proofErr w:type="spellStart"/>
      <w:r w:rsidRPr="007C6061">
        <w:rPr>
          <w:rFonts w:ascii="Tahoma" w:hAnsi="Tahoma" w:cs="Tahoma"/>
        </w:rPr>
        <w:t>Tahun</w:t>
      </w:r>
      <w:proofErr w:type="spellEnd"/>
      <w:r w:rsidRPr="007C6061">
        <w:rPr>
          <w:rFonts w:ascii="Tahoma" w:hAnsi="Tahoma" w:cs="Tahoma"/>
        </w:rPr>
        <w:t xml:space="preserve"> 2020 (14/11/2019).</w:t>
      </w:r>
    </w:p>
    <w:p w:rsidR="007C6061" w:rsidRPr="007C6061" w:rsidRDefault="007C6061" w:rsidP="007C6061">
      <w:pPr>
        <w:pStyle w:val="NormalWeb"/>
        <w:jc w:val="both"/>
        <w:rPr>
          <w:rFonts w:ascii="Tahoma" w:hAnsi="Tahoma" w:cs="Tahoma"/>
        </w:rPr>
      </w:pPr>
      <w:proofErr w:type="spellStart"/>
      <w:r w:rsidRPr="007C6061">
        <w:rPr>
          <w:rFonts w:ascii="Tahoma" w:hAnsi="Tahoma" w:cs="Tahoma"/>
        </w:rPr>
        <w:t>Gunawan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Rahayu</w:t>
      </w:r>
      <w:proofErr w:type="spellEnd"/>
      <w:r w:rsidRPr="007C6061">
        <w:rPr>
          <w:rFonts w:ascii="Tahoma" w:hAnsi="Tahoma" w:cs="Tahoma"/>
        </w:rPr>
        <w:t xml:space="preserve">, </w:t>
      </w:r>
      <w:proofErr w:type="spellStart"/>
      <w:r w:rsidRPr="007C6061">
        <w:rPr>
          <w:rFonts w:ascii="Tahoma" w:hAnsi="Tahoma" w:cs="Tahoma"/>
        </w:rPr>
        <w:t>Ketua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Bawaslu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Kabupaten</w:t>
      </w:r>
      <w:proofErr w:type="spellEnd"/>
      <w:r w:rsidRPr="007C6061">
        <w:rPr>
          <w:rFonts w:ascii="Tahoma" w:hAnsi="Tahoma" w:cs="Tahoma"/>
        </w:rPr>
        <w:t xml:space="preserve"> Tanah </w:t>
      </w:r>
      <w:proofErr w:type="spellStart"/>
      <w:r w:rsidRPr="007C6061">
        <w:rPr>
          <w:rFonts w:ascii="Tahoma" w:hAnsi="Tahoma" w:cs="Tahoma"/>
        </w:rPr>
        <w:t>Laut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menyampaikan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terimakasih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atas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dukungan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Diskominfo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pada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gelaran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Pemilu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Tahun</w:t>
      </w:r>
      <w:proofErr w:type="spellEnd"/>
      <w:r w:rsidRPr="007C6061">
        <w:rPr>
          <w:rFonts w:ascii="Tahoma" w:hAnsi="Tahoma" w:cs="Tahoma"/>
        </w:rPr>
        <w:t xml:space="preserve"> 2019 </w:t>
      </w:r>
      <w:proofErr w:type="spellStart"/>
      <w:r w:rsidRPr="007C6061">
        <w:rPr>
          <w:rFonts w:ascii="Tahoma" w:hAnsi="Tahoma" w:cs="Tahoma"/>
        </w:rPr>
        <w:t>lalu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berharap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jalinan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kerjasama</w:t>
      </w:r>
      <w:proofErr w:type="spellEnd"/>
      <w:r w:rsidRPr="007C6061">
        <w:rPr>
          <w:rFonts w:ascii="Tahoma" w:hAnsi="Tahoma" w:cs="Tahoma"/>
        </w:rPr>
        <w:t xml:space="preserve"> yang </w:t>
      </w:r>
      <w:proofErr w:type="spellStart"/>
      <w:r w:rsidRPr="007C6061">
        <w:rPr>
          <w:rFonts w:ascii="Tahoma" w:hAnsi="Tahoma" w:cs="Tahoma"/>
        </w:rPr>
        <w:t>baik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tetap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terjaga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dalam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mengh</w:t>
      </w:r>
      <w:r w:rsidRPr="007C6061">
        <w:rPr>
          <w:rStyle w:val="textexposedshow"/>
          <w:rFonts w:ascii="Tahoma" w:hAnsi="Tahoma" w:cs="Tahoma"/>
        </w:rPr>
        <w:t>adapi</w:t>
      </w:r>
      <w:proofErr w:type="spellEnd"/>
      <w:r w:rsidRPr="007C6061">
        <w:rPr>
          <w:rStyle w:val="textexposedshow"/>
          <w:rFonts w:ascii="Tahoma" w:hAnsi="Tahoma" w:cs="Tahoma"/>
        </w:rPr>
        <w:t xml:space="preserve"> </w:t>
      </w:r>
      <w:proofErr w:type="spellStart"/>
      <w:r w:rsidRPr="007C6061">
        <w:rPr>
          <w:rStyle w:val="textexposedshow"/>
          <w:rFonts w:ascii="Tahoma" w:hAnsi="Tahoma" w:cs="Tahoma"/>
        </w:rPr>
        <w:t>Pilkada</w:t>
      </w:r>
      <w:proofErr w:type="spellEnd"/>
      <w:r w:rsidRPr="007C6061">
        <w:rPr>
          <w:rStyle w:val="textexposedshow"/>
          <w:rFonts w:ascii="Tahoma" w:hAnsi="Tahoma" w:cs="Tahoma"/>
        </w:rPr>
        <w:t xml:space="preserve"> </w:t>
      </w:r>
      <w:proofErr w:type="spellStart"/>
      <w:r w:rsidRPr="007C6061">
        <w:rPr>
          <w:rStyle w:val="textexposedshow"/>
          <w:rFonts w:ascii="Tahoma" w:hAnsi="Tahoma" w:cs="Tahoma"/>
        </w:rPr>
        <w:t>tahun</w:t>
      </w:r>
      <w:proofErr w:type="spellEnd"/>
      <w:r w:rsidRPr="007C6061">
        <w:rPr>
          <w:rStyle w:val="textexposedshow"/>
          <w:rFonts w:ascii="Tahoma" w:hAnsi="Tahoma" w:cs="Tahoma"/>
        </w:rPr>
        <w:t xml:space="preserve"> 2020. </w:t>
      </w:r>
      <w:proofErr w:type="spellStart"/>
      <w:r w:rsidRPr="007C6061">
        <w:rPr>
          <w:rStyle w:val="textexposedshow"/>
          <w:rFonts w:ascii="Tahoma" w:hAnsi="Tahoma" w:cs="Tahoma"/>
        </w:rPr>
        <w:t>Beliau</w:t>
      </w:r>
      <w:proofErr w:type="spellEnd"/>
      <w:r w:rsidRPr="007C6061">
        <w:rPr>
          <w:rStyle w:val="textexposedshow"/>
          <w:rFonts w:ascii="Tahoma" w:hAnsi="Tahoma" w:cs="Tahoma"/>
        </w:rPr>
        <w:t xml:space="preserve"> juga </w:t>
      </w:r>
      <w:proofErr w:type="spellStart"/>
      <w:r w:rsidRPr="007C6061">
        <w:rPr>
          <w:rStyle w:val="textexposedshow"/>
          <w:rFonts w:ascii="Tahoma" w:hAnsi="Tahoma" w:cs="Tahoma"/>
        </w:rPr>
        <w:t>menambahkan</w:t>
      </w:r>
      <w:proofErr w:type="spellEnd"/>
      <w:r w:rsidRPr="007C6061">
        <w:rPr>
          <w:rStyle w:val="textexposedshow"/>
          <w:rFonts w:ascii="Tahoma" w:hAnsi="Tahoma" w:cs="Tahoma"/>
        </w:rPr>
        <w:t xml:space="preserve"> </w:t>
      </w:r>
      <w:proofErr w:type="spellStart"/>
      <w:r w:rsidRPr="007C6061">
        <w:rPr>
          <w:rStyle w:val="textexposedshow"/>
          <w:rFonts w:ascii="Tahoma" w:hAnsi="Tahoma" w:cs="Tahoma"/>
        </w:rPr>
        <w:t>pentingnya</w:t>
      </w:r>
      <w:proofErr w:type="spellEnd"/>
      <w:r w:rsidRPr="007C6061">
        <w:rPr>
          <w:rStyle w:val="textexposedshow"/>
          <w:rFonts w:ascii="Tahoma" w:hAnsi="Tahoma" w:cs="Tahoma"/>
        </w:rPr>
        <w:t xml:space="preserve"> </w:t>
      </w:r>
      <w:proofErr w:type="spellStart"/>
      <w:r w:rsidRPr="007C6061">
        <w:rPr>
          <w:rStyle w:val="textexposedshow"/>
          <w:rFonts w:ascii="Tahoma" w:hAnsi="Tahoma" w:cs="Tahoma"/>
        </w:rPr>
        <w:t>publikasi</w:t>
      </w:r>
      <w:proofErr w:type="spellEnd"/>
      <w:r w:rsidRPr="007C6061">
        <w:rPr>
          <w:rStyle w:val="textexposedshow"/>
          <w:rFonts w:ascii="Tahoma" w:hAnsi="Tahoma" w:cs="Tahoma"/>
        </w:rPr>
        <w:t xml:space="preserve"> </w:t>
      </w:r>
      <w:proofErr w:type="spellStart"/>
      <w:r w:rsidRPr="007C6061">
        <w:rPr>
          <w:rStyle w:val="textexposedshow"/>
          <w:rFonts w:ascii="Tahoma" w:hAnsi="Tahoma" w:cs="Tahoma"/>
        </w:rPr>
        <w:t>informasi</w:t>
      </w:r>
      <w:proofErr w:type="spellEnd"/>
      <w:r w:rsidRPr="007C6061">
        <w:rPr>
          <w:rStyle w:val="textexposedshow"/>
          <w:rFonts w:ascii="Tahoma" w:hAnsi="Tahoma" w:cs="Tahoma"/>
        </w:rPr>
        <w:t xml:space="preserve"> </w:t>
      </w:r>
      <w:proofErr w:type="spellStart"/>
      <w:r w:rsidRPr="007C6061">
        <w:rPr>
          <w:rStyle w:val="textexposedshow"/>
          <w:rFonts w:ascii="Tahoma" w:hAnsi="Tahoma" w:cs="Tahoma"/>
        </w:rPr>
        <w:t>untuk</w:t>
      </w:r>
      <w:proofErr w:type="spellEnd"/>
      <w:r w:rsidRPr="007C6061">
        <w:rPr>
          <w:rStyle w:val="textexposedshow"/>
          <w:rFonts w:ascii="Tahoma" w:hAnsi="Tahoma" w:cs="Tahoma"/>
        </w:rPr>
        <w:t xml:space="preserve"> </w:t>
      </w:r>
      <w:proofErr w:type="spellStart"/>
      <w:r w:rsidRPr="007C6061">
        <w:rPr>
          <w:rStyle w:val="textexposedshow"/>
          <w:rFonts w:ascii="Tahoma" w:hAnsi="Tahoma" w:cs="Tahoma"/>
        </w:rPr>
        <w:t>menepis</w:t>
      </w:r>
      <w:proofErr w:type="spellEnd"/>
      <w:r w:rsidRPr="007C6061">
        <w:rPr>
          <w:rStyle w:val="textexposedshow"/>
          <w:rFonts w:ascii="Tahoma" w:hAnsi="Tahoma" w:cs="Tahoma"/>
        </w:rPr>
        <w:t xml:space="preserve"> </w:t>
      </w:r>
      <w:proofErr w:type="spellStart"/>
      <w:r w:rsidRPr="007C6061">
        <w:rPr>
          <w:rStyle w:val="textexposedshow"/>
          <w:rFonts w:ascii="Tahoma" w:hAnsi="Tahoma" w:cs="Tahoma"/>
        </w:rPr>
        <w:t>isu</w:t>
      </w:r>
      <w:proofErr w:type="spellEnd"/>
      <w:r w:rsidRPr="007C6061">
        <w:rPr>
          <w:rStyle w:val="textexposedshow"/>
          <w:rFonts w:ascii="Tahoma" w:hAnsi="Tahoma" w:cs="Tahoma"/>
        </w:rPr>
        <w:t xml:space="preserve"> </w:t>
      </w:r>
      <w:proofErr w:type="spellStart"/>
      <w:r w:rsidRPr="007C6061">
        <w:rPr>
          <w:rStyle w:val="textexposedshow"/>
          <w:rFonts w:ascii="Tahoma" w:hAnsi="Tahoma" w:cs="Tahoma"/>
        </w:rPr>
        <w:t>bawaslu</w:t>
      </w:r>
      <w:proofErr w:type="spellEnd"/>
      <w:r w:rsidRPr="007C6061">
        <w:rPr>
          <w:rStyle w:val="textexposedshow"/>
          <w:rFonts w:ascii="Tahoma" w:hAnsi="Tahoma" w:cs="Tahoma"/>
        </w:rPr>
        <w:t xml:space="preserve"> </w:t>
      </w:r>
      <w:proofErr w:type="spellStart"/>
      <w:r w:rsidRPr="007C6061">
        <w:rPr>
          <w:rStyle w:val="textexposedshow"/>
          <w:rFonts w:ascii="Tahoma" w:hAnsi="Tahoma" w:cs="Tahoma"/>
        </w:rPr>
        <w:t>terkesan</w:t>
      </w:r>
      <w:proofErr w:type="spellEnd"/>
      <w:r w:rsidRPr="007C6061">
        <w:rPr>
          <w:rStyle w:val="textexposedshow"/>
          <w:rFonts w:ascii="Tahoma" w:hAnsi="Tahoma" w:cs="Tahoma"/>
        </w:rPr>
        <w:t xml:space="preserve"> </w:t>
      </w:r>
      <w:proofErr w:type="spellStart"/>
      <w:r w:rsidRPr="007C6061">
        <w:rPr>
          <w:rStyle w:val="textexposedshow"/>
          <w:rFonts w:ascii="Tahoma" w:hAnsi="Tahoma" w:cs="Tahoma"/>
        </w:rPr>
        <w:t>tertutup</w:t>
      </w:r>
      <w:proofErr w:type="spellEnd"/>
      <w:r w:rsidRPr="007C6061">
        <w:rPr>
          <w:rStyle w:val="textexposedshow"/>
          <w:rFonts w:ascii="Tahoma" w:hAnsi="Tahoma" w:cs="Tahoma"/>
        </w:rPr>
        <w:t xml:space="preserve">. </w:t>
      </w:r>
    </w:p>
    <w:p w:rsidR="007C6061" w:rsidRPr="007C6061" w:rsidRDefault="007C6061" w:rsidP="007C6061">
      <w:pPr>
        <w:pStyle w:val="NormalWeb"/>
        <w:jc w:val="both"/>
        <w:rPr>
          <w:rFonts w:ascii="Tahoma" w:hAnsi="Tahoma" w:cs="Tahoma"/>
        </w:rPr>
      </w:pPr>
      <w:proofErr w:type="spellStart"/>
      <w:r w:rsidRPr="007C6061">
        <w:rPr>
          <w:rFonts w:ascii="Tahoma" w:hAnsi="Tahoma" w:cs="Tahoma"/>
        </w:rPr>
        <w:t>Kepala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Diskominfo</w:t>
      </w:r>
      <w:proofErr w:type="spellEnd"/>
      <w:r w:rsidRPr="007C6061">
        <w:rPr>
          <w:rFonts w:ascii="Tahoma" w:hAnsi="Tahoma" w:cs="Tahoma"/>
        </w:rPr>
        <w:t xml:space="preserve"> Tanah </w:t>
      </w:r>
      <w:proofErr w:type="spellStart"/>
      <w:r w:rsidRPr="007C6061">
        <w:rPr>
          <w:rFonts w:ascii="Tahoma" w:hAnsi="Tahoma" w:cs="Tahoma"/>
        </w:rPr>
        <w:t>Laut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drs.</w:t>
      </w:r>
      <w:proofErr w:type="spellEnd"/>
      <w:r w:rsidRPr="007C6061">
        <w:rPr>
          <w:rFonts w:ascii="Tahoma" w:hAnsi="Tahoma" w:cs="Tahoma"/>
        </w:rPr>
        <w:t xml:space="preserve"> H. Rudi </w:t>
      </w:r>
      <w:proofErr w:type="spellStart"/>
      <w:r w:rsidRPr="007C6061">
        <w:rPr>
          <w:rFonts w:ascii="Tahoma" w:hAnsi="Tahoma" w:cs="Tahoma"/>
        </w:rPr>
        <w:t>Ismanto</w:t>
      </w:r>
      <w:proofErr w:type="spellEnd"/>
      <w:r w:rsidRPr="007C6061">
        <w:rPr>
          <w:rFonts w:ascii="Tahoma" w:hAnsi="Tahoma" w:cs="Tahoma"/>
        </w:rPr>
        <w:t xml:space="preserve">, </w:t>
      </w:r>
      <w:proofErr w:type="spellStart"/>
      <w:r w:rsidRPr="007C6061">
        <w:rPr>
          <w:rFonts w:ascii="Tahoma" w:hAnsi="Tahoma" w:cs="Tahoma"/>
        </w:rPr>
        <w:t>M.Si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merespon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baik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audiensi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dari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Bawaslu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Kabupaten</w:t>
      </w:r>
      <w:proofErr w:type="spellEnd"/>
      <w:r w:rsidRPr="007C6061">
        <w:rPr>
          <w:rFonts w:ascii="Tahoma" w:hAnsi="Tahoma" w:cs="Tahoma"/>
        </w:rPr>
        <w:t xml:space="preserve"> Tanah </w:t>
      </w:r>
      <w:proofErr w:type="spellStart"/>
      <w:r w:rsidRPr="007C6061">
        <w:rPr>
          <w:rFonts w:ascii="Tahoma" w:hAnsi="Tahoma" w:cs="Tahoma"/>
        </w:rPr>
        <w:t>Laut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membuka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ruang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seluas-luasnya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kepada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Bawaslu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Kabupaten</w:t>
      </w:r>
      <w:proofErr w:type="spellEnd"/>
      <w:r w:rsidRPr="007C6061">
        <w:rPr>
          <w:rFonts w:ascii="Tahoma" w:hAnsi="Tahoma" w:cs="Tahoma"/>
        </w:rPr>
        <w:t xml:space="preserve"> Tanah </w:t>
      </w:r>
      <w:proofErr w:type="spellStart"/>
      <w:r w:rsidRPr="007C6061">
        <w:rPr>
          <w:rFonts w:ascii="Tahoma" w:hAnsi="Tahoma" w:cs="Tahoma"/>
        </w:rPr>
        <w:t>Laut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untuk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mendukung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hal-hal</w:t>
      </w:r>
      <w:proofErr w:type="spellEnd"/>
      <w:r w:rsidRPr="007C6061">
        <w:rPr>
          <w:rFonts w:ascii="Tahoma" w:hAnsi="Tahoma" w:cs="Tahoma"/>
        </w:rPr>
        <w:t xml:space="preserve"> yang </w:t>
      </w:r>
      <w:proofErr w:type="spellStart"/>
      <w:r w:rsidRPr="007C6061">
        <w:rPr>
          <w:rFonts w:ascii="Tahoma" w:hAnsi="Tahoma" w:cs="Tahoma"/>
        </w:rPr>
        <w:t>berkaitan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dengan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konten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publikasi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Bawaslu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melalui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layanan</w:t>
      </w:r>
      <w:proofErr w:type="spellEnd"/>
      <w:r w:rsidRPr="007C6061">
        <w:rPr>
          <w:rFonts w:ascii="Tahoma" w:hAnsi="Tahoma" w:cs="Tahoma"/>
        </w:rPr>
        <w:t xml:space="preserve"> media </w:t>
      </w:r>
      <w:proofErr w:type="spellStart"/>
      <w:r w:rsidRPr="007C6061">
        <w:rPr>
          <w:rFonts w:ascii="Tahoma" w:hAnsi="Tahoma" w:cs="Tahoma"/>
        </w:rPr>
        <w:t>informasi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baik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melalui</w:t>
      </w:r>
      <w:proofErr w:type="spellEnd"/>
      <w:r w:rsidRPr="007C6061">
        <w:rPr>
          <w:rFonts w:ascii="Tahoma" w:hAnsi="Tahoma" w:cs="Tahoma"/>
        </w:rPr>
        <w:t xml:space="preserve"> website </w:t>
      </w:r>
      <w:proofErr w:type="spellStart"/>
      <w:r w:rsidRPr="007C6061">
        <w:rPr>
          <w:rFonts w:ascii="Tahoma" w:hAnsi="Tahoma" w:cs="Tahoma"/>
        </w:rPr>
        <w:t>resmi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pemerintah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Kabupaten</w:t>
      </w:r>
      <w:proofErr w:type="spellEnd"/>
      <w:r w:rsidRPr="007C6061">
        <w:rPr>
          <w:rFonts w:ascii="Tahoma" w:hAnsi="Tahoma" w:cs="Tahoma"/>
        </w:rPr>
        <w:t xml:space="preserve"> Tanah </w:t>
      </w:r>
      <w:proofErr w:type="spellStart"/>
      <w:r w:rsidRPr="007C6061">
        <w:rPr>
          <w:rFonts w:ascii="Tahoma" w:hAnsi="Tahoma" w:cs="Tahoma"/>
        </w:rPr>
        <w:t>Laut</w:t>
      </w:r>
      <w:proofErr w:type="spellEnd"/>
      <w:r w:rsidRPr="007C6061">
        <w:rPr>
          <w:rFonts w:ascii="Tahoma" w:hAnsi="Tahoma" w:cs="Tahoma"/>
        </w:rPr>
        <w:t xml:space="preserve">, </w:t>
      </w:r>
      <w:proofErr w:type="spellStart"/>
      <w:r w:rsidRPr="007C6061">
        <w:rPr>
          <w:rFonts w:ascii="Tahoma" w:hAnsi="Tahoma" w:cs="Tahoma"/>
        </w:rPr>
        <w:t>siaran</w:t>
      </w:r>
      <w:proofErr w:type="spellEnd"/>
      <w:r w:rsidRPr="007C6061">
        <w:rPr>
          <w:rFonts w:ascii="Tahoma" w:hAnsi="Tahoma" w:cs="Tahoma"/>
        </w:rPr>
        <w:t xml:space="preserve"> radio </w:t>
      </w:r>
      <w:proofErr w:type="spellStart"/>
      <w:r w:rsidRPr="007C6061">
        <w:rPr>
          <w:rFonts w:ascii="Tahoma" w:hAnsi="Tahoma" w:cs="Tahoma"/>
        </w:rPr>
        <w:t>Tuntung</w:t>
      </w:r>
      <w:proofErr w:type="spellEnd"/>
      <w:r w:rsidRPr="007C6061">
        <w:rPr>
          <w:rFonts w:ascii="Tahoma" w:hAnsi="Tahoma" w:cs="Tahoma"/>
        </w:rPr>
        <w:t xml:space="preserve"> Pandang, </w:t>
      </w:r>
      <w:proofErr w:type="spellStart"/>
      <w:r w:rsidRPr="007C6061">
        <w:rPr>
          <w:rFonts w:ascii="Tahoma" w:hAnsi="Tahoma" w:cs="Tahoma"/>
        </w:rPr>
        <w:t>maupun</w:t>
      </w:r>
      <w:proofErr w:type="spellEnd"/>
      <w:r w:rsidRPr="007C6061">
        <w:rPr>
          <w:rFonts w:ascii="Tahoma" w:hAnsi="Tahoma" w:cs="Tahoma"/>
        </w:rPr>
        <w:t xml:space="preserve"> media </w:t>
      </w:r>
      <w:proofErr w:type="spellStart"/>
      <w:r w:rsidRPr="007C6061">
        <w:rPr>
          <w:rFonts w:ascii="Tahoma" w:hAnsi="Tahoma" w:cs="Tahoma"/>
        </w:rPr>
        <w:t>sosial</w:t>
      </w:r>
      <w:proofErr w:type="spellEnd"/>
      <w:r w:rsidRPr="007C6061">
        <w:rPr>
          <w:rFonts w:ascii="Tahoma" w:hAnsi="Tahoma" w:cs="Tahoma"/>
        </w:rPr>
        <w:t xml:space="preserve">, </w:t>
      </w:r>
      <w:proofErr w:type="spellStart"/>
      <w:r w:rsidRPr="007C6061">
        <w:rPr>
          <w:rFonts w:ascii="Tahoma" w:hAnsi="Tahoma" w:cs="Tahoma"/>
        </w:rPr>
        <w:t>mengingat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masyarakat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perlu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mengetahui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tahapan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tahapan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pemilu</w:t>
      </w:r>
      <w:proofErr w:type="spellEnd"/>
      <w:r w:rsidRPr="007C6061">
        <w:rPr>
          <w:rFonts w:ascii="Tahoma" w:hAnsi="Tahoma" w:cs="Tahoma"/>
        </w:rPr>
        <w:t xml:space="preserve">, </w:t>
      </w:r>
      <w:proofErr w:type="spellStart"/>
      <w:r w:rsidRPr="007C6061">
        <w:rPr>
          <w:rFonts w:ascii="Tahoma" w:hAnsi="Tahoma" w:cs="Tahoma"/>
        </w:rPr>
        <w:t>termasuk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tata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tertib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ketentuan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lainnya</w:t>
      </w:r>
      <w:proofErr w:type="spellEnd"/>
      <w:r w:rsidRPr="007C6061">
        <w:rPr>
          <w:rFonts w:ascii="Tahoma" w:hAnsi="Tahoma" w:cs="Tahoma"/>
        </w:rPr>
        <w:t>.</w:t>
      </w:r>
    </w:p>
    <w:p w:rsidR="007C6061" w:rsidRPr="007C6061" w:rsidRDefault="007C6061" w:rsidP="007C6061">
      <w:pPr>
        <w:pStyle w:val="NormalWeb"/>
        <w:jc w:val="both"/>
        <w:rPr>
          <w:rFonts w:ascii="Tahoma" w:hAnsi="Tahoma" w:cs="Tahoma"/>
        </w:rPr>
      </w:pPr>
      <w:proofErr w:type="spellStart"/>
      <w:r w:rsidRPr="007C6061">
        <w:rPr>
          <w:rFonts w:ascii="Tahoma" w:hAnsi="Tahoma" w:cs="Tahoma"/>
        </w:rPr>
        <w:t>Terakhir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Gunawan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Rahayu</w:t>
      </w:r>
      <w:proofErr w:type="spellEnd"/>
      <w:r w:rsidRPr="007C6061">
        <w:rPr>
          <w:rFonts w:ascii="Tahoma" w:hAnsi="Tahoma" w:cs="Tahoma"/>
        </w:rPr>
        <w:t xml:space="preserve"> juga </w:t>
      </w:r>
      <w:proofErr w:type="spellStart"/>
      <w:r w:rsidRPr="007C6061">
        <w:rPr>
          <w:rFonts w:ascii="Tahoma" w:hAnsi="Tahoma" w:cs="Tahoma"/>
        </w:rPr>
        <w:t>mengingatkan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kepada</w:t>
      </w:r>
      <w:proofErr w:type="spellEnd"/>
      <w:r w:rsidRPr="007C6061">
        <w:rPr>
          <w:rFonts w:ascii="Tahoma" w:hAnsi="Tahoma" w:cs="Tahoma"/>
        </w:rPr>
        <w:t xml:space="preserve"> ASN di </w:t>
      </w:r>
      <w:proofErr w:type="spellStart"/>
      <w:r w:rsidRPr="007C6061">
        <w:rPr>
          <w:rFonts w:ascii="Tahoma" w:hAnsi="Tahoma" w:cs="Tahoma"/>
        </w:rPr>
        <w:t>lingkungan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Diskominfo</w:t>
      </w:r>
      <w:proofErr w:type="spellEnd"/>
      <w:r w:rsidRPr="007C6061">
        <w:rPr>
          <w:rFonts w:ascii="Tahoma" w:hAnsi="Tahoma" w:cs="Tahoma"/>
        </w:rPr>
        <w:t xml:space="preserve"> agar </w:t>
      </w:r>
      <w:proofErr w:type="spellStart"/>
      <w:r w:rsidRPr="007C6061">
        <w:rPr>
          <w:rFonts w:ascii="Tahoma" w:hAnsi="Tahoma" w:cs="Tahoma"/>
        </w:rPr>
        <w:t>bersikap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netral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pada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tahapan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Pilkada</w:t>
      </w:r>
      <w:proofErr w:type="spellEnd"/>
      <w:r w:rsidRPr="007C6061">
        <w:rPr>
          <w:rFonts w:ascii="Tahoma" w:hAnsi="Tahoma" w:cs="Tahoma"/>
        </w:rPr>
        <w:t xml:space="preserve"> 2020 </w:t>
      </w:r>
      <w:proofErr w:type="spellStart"/>
      <w:r w:rsidRPr="007C6061">
        <w:rPr>
          <w:rFonts w:ascii="Tahoma" w:hAnsi="Tahoma" w:cs="Tahoma"/>
        </w:rPr>
        <w:t>mendatang</w:t>
      </w:r>
      <w:proofErr w:type="spellEnd"/>
      <w:r w:rsidRPr="007C6061">
        <w:rPr>
          <w:rFonts w:ascii="Tahoma" w:hAnsi="Tahoma" w:cs="Tahoma"/>
        </w:rPr>
        <w:t>.</w:t>
      </w:r>
    </w:p>
    <w:p w:rsidR="007C6061" w:rsidRDefault="007C6061" w:rsidP="007C6061">
      <w:pPr>
        <w:pStyle w:val="NormalWeb"/>
        <w:jc w:val="both"/>
        <w:rPr>
          <w:rFonts w:ascii="Tahoma" w:hAnsi="Tahoma" w:cs="Tahoma"/>
        </w:rPr>
      </w:pPr>
      <w:r w:rsidRPr="007C6061">
        <w:rPr>
          <w:rFonts w:ascii="Tahoma" w:hAnsi="Tahoma" w:cs="Tahoma"/>
        </w:rPr>
        <w:t xml:space="preserve">Acara </w:t>
      </w:r>
      <w:proofErr w:type="spellStart"/>
      <w:r w:rsidRPr="007C6061">
        <w:rPr>
          <w:rFonts w:ascii="Tahoma" w:hAnsi="Tahoma" w:cs="Tahoma"/>
        </w:rPr>
        <w:t>diakhiri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dengan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penyerahan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piagam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serta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foto</w:t>
      </w:r>
      <w:proofErr w:type="spellEnd"/>
      <w:r w:rsidRPr="007C6061">
        <w:rPr>
          <w:rFonts w:ascii="Tahoma" w:hAnsi="Tahoma" w:cs="Tahoma"/>
        </w:rPr>
        <w:t xml:space="preserve"> </w:t>
      </w:r>
      <w:proofErr w:type="spellStart"/>
      <w:r w:rsidRPr="007C6061">
        <w:rPr>
          <w:rFonts w:ascii="Tahoma" w:hAnsi="Tahoma" w:cs="Tahoma"/>
        </w:rPr>
        <w:t>bersama</w:t>
      </w:r>
      <w:proofErr w:type="spellEnd"/>
      <w:r w:rsidRPr="007C6061">
        <w:rPr>
          <w:rFonts w:ascii="Tahoma" w:hAnsi="Tahoma" w:cs="Tahoma"/>
        </w:rPr>
        <w:t xml:space="preserve">. </w:t>
      </w:r>
    </w:p>
    <w:p w:rsidR="007C6061" w:rsidRPr="007C6061" w:rsidRDefault="007C6061" w:rsidP="007C6061">
      <w:pPr>
        <w:pStyle w:val="NormalWeb"/>
        <w:jc w:val="both"/>
        <w:rPr>
          <w:rFonts w:ascii="Tahoma" w:hAnsi="Tahoma" w:cs="Tahoma"/>
        </w:rPr>
      </w:pPr>
      <w:bookmarkStart w:id="0" w:name="_GoBack"/>
      <w:bookmarkEnd w:id="0"/>
      <w:r>
        <w:rPr>
          <w:rFonts w:ascii="Tahoma" w:hAnsi="Tahoma" w:cs="Tahoma"/>
          <w:noProof/>
        </w:rPr>
        <w:drawing>
          <wp:inline distT="0" distB="0" distL="0" distR="0" wp14:anchorId="40F7A2B1" wp14:editId="7729442D">
            <wp:extent cx="5943600" cy="396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5098765_568568573961376_8234698929279598592_n(1)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A69" w:rsidRPr="007C6061" w:rsidRDefault="007C6061" w:rsidP="007C6061">
      <w:pPr>
        <w:jc w:val="both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inline distT="0" distB="0" distL="0" distR="0">
            <wp:extent cx="5943600" cy="3962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5534829_568568707294696_5654995890306285568_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</w:rPr>
        <w:drawing>
          <wp:inline distT="0" distB="0" distL="0" distR="0">
            <wp:extent cx="5943600" cy="3962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6679402_568569020627998_1781211173459329024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7A69" w:rsidRPr="007C6061" w:rsidSect="007C6061">
      <w:pgSz w:w="12240" w:h="15840"/>
      <w:pgMar w:top="72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061"/>
    <w:rsid w:val="005F7A69"/>
    <w:rsid w:val="007C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6ED9D2-DD13-45B5-9F99-7710F778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6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7C60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8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15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1</cp:revision>
  <dcterms:created xsi:type="dcterms:W3CDTF">2019-11-17T23:45:00Z</dcterms:created>
  <dcterms:modified xsi:type="dcterms:W3CDTF">2019-11-17T23:49:00Z</dcterms:modified>
</cp:coreProperties>
</file>