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0C" w:rsidRDefault="00E11697" w:rsidP="00E11697">
      <w:pPr>
        <w:jc w:val="center"/>
        <w:rPr>
          <w:sz w:val="48"/>
          <w:szCs w:val="48"/>
          <w:lang w:val="id-ID"/>
        </w:rPr>
      </w:pPr>
      <w:r w:rsidRPr="00E11697">
        <w:rPr>
          <w:sz w:val="48"/>
          <w:szCs w:val="48"/>
          <w:lang w:val="id-ID"/>
        </w:rPr>
        <w:t xml:space="preserve">Daftar Pejabat </w:t>
      </w:r>
    </w:p>
    <w:p w:rsidR="0069340C" w:rsidRDefault="00E11697" w:rsidP="00E11697">
      <w:pPr>
        <w:jc w:val="center"/>
        <w:rPr>
          <w:sz w:val="48"/>
          <w:szCs w:val="48"/>
          <w:lang w:val="id-ID"/>
        </w:rPr>
      </w:pPr>
      <w:r w:rsidRPr="00E11697">
        <w:rPr>
          <w:sz w:val="48"/>
          <w:szCs w:val="48"/>
          <w:lang w:val="id-ID"/>
        </w:rPr>
        <w:t>Dinas ketahanan Pangan</w:t>
      </w:r>
      <w:r w:rsidR="0069340C">
        <w:rPr>
          <w:sz w:val="48"/>
          <w:szCs w:val="48"/>
          <w:lang w:val="id-ID"/>
        </w:rPr>
        <w:t xml:space="preserve"> dan Perikanan </w:t>
      </w:r>
    </w:p>
    <w:p w:rsidR="00EF683E" w:rsidRDefault="0069340C" w:rsidP="00E11697">
      <w:pPr>
        <w:jc w:val="center"/>
        <w:rPr>
          <w:sz w:val="48"/>
          <w:szCs w:val="48"/>
          <w:lang w:val="id-ID"/>
        </w:rPr>
      </w:pPr>
      <w:r>
        <w:rPr>
          <w:sz w:val="48"/>
          <w:szCs w:val="48"/>
          <w:lang w:val="id-ID"/>
        </w:rPr>
        <w:t>Kabupaten Tanah Laut</w:t>
      </w:r>
    </w:p>
    <w:p w:rsidR="00E11697" w:rsidRDefault="00E11697" w:rsidP="00E11697">
      <w:pPr>
        <w:jc w:val="center"/>
        <w:rPr>
          <w:sz w:val="48"/>
          <w:szCs w:val="48"/>
          <w:lang w:val="id-ID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4"/>
        <w:gridCol w:w="2847"/>
        <w:gridCol w:w="2410"/>
        <w:gridCol w:w="3685"/>
      </w:tblGrid>
      <w:tr w:rsidR="00E11697" w:rsidRPr="00767F5B" w:rsidTr="00E11697">
        <w:trPr>
          <w:trHeight w:hRule="exact" w:val="250"/>
        </w:trPr>
        <w:tc>
          <w:tcPr>
            <w:tcW w:w="584" w:type="dxa"/>
            <w:vMerge w:val="restart"/>
            <w:tcBorders>
              <w:top w:val="single" w:sz="12" w:space="0" w:color="auto"/>
            </w:tcBorders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ind w:left="-108" w:firstLine="108"/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NO</w:t>
            </w:r>
          </w:p>
        </w:tc>
        <w:tc>
          <w:tcPr>
            <w:tcW w:w="2847" w:type="dxa"/>
            <w:vMerge w:val="restart"/>
            <w:tcBorders>
              <w:top w:val="single" w:sz="12" w:space="0" w:color="auto"/>
            </w:tcBorders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NAMA/NIP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PANGKAT/ GOLONGAN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</w:tcBorders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b/>
                <w:sz w:val="16"/>
                <w:szCs w:val="16"/>
                <w:lang w:val="sv-SE"/>
              </w:rPr>
              <w:t>JABATAN</w:t>
            </w:r>
          </w:p>
        </w:tc>
      </w:tr>
      <w:tr w:rsidR="00E11697" w:rsidRPr="00767F5B" w:rsidTr="00E11697">
        <w:trPr>
          <w:trHeight w:hRule="exact" w:val="250"/>
        </w:trPr>
        <w:tc>
          <w:tcPr>
            <w:tcW w:w="584" w:type="dxa"/>
            <w:vMerge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847" w:type="dxa"/>
            <w:vMerge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2410" w:type="dxa"/>
            <w:vMerge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  <w:tc>
          <w:tcPr>
            <w:tcW w:w="3685" w:type="dxa"/>
            <w:vMerge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b/>
                <w:sz w:val="16"/>
                <w:szCs w:val="16"/>
                <w:lang w:val="sv-SE"/>
              </w:rPr>
            </w:pPr>
          </w:p>
        </w:tc>
      </w:tr>
      <w:tr w:rsidR="00E11697" w:rsidRPr="00767F5B" w:rsidTr="00E11697">
        <w:trPr>
          <w:trHeight w:val="165"/>
        </w:trPr>
        <w:tc>
          <w:tcPr>
            <w:tcW w:w="584" w:type="dxa"/>
            <w:tcBorders>
              <w:bottom w:val="double" w:sz="4" w:space="0" w:color="auto"/>
            </w:tcBorders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1</w:t>
            </w:r>
          </w:p>
        </w:tc>
        <w:tc>
          <w:tcPr>
            <w:tcW w:w="2847" w:type="dxa"/>
            <w:tcBorders>
              <w:bottom w:val="double" w:sz="4" w:space="0" w:color="auto"/>
            </w:tcBorders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2</w:t>
            </w:r>
          </w:p>
        </w:tc>
        <w:tc>
          <w:tcPr>
            <w:tcW w:w="2410" w:type="dxa"/>
            <w:tcBorders>
              <w:bottom w:val="double" w:sz="4" w:space="0" w:color="auto"/>
            </w:tcBorders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3</w:t>
            </w:r>
          </w:p>
        </w:tc>
        <w:tc>
          <w:tcPr>
            <w:tcW w:w="3685" w:type="dxa"/>
            <w:tcBorders>
              <w:bottom w:val="double" w:sz="4" w:space="0" w:color="auto"/>
            </w:tcBorders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i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i/>
                <w:sz w:val="16"/>
                <w:szCs w:val="16"/>
                <w:lang w:val="sv-SE"/>
              </w:rPr>
              <w:t>4</w:t>
            </w:r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28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Ir. RIZAYADI</w:t>
            </w:r>
          </w:p>
          <w:p w:rsidR="00E11697" w:rsidRPr="00767F5B" w:rsidRDefault="00E11697" w:rsidP="00E02823">
            <w:pPr>
              <w:tabs>
                <w:tab w:val="center" w:pos="63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NIP 19621104 199403 1 003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Utama Muda   ( IV/c)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Kepala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Dinas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2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.</w:t>
            </w:r>
          </w:p>
        </w:tc>
        <w:tc>
          <w:tcPr>
            <w:tcW w:w="2847" w:type="dxa"/>
            <w:tcBorders>
              <w:top w:val="single" w:sz="4" w:space="0" w:color="auto"/>
            </w:tcBorders>
            <w:shd w:val="clear" w:color="auto" w:fill="auto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Ir. 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H.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MUHAMAD BAIHAQI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NIP 19641206 1994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03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 xml:space="preserve">1 004 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E11697" w:rsidRPr="00767F5B" w:rsidRDefault="00E11697" w:rsidP="00E02823">
            <w:pPr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TK.I  ( IV/b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Sekretaris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3.</w:t>
            </w:r>
          </w:p>
        </w:tc>
        <w:tc>
          <w:tcPr>
            <w:tcW w:w="2847" w:type="dxa"/>
            <w:tcBorders>
              <w:top w:val="single" w:sz="4" w:space="0" w:color="auto"/>
            </w:tcBorders>
            <w:shd w:val="clear" w:color="auto" w:fill="auto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Ir. H. AKHMAD FARHAN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NIP. 19630405 199203 1 013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Pembina TK.I  ( IV/b</w:t>
            </w:r>
            <w:r>
              <w:rPr>
                <w:rFonts w:ascii="Arial Narrow" w:hAnsi="Arial Narrow"/>
                <w:sz w:val="16"/>
                <w:szCs w:val="16"/>
                <w:lang w:val="sv-SE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Kabid Konsumsi dan Keamanan Pangan</w:t>
            </w:r>
          </w:p>
        </w:tc>
      </w:tr>
      <w:tr w:rsidR="00E11697" w:rsidTr="00E11697">
        <w:trPr>
          <w:trHeight w:hRule="exact" w:val="375"/>
        </w:trPr>
        <w:tc>
          <w:tcPr>
            <w:tcW w:w="5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1697" w:rsidRPr="00B05F5F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4.</w:t>
            </w:r>
          </w:p>
        </w:tc>
        <w:tc>
          <w:tcPr>
            <w:tcW w:w="2847" w:type="dxa"/>
            <w:tcBorders>
              <w:top w:val="single" w:sz="4" w:space="0" w:color="auto"/>
            </w:tcBorders>
            <w:shd w:val="clear" w:color="auto" w:fill="auto"/>
          </w:tcPr>
          <w:p w:rsidR="00E11697" w:rsidRPr="00DF086F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AHMANI,S.Pi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NIP.196908061993031013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Pembina    ( IV/a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Kabid. Pengembangah Usaha Perikanan.</w:t>
            </w:r>
          </w:p>
        </w:tc>
      </w:tr>
      <w:tr w:rsidR="00E11697" w:rsidRPr="00767F5B" w:rsidTr="00E11697">
        <w:trPr>
          <w:trHeight w:hRule="exact" w:val="442"/>
        </w:trPr>
        <w:tc>
          <w:tcPr>
            <w:tcW w:w="584" w:type="dxa"/>
            <w:shd w:val="clear" w:color="auto" w:fill="auto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5</w:t>
            </w: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.</w:t>
            </w:r>
          </w:p>
        </w:tc>
        <w:tc>
          <w:tcPr>
            <w:tcW w:w="2847" w:type="dxa"/>
            <w:shd w:val="clear" w:color="auto" w:fill="auto"/>
          </w:tcPr>
          <w:p w:rsidR="00E11697" w:rsidRPr="00DF086F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Hj. EKO SUBIYANTI,SKM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  <w:r>
              <w:rPr>
                <w:rFonts w:ascii="Arial Narrow" w:hAnsi="Arial Narrow"/>
                <w:sz w:val="16"/>
                <w:szCs w:val="16"/>
              </w:rPr>
              <w:t>196508121989032013</w:t>
            </w:r>
          </w:p>
        </w:tc>
        <w:tc>
          <w:tcPr>
            <w:tcW w:w="2410" w:type="dxa"/>
            <w:vAlign w:val="center"/>
          </w:tcPr>
          <w:p w:rsidR="00E11697" w:rsidRPr="0011428D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Pembina    ( IV/a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Kabid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Ketersediaan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distribusi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Pr="00767F5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847" w:type="dxa"/>
          </w:tcPr>
          <w:p w:rsidR="00E11697" w:rsidRPr="00DF086F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NOOR IRWANDY KODRATILLAH, S.Pi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NIP.197709062006041016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)     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  <w:lang w:val="sv-SE"/>
              </w:rPr>
              <w:t>Kabid Perikanan Tangkap</w:t>
            </w:r>
          </w:p>
        </w:tc>
        <w:bookmarkStart w:id="0" w:name="_GoBack"/>
        <w:bookmarkEnd w:id="0"/>
      </w:tr>
      <w:tr w:rsidR="00E11697" w:rsidRPr="009772CC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55FD4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7. </w:t>
            </w:r>
          </w:p>
        </w:tc>
        <w:tc>
          <w:tcPr>
            <w:tcW w:w="2847" w:type="dxa"/>
          </w:tcPr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RAHMADI, SP, M.P.H</w:t>
            </w:r>
          </w:p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NIP.196907051991021003</w:t>
            </w:r>
          </w:p>
        </w:tc>
        <w:tc>
          <w:tcPr>
            <w:tcW w:w="2410" w:type="dxa"/>
            <w:vAlign w:val="center"/>
          </w:tcPr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Pembina    ( IV/a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9772CC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Kasi konsumsi dan penganekaragaman pangan </w:t>
            </w:r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  <w:r w:rsidRPr="00767F5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Ir. Hj. SRI ULIN TARMINI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r>
              <w:rPr>
                <w:rFonts w:ascii="Arial Narrow" w:hAnsi="Arial Narrow"/>
                <w:sz w:val="16"/>
                <w:szCs w:val="16"/>
                <w:lang w:val="fi-FI"/>
              </w:rPr>
              <w:t>NIP 196210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05 199303 2 002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Penguatan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daya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saing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Produk.Kelautan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EMILIANI SAUDAH, SE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NIP.19710626 199003 2 001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Kasubbag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Umum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dan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Kepegawaian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ANDRY KURNIAWAN,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S.Pi</w:t>
            </w:r>
            <w:proofErr w:type="spellEnd"/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>
              <w:rPr>
                <w:rFonts w:ascii="Arial Narrow" w:hAnsi="Arial Narrow"/>
                <w:sz w:val="16"/>
                <w:szCs w:val="16"/>
              </w:rPr>
              <w:t>NIP  19760923 2005</w:t>
            </w:r>
            <w:r w:rsidRPr="00767F5B">
              <w:rPr>
                <w:rFonts w:ascii="Arial Narrow" w:hAnsi="Arial Narrow"/>
                <w:sz w:val="16"/>
                <w:szCs w:val="16"/>
              </w:rPr>
              <w:t>01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1 008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sv-SE"/>
              </w:rPr>
            </w:pPr>
            <w:r w:rsidRPr="00767F5B">
              <w:rPr>
                <w:rFonts w:ascii="Arial Narrow" w:hAnsi="Arial Narrow"/>
                <w:sz w:val="16"/>
                <w:szCs w:val="16"/>
                <w:lang w:val="sv-SE"/>
              </w:rPr>
              <w:t>Kasi  Sarana dan Prasarana Penangkapan</w:t>
            </w:r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DF086F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SARI NARULITA, S. Pi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 :19790914 200604 2 030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Keamanan</w:t>
            </w:r>
            <w:proofErr w:type="spellEnd"/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Kewaspadaan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>.</w:t>
            </w:r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DF086F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EDY SANTOSO, S. Pi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NIP:19761028 200604 1 006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Kenelayanan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dan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Pengendalian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Penangkapan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Ikan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13.</w:t>
            </w:r>
          </w:p>
        </w:tc>
        <w:tc>
          <w:tcPr>
            <w:tcW w:w="2847" w:type="dxa"/>
          </w:tcPr>
          <w:p w:rsidR="00E11697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MOHAMMAD HARI, SP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NIP: 19670706 200701 1 034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TK I  ( III/d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Kasi.Ketersediaan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Kerawanan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14.</w:t>
            </w:r>
          </w:p>
        </w:tc>
        <w:tc>
          <w:tcPr>
            <w:tcW w:w="2847" w:type="dxa"/>
          </w:tcPr>
          <w:p w:rsidR="00E11697" w:rsidRPr="00CF119A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id-ID"/>
              </w:rPr>
            </w:pPr>
            <w:r>
              <w:rPr>
                <w:rFonts w:ascii="Arial Narrow" w:hAnsi="Arial Narrow"/>
                <w:sz w:val="16"/>
                <w:szCs w:val="16"/>
                <w:lang w:val="id-ID"/>
              </w:rPr>
              <w:t>USWATUN HASANAH, S.Pd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NIP. 196912161992032009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</w:t>
            </w:r>
            <w:r w:rsidRPr="00767F5B">
              <w:rPr>
                <w:rFonts w:ascii="Arial Narrow" w:hAnsi="Arial Narrow"/>
                <w:sz w:val="16"/>
                <w:szCs w:val="16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Kasubbag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Keuangan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15.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Hj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>. WIWIEK AGUSTINA, SP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 19830821 201001 2 007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Distribusi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&amp;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cadangan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pangan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</w:t>
            </w:r>
            <w:r>
              <w:rPr>
                <w:rFonts w:ascii="Arial Narrow" w:hAnsi="Arial Narrow"/>
                <w:sz w:val="16"/>
                <w:szCs w:val="16"/>
                <w:lang w:val="id-ID"/>
              </w:rPr>
              <w:t>6</w:t>
            </w:r>
            <w:r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M. REZI AKBAR,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S.St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>, Pi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 xml:space="preserve">NIP.19850704 200903 1 004 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Kasi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Perikanan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Budidaya</w:t>
            </w:r>
            <w:proofErr w:type="spellEnd"/>
          </w:p>
        </w:tc>
      </w:tr>
      <w:tr w:rsidR="00E11697" w:rsidRPr="00767F5B" w:rsidTr="00E11697">
        <w:trPr>
          <w:trHeight w:hRule="exact" w:val="375"/>
        </w:trPr>
        <w:tc>
          <w:tcPr>
            <w:tcW w:w="584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17.</w:t>
            </w:r>
          </w:p>
        </w:tc>
        <w:tc>
          <w:tcPr>
            <w:tcW w:w="2847" w:type="dxa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M. NOVIANSYAH, S. Pi</w:t>
            </w:r>
          </w:p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r w:rsidRPr="00767F5B">
              <w:rPr>
                <w:rFonts w:ascii="Arial Narrow" w:hAnsi="Arial Narrow"/>
                <w:sz w:val="16"/>
                <w:szCs w:val="16"/>
              </w:rPr>
              <w:t>NIP.19771126 201101 1 001</w:t>
            </w:r>
          </w:p>
        </w:tc>
        <w:tc>
          <w:tcPr>
            <w:tcW w:w="2410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  <w:lang w:val="fi-FI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16"/>
                <w:szCs w:val="16"/>
              </w:rPr>
              <w:t>Penata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.</w:t>
            </w:r>
            <w:proofErr w:type="gramEnd"/>
            <w:r>
              <w:rPr>
                <w:rFonts w:ascii="Arial Narrow" w:hAnsi="Arial Narrow"/>
                <w:sz w:val="16"/>
                <w:szCs w:val="16"/>
              </w:rPr>
              <w:t xml:space="preserve">  (III/c </w:t>
            </w:r>
            <w:r w:rsidRPr="00767F5B">
              <w:rPr>
                <w:rFonts w:ascii="Arial Narrow" w:hAnsi="Arial Narrow"/>
                <w:sz w:val="16"/>
                <w:szCs w:val="16"/>
                <w:lang w:val="fi-FI"/>
              </w:rPr>
              <w:t>)</w:t>
            </w:r>
          </w:p>
        </w:tc>
        <w:tc>
          <w:tcPr>
            <w:tcW w:w="3685" w:type="dxa"/>
            <w:vAlign w:val="center"/>
          </w:tcPr>
          <w:p w:rsidR="00E11697" w:rsidRPr="00767F5B" w:rsidRDefault="00E11697" w:rsidP="00E02823">
            <w:pPr>
              <w:tabs>
                <w:tab w:val="left" w:pos="3600"/>
                <w:tab w:val="left" w:pos="5040"/>
                <w:tab w:val="left" w:pos="5400"/>
              </w:tabs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Kasubbag</w:t>
            </w:r>
            <w:proofErr w:type="spellEnd"/>
            <w:r w:rsidRPr="00767F5B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767F5B">
              <w:rPr>
                <w:rFonts w:ascii="Arial Narrow" w:hAnsi="Arial Narrow"/>
                <w:sz w:val="16"/>
                <w:szCs w:val="16"/>
              </w:rPr>
              <w:t>Perencanaan</w:t>
            </w:r>
            <w:proofErr w:type="spellEnd"/>
          </w:p>
        </w:tc>
      </w:tr>
    </w:tbl>
    <w:p w:rsidR="00E11697" w:rsidRPr="00E11697" w:rsidRDefault="00E11697" w:rsidP="00E11697">
      <w:pPr>
        <w:rPr>
          <w:sz w:val="48"/>
          <w:szCs w:val="48"/>
          <w:lang w:val="id-ID"/>
        </w:rPr>
      </w:pPr>
    </w:p>
    <w:sectPr w:rsidR="00E11697" w:rsidRPr="00E11697" w:rsidSect="003664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7756"/>
    <w:rsid w:val="00366405"/>
    <w:rsid w:val="0069340C"/>
    <w:rsid w:val="00B87756"/>
    <w:rsid w:val="00E11697"/>
    <w:rsid w:val="00EF6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8</cp:lastModifiedBy>
  <cp:revision>3</cp:revision>
  <dcterms:created xsi:type="dcterms:W3CDTF">2020-10-06T03:50:00Z</dcterms:created>
  <dcterms:modified xsi:type="dcterms:W3CDTF">2020-10-07T01:14:00Z</dcterms:modified>
</cp:coreProperties>
</file>