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085" w:rsidRPr="002A7085" w:rsidRDefault="005A4456" w:rsidP="00C2431A">
      <w:pPr>
        <w:pStyle w:val="Heading1"/>
        <w:spacing w:before="0"/>
        <w:jc w:val="center"/>
        <w:rPr>
          <w:rFonts w:ascii="Arial Narrow" w:hAnsi="Arial Narrow" w:cs="Times New Roman"/>
          <w:color w:val="auto"/>
          <w:sz w:val="38"/>
          <w:szCs w:val="40"/>
        </w:rPr>
      </w:pPr>
      <w:bookmarkStart w:id="0" w:name="_Toc393185742"/>
      <w:r w:rsidRPr="002A7085">
        <w:rPr>
          <w:rFonts w:ascii="Arial Narrow" w:hAnsi="Arial Narrow" w:cs="Times New Roman"/>
          <w:color w:val="auto"/>
          <w:sz w:val="38"/>
          <w:szCs w:val="40"/>
        </w:rPr>
        <w:t>LAPORAN</w:t>
      </w:r>
      <w:bookmarkStart w:id="1" w:name="_Toc393185743"/>
      <w:bookmarkEnd w:id="0"/>
    </w:p>
    <w:p w:rsidR="005A4456" w:rsidRPr="002A7085" w:rsidRDefault="005A4456" w:rsidP="00C2431A">
      <w:pPr>
        <w:pStyle w:val="Heading1"/>
        <w:spacing w:before="0"/>
        <w:jc w:val="center"/>
        <w:rPr>
          <w:rFonts w:ascii="Arial Narrow" w:hAnsi="Arial Narrow" w:cs="Times New Roman"/>
          <w:color w:val="auto"/>
          <w:sz w:val="38"/>
          <w:szCs w:val="40"/>
        </w:rPr>
      </w:pPr>
      <w:r w:rsidRPr="002A7085">
        <w:rPr>
          <w:rFonts w:ascii="Arial Narrow" w:hAnsi="Arial Narrow" w:cs="Times New Roman"/>
          <w:color w:val="auto"/>
          <w:sz w:val="38"/>
          <w:szCs w:val="40"/>
        </w:rPr>
        <w:t>HASIL PENYUSUNAN</w:t>
      </w:r>
      <w:bookmarkEnd w:id="1"/>
    </w:p>
    <w:p w:rsidR="0075131B" w:rsidRDefault="005A4456" w:rsidP="00C2431A">
      <w:pPr>
        <w:pStyle w:val="Heading1"/>
        <w:spacing w:before="0"/>
        <w:jc w:val="center"/>
        <w:rPr>
          <w:rFonts w:ascii="Arial Narrow" w:hAnsi="Arial Narrow" w:cs="Times New Roman"/>
          <w:color w:val="auto"/>
          <w:sz w:val="38"/>
          <w:szCs w:val="40"/>
        </w:rPr>
      </w:pPr>
      <w:bookmarkStart w:id="2" w:name="_Toc393185744"/>
      <w:r w:rsidRPr="002A7085">
        <w:rPr>
          <w:rFonts w:ascii="Arial Narrow" w:hAnsi="Arial Narrow" w:cs="Times New Roman"/>
          <w:color w:val="auto"/>
          <w:sz w:val="38"/>
          <w:szCs w:val="40"/>
        </w:rPr>
        <w:t>INDEKS KEPUASAN MASYARAKAT (IKM)</w:t>
      </w:r>
      <w:bookmarkEnd w:id="2"/>
    </w:p>
    <w:p w:rsidR="002A7085" w:rsidRDefault="002A5A92" w:rsidP="002A7085">
      <w:pPr>
        <w:spacing w:line="240" w:lineRule="auto"/>
        <w:jc w:val="center"/>
        <w:rPr>
          <w:rFonts w:ascii="Arial Narrow" w:hAnsi="Arial Narrow"/>
          <w:b/>
          <w:sz w:val="38"/>
          <w:szCs w:val="36"/>
        </w:rPr>
      </w:pPr>
      <w:r>
        <w:rPr>
          <w:rFonts w:ascii="Arial Narrow" w:hAnsi="Arial Narrow"/>
          <w:b/>
          <w:sz w:val="38"/>
          <w:szCs w:val="36"/>
        </w:rPr>
        <w:t>INSPEKTORAT</w:t>
      </w:r>
    </w:p>
    <w:p w:rsidR="002A7085" w:rsidRDefault="002A7085" w:rsidP="002A7085">
      <w:pPr>
        <w:spacing w:line="240" w:lineRule="auto"/>
        <w:jc w:val="center"/>
        <w:rPr>
          <w:rFonts w:ascii="Arial Narrow" w:hAnsi="Arial Narrow"/>
          <w:b/>
          <w:sz w:val="38"/>
          <w:szCs w:val="36"/>
        </w:rPr>
      </w:pPr>
      <w:r>
        <w:rPr>
          <w:rFonts w:ascii="Arial Narrow" w:hAnsi="Arial Narrow"/>
          <w:b/>
          <w:sz w:val="38"/>
          <w:szCs w:val="36"/>
        </w:rPr>
        <w:t>KABUPATEN TANAH LAUT</w:t>
      </w:r>
    </w:p>
    <w:p w:rsidR="002A7085" w:rsidRPr="002A7085" w:rsidRDefault="002A7085" w:rsidP="002A7085">
      <w:pPr>
        <w:jc w:val="center"/>
        <w:rPr>
          <w:rFonts w:ascii="Arial Narrow" w:hAnsi="Arial Narrow"/>
          <w:b/>
          <w:sz w:val="38"/>
          <w:szCs w:val="36"/>
        </w:rPr>
      </w:pPr>
    </w:p>
    <w:p w:rsidR="002A7085" w:rsidRPr="002A7085" w:rsidRDefault="002A7085" w:rsidP="002A7085">
      <w:pPr>
        <w:jc w:val="center"/>
      </w:pPr>
    </w:p>
    <w:p w:rsidR="005A4456" w:rsidRDefault="005A4456" w:rsidP="00C2431A">
      <w:pPr>
        <w:jc w:val="center"/>
      </w:pPr>
    </w:p>
    <w:p w:rsidR="005A4456" w:rsidRDefault="005A4456" w:rsidP="00C2431A">
      <w:pPr>
        <w:jc w:val="center"/>
      </w:pPr>
    </w:p>
    <w:p w:rsidR="00776314" w:rsidRDefault="00776314" w:rsidP="00C2431A">
      <w:pPr>
        <w:jc w:val="center"/>
      </w:pPr>
    </w:p>
    <w:p w:rsidR="003F4FF2" w:rsidRDefault="002B0391" w:rsidP="00C2431A">
      <w:pPr>
        <w:jc w:val="center"/>
      </w:pPr>
      <w:r>
        <w:rPr>
          <w:rFonts w:ascii="Arial Narrow" w:hAnsi="Arial Narrow"/>
          <w:b/>
          <w:noProof/>
          <w:sz w:val="38"/>
          <w:szCs w:val="36"/>
          <w:lang w:val="id-ID" w:eastAsia="id-ID"/>
        </w:rPr>
        <w:drawing>
          <wp:anchor distT="0" distB="0" distL="114300" distR="114300" simplePos="0" relativeHeight="251657216" behindDoc="0" locked="0" layoutInCell="1" allowOverlap="1">
            <wp:simplePos x="0" y="0"/>
            <wp:positionH relativeFrom="column">
              <wp:posOffset>1495191</wp:posOffset>
            </wp:positionH>
            <wp:positionV relativeFrom="paragraph">
              <wp:posOffset>18783</wp:posOffset>
            </wp:positionV>
            <wp:extent cx="2068830" cy="2646680"/>
            <wp:effectExtent l="19050" t="0" r="7620" b="0"/>
            <wp:wrapNone/>
            <wp:docPr id="2" name="Picture 0" descr="Logo Tanah Laut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anah Laut 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8830" cy="2646680"/>
                    </a:xfrm>
                    <a:prstGeom prst="rect">
                      <a:avLst/>
                    </a:prstGeom>
                  </pic:spPr>
                </pic:pic>
              </a:graphicData>
            </a:graphic>
          </wp:anchor>
        </w:drawing>
      </w: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2B0391" w:rsidRDefault="002B0391" w:rsidP="00C2431A">
      <w:pPr>
        <w:jc w:val="center"/>
      </w:pPr>
    </w:p>
    <w:p w:rsidR="002B0391" w:rsidRDefault="002B0391" w:rsidP="00C2431A">
      <w:pPr>
        <w:jc w:val="center"/>
      </w:pPr>
    </w:p>
    <w:p w:rsidR="002B0391" w:rsidRDefault="002B0391" w:rsidP="00C2431A">
      <w:pPr>
        <w:jc w:val="center"/>
      </w:pPr>
    </w:p>
    <w:p w:rsidR="002B0391" w:rsidRDefault="002B0391"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C2431A" w:rsidRDefault="00C2431A" w:rsidP="00C2431A">
      <w:pPr>
        <w:jc w:val="center"/>
      </w:pPr>
    </w:p>
    <w:p w:rsidR="00A41E10" w:rsidRDefault="00A41E10" w:rsidP="00C2431A">
      <w:pPr>
        <w:jc w:val="center"/>
      </w:pPr>
    </w:p>
    <w:p w:rsidR="00C2431A" w:rsidRDefault="00C2431A" w:rsidP="00C2431A">
      <w:pPr>
        <w:jc w:val="center"/>
      </w:pPr>
    </w:p>
    <w:p w:rsidR="00C2431A" w:rsidRPr="002A7085" w:rsidRDefault="00776314" w:rsidP="00C2431A">
      <w:pPr>
        <w:spacing w:line="240" w:lineRule="auto"/>
        <w:jc w:val="center"/>
        <w:rPr>
          <w:rFonts w:ascii="Arial Narrow" w:hAnsi="Arial Narrow" w:cs="Times New Roman"/>
          <w:b/>
          <w:sz w:val="40"/>
          <w:szCs w:val="40"/>
        </w:rPr>
      </w:pPr>
      <w:r w:rsidRPr="002A7085">
        <w:rPr>
          <w:rFonts w:ascii="Arial Narrow" w:hAnsi="Arial Narrow" w:cs="Times New Roman"/>
          <w:b/>
          <w:sz w:val="40"/>
          <w:szCs w:val="40"/>
        </w:rPr>
        <w:t>PEMERINTAH KABUPATEN TANAH LAUT</w:t>
      </w:r>
    </w:p>
    <w:p w:rsidR="00776314" w:rsidRDefault="00C2431A" w:rsidP="00C2431A">
      <w:pPr>
        <w:spacing w:line="240" w:lineRule="auto"/>
        <w:jc w:val="center"/>
        <w:rPr>
          <w:rFonts w:ascii="Arial Narrow" w:hAnsi="Arial Narrow" w:cs="Times New Roman"/>
          <w:b/>
          <w:sz w:val="40"/>
          <w:szCs w:val="40"/>
        </w:rPr>
      </w:pPr>
      <w:r w:rsidRPr="002A7085">
        <w:rPr>
          <w:rFonts w:ascii="Arial Narrow" w:hAnsi="Arial Narrow" w:cs="Times New Roman"/>
          <w:b/>
          <w:sz w:val="40"/>
          <w:szCs w:val="40"/>
        </w:rPr>
        <w:t>T</w:t>
      </w:r>
      <w:r w:rsidR="00B132F6">
        <w:rPr>
          <w:rFonts w:ascii="Arial Narrow" w:hAnsi="Arial Narrow" w:cs="Times New Roman"/>
          <w:b/>
          <w:sz w:val="40"/>
          <w:szCs w:val="40"/>
        </w:rPr>
        <w:t>AHUN 201</w:t>
      </w:r>
      <w:r w:rsidR="00E47362">
        <w:rPr>
          <w:rFonts w:ascii="Arial Narrow" w:hAnsi="Arial Narrow" w:cs="Times New Roman"/>
          <w:b/>
          <w:sz w:val="40"/>
          <w:szCs w:val="40"/>
        </w:rPr>
        <w:t>8</w:t>
      </w:r>
    </w:p>
    <w:p w:rsidR="00B90BD4" w:rsidRDefault="00D4388B" w:rsidP="00B90BD4">
      <w:pPr>
        <w:spacing w:line="240" w:lineRule="auto"/>
        <w:jc w:val="center"/>
        <w:rPr>
          <w:rFonts w:ascii="Arial Narrow" w:hAnsi="Arial Narrow" w:cs="Times New Roman"/>
          <w:b/>
          <w:sz w:val="40"/>
          <w:szCs w:val="40"/>
        </w:rPr>
      </w:pPr>
      <w:r>
        <w:rPr>
          <w:rFonts w:ascii="Arial Narrow" w:hAnsi="Arial Narrow" w:cs="Times New Roman"/>
          <w:b/>
          <w:sz w:val="40"/>
          <w:szCs w:val="40"/>
        </w:rPr>
        <w:t xml:space="preserve"> </w:t>
      </w:r>
      <w:bookmarkStart w:id="3" w:name="_Toc393185745"/>
    </w:p>
    <w:p w:rsidR="00B90BD4" w:rsidRDefault="00B90BD4" w:rsidP="00B90BD4">
      <w:pPr>
        <w:spacing w:line="240" w:lineRule="auto"/>
        <w:jc w:val="center"/>
        <w:rPr>
          <w:rFonts w:ascii="Arial Narrow" w:hAnsi="Arial Narrow" w:cs="Times New Roman"/>
          <w:b/>
          <w:sz w:val="40"/>
          <w:szCs w:val="40"/>
        </w:rPr>
      </w:pPr>
    </w:p>
    <w:p w:rsidR="00B90BD4" w:rsidRDefault="00B90BD4" w:rsidP="00B90BD4">
      <w:pPr>
        <w:spacing w:line="240" w:lineRule="auto"/>
        <w:jc w:val="center"/>
        <w:rPr>
          <w:rFonts w:ascii="Arial Narrow" w:hAnsi="Arial Narrow" w:cs="Times New Roman"/>
          <w:b/>
          <w:sz w:val="40"/>
          <w:szCs w:val="40"/>
        </w:rPr>
      </w:pPr>
    </w:p>
    <w:p w:rsidR="00B90BD4" w:rsidRDefault="00B90BD4" w:rsidP="00B90BD4">
      <w:pPr>
        <w:spacing w:line="240" w:lineRule="auto"/>
        <w:jc w:val="center"/>
        <w:rPr>
          <w:rFonts w:ascii="Arial Narrow" w:hAnsi="Arial Narrow" w:cs="Times New Roman"/>
          <w:b/>
          <w:sz w:val="40"/>
          <w:szCs w:val="40"/>
        </w:rPr>
      </w:pPr>
    </w:p>
    <w:p w:rsidR="00B90BD4" w:rsidRDefault="00B90BD4" w:rsidP="00B90BD4">
      <w:pPr>
        <w:spacing w:line="240" w:lineRule="auto"/>
        <w:jc w:val="center"/>
        <w:rPr>
          <w:rFonts w:ascii="Arial Narrow" w:hAnsi="Arial Narrow" w:cs="Times New Roman"/>
          <w:b/>
          <w:sz w:val="40"/>
          <w:szCs w:val="40"/>
        </w:rPr>
      </w:pPr>
    </w:p>
    <w:p w:rsidR="00776314" w:rsidRDefault="00776314" w:rsidP="00B90BD4">
      <w:pPr>
        <w:spacing w:line="240" w:lineRule="auto"/>
        <w:jc w:val="center"/>
        <w:rPr>
          <w:rFonts w:ascii="Arial Narrow" w:hAnsi="Arial Narrow" w:cs="Times New Roman"/>
          <w:b/>
          <w:sz w:val="24"/>
          <w:szCs w:val="24"/>
        </w:rPr>
      </w:pPr>
      <w:r w:rsidRPr="00C2431A">
        <w:rPr>
          <w:rFonts w:ascii="Arial Narrow" w:hAnsi="Arial Narrow" w:cs="Times New Roman"/>
          <w:b/>
          <w:sz w:val="24"/>
          <w:szCs w:val="24"/>
          <w:lang w:val="id-ID"/>
        </w:rPr>
        <w:lastRenderedPageBreak/>
        <w:t>KA</w:t>
      </w:r>
      <w:r w:rsidRPr="00C2431A">
        <w:rPr>
          <w:rFonts w:ascii="Arial Narrow" w:hAnsi="Arial Narrow" w:cs="Times New Roman"/>
          <w:b/>
          <w:sz w:val="24"/>
          <w:szCs w:val="24"/>
        </w:rPr>
        <w:t>TA PENGANTAR</w:t>
      </w:r>
      <w:bookmarkEnd w:id="3"/>
    </w:p>
    <w:p w:rsidR="00A41E10" w:rsidRPr="00C2431A" w:rsidRDefault="00A41E10" w:rsidP="00A41E10">
      <w:pPr>
        <w:jc w:val="center"/>
        <w:outlineLvl w:val="0"/>
        <w:rPr>
          <w:rFonts w:ascii="Arial Narrow" w:hAnsi="Arial Narrow" w:cs="Times New Roman"/>
          <w:sz w:val="24"/>
          <w:szCs w:val="24"/>
        </w:rPr>
      </w:pPr>
    </w:p>
    <w:p w:rsidR="00776314" w:rsidRPr="00C2431A" w:rsidRDefault="00776314" w:rsidP="00A41E10">
      <w:pPr>
        <w:spacing w:after="120"/>
        <w:ind w:firstLine="709"/>
        <w:rPr>
          <w:rFonts w:ascii="Arial Narrow" w:hAnsi="Arial Narrow" w:cs="Times New Roman"/>
          <w:sz w:val="24"/>
          <w:szCs w:val="24"/>
        </w:rPr>
      </w:pPr>
      <w:r w:rsidRPr="00C2431A">
        <w:rPr>
          <w:rFonts w:ascii="Arial Narrow" w:hAnsi="Arial Narrow" w:cs="Times New Roman"/>
          <w:sz w:val="24"/>
          <w:szCs w:val="24"/>
        </w:rPr>
        <w:t xml:space="preserve">Pelayanan Publik </w:t>
      </w:r>
      <w:r w:rsidRPr="00C2431A">
        <w:rPr>
          <w:rFonts w:ascii="Arial Narrow" w:hAnsi="Arial Narrow" w:cs="Times New Roman"/>
          <w:i/>
          <w:sz w:val="24"/>
          <w:szCs w:val="24"/>
        </w:rPr>
        <w:t>(Public Service)</w:t>
      </w:r>
      <w:r w:rsidRPr="00C2431A">
        <w:rPr>
          <w:rFonts w:ascii="Arial Narrow" w:hAnsi="Arial Narrow" w:cs="Times New Roman"/>
          <w:sz w:val="24"/>
          <w:szCs w:val="24"/>
        </w:rPr>
        <w:t xml:space="preserve"> oleh birokrasi publik merupakan salah satu perwujudan dari fungsi aparatur negara sebagai abdi masyarakat disamping sebagai abdi negara. Pelayanan publik oleh birokrasi publik dimaksudkan untuk mensejahterakan masyarakat (warga negara) dari satu negara kesejahteraan </w:t>
      </w:r>
      <w:r w:rsidRPr="00C2431A">
        <w:rPr>
          <w:rFonts w:ascii="Arial Narrow" w:hAnsi="Arial Narrow" w:cs="Times New Roman"/>
          <w:i/>
          <w:sz w:val="24"/>
          <w:szCs w:val="24"/>
        </w:rPr>
        <w:t>(welfare state).</w:t>
      </w:r>
      <w:r w:rsidRPr="00C2431A">
        <w:rPr>
          <w:rFonts w:ascii="Arial Narrow" w:hAnsi="Arial Narrow" w:cs="Times New Roman"/>
          <w:sz w:val="24"/>
          <w:szCs w:val="24"/>
        </w:rPr>
        <w:t xml:space="preserve"> Dengan demikian pelayanan publik diartikan sebagai pemberian layanan (melayani) orang atau masyarakat yang mempunyai kepentingan pada organisasi itu sesuai dengan aturan pokok dan tata cara</w:t>
      </w:r>
      <w:r w:rsidR="00485610">
        <w:rPr>
          <w:rFonts w:ascii="Arial Narrow" w:hAnsi="Arial Narrow" w:cs="Times New Roman"/>
          <w:sz w:val="24"/>
          <w:szCs w:val="24"/>
        </w:rPr>
        <w:t xml:space="preserve"> yang</w:t>
      </w:r>
      <w:r w:rsidRPr="00C2431A">
        <w:rPr>
          <w:rFonts w:ascii="Arial Narrow" w:hAnsi="Arial Narrow" w:cs="Times New Roman"/>
          <w:sz w:val="24"/>
          <w:szCs w:val="24"/>
        </w:rPr>
        <w:t xml:space="preserve"> telah ditetapkan.</w:t>
      </w:r>
    </w:p>
    <w:p w:rsidR="00776314" w:rsidRPr="00C2431A" w:rsidRDefault="00776314" w:rsidP="00A41E10">
      <w:pPr>
        <w:spacing w:after="120"/>
        <w:ind w:firstLine="720"/>
        <w:rPr>
          <w:rFonts w:ascii="Arial Narrow" w:hAnsi="Arial Narrow" w:cs="Times New Roman"/>
          <w:sz w:val="24"/>
          <w:szCs w:val="24"/>
        </w:rPr>
      </w:pPr>
      <w:r w:rsidRPr="00C2431A">
        <w:rPr>
          <w:rFonts w:ascii="Arial Narrow" w:hAnsi="Arial Narrow" w:cs="Times New Roman"/>
          <w:sz w:val="24"/>
          <w:szCs w:val="24"/>
        </w:rPr>
        <w:t>Atas pemikira</w:t>
      </w:r>
      <w:r w:rsidR="00F94D5B">
        <w:rPr>
          <w:rFonts w:ascii="Arial Narrow" w:hAnsi="Arial Narrow" w:cs="Times New Roman"/>
          <w:sz w:val="24"/>
          <w:szCs w:val="24"/>
        </w:rPr>
        <w:t xml:space="preserve">n tersebut maka </w:t>
      </w:r>
      <w:r w:rsidR="00D4388B">
        <w:rPr>
          <w:rFonts w:ascii="Arial Narrow" w:hAnsi="Arial Narrow" w:cs="Times New Roman"/>
          <w:sz w:val="24"/>
          <w:szCs w:val="24"/>
        </w:rPr>
        <w:t>Bidang</w:t>
      </w:r>
      <w:r w:rsidR="00485610">
        <w:rPr>
          <w:rFonts w:ascii="Arial Narrow" w:hAnsi="Arial Narrow" w:cs="Times New Roman"/>
          <w:sz w:val="24"/>
          <w:szCs w:val="24"/>
        </w:rPr>
        <w:t xml:space="preserve"> Pelayanan pada </w:t>
      </w:r>
      <w:r w:rsidR="007E3498">
        <w:rPr>
          <w:rFonts w:ascii="Arial Narrow" w:hAnsi="Arial Narrow" w:cs="Times New Roman"/>
          <w:sz w:val="24"/>
          <w:szCs w:val="24"/>
        </w:rPr>
        <w:t>I</w:t>
      </w:r>
      <w:r w:rsidR="002A5A92">
        <w:rPr>
          <w:rFonts w:ascii="Arial Narrow" w:hAnsi="Arial Narrow" w:cs="Times New Roman"/>
          <w:sz w:val="24"/>
          <w:szCs w:val="24"/>
        </w:rPr>
        <w:t>nspektorat</w:t>
      </w:r>
      <w:r w:rsidRPr="00C2431A">
        <w:rPr>
          <w:rFonts w:ascii="Arial Narrow" w:hAnsi="Arial Narrow" w:cs="Times New Roman"/>
          <w:sz w:val="24"/>
          <w:szCs w:val="24"/>
        </w:rPr>
        <w:t xml:space="preserve"> Kabupaten Tanah Laut</w:t>
      </w:r>
      <w:r w:rsidR="007E3498">
        <w:rPr>
          <w:rFonts w:ascii="Arial Narrow" w:hAnsi="Arial Narrow" w:cs="Times New Roman"/>
          <w:sz w:val="24"/>
          <w:szCs w:val="24"/>
        </w:rPr>
        <w:t xml:space="preserve"> </w:t>
      </w:r>
      <w:r w:rsidRPr="00C2431A">
        <w:rPr>
          <w:rFonts w:ascii="Arial Narrow" w:hAnsi="Arial Narrow" w:cs="Times New Roman"/>
          <w:sz w:val="24"/>
          <w:szCs w:val="24"/>
        </w:rPr>
        <w:t>selaku penyelenggara pelayanan publik melakukan kerjasama dengan B</w:t>
      </w:r>
      <w:r w:rsidRPr="00C2431A">
        <w:rPr>
          <w:rFonts w:ascii="Arial Narrow" w:hAnsi="Arial Narrow" w:cs="Times New Roman"/>
          <w:sz w:val="24"/>
          <w:szCs w:val="24"/>
          <w:lang w:val="id-ID"/>
        </w:rPr>
        <w:t>agian</w:t>
      </w:r>
      <w:r w:rsidRPr="00C2431A">
        <w:rPr>
          <w:rFonts w:ascii="Arial Narrow" w:hAnsi="Arial Narrow" w:cs="Times New Roman"/>
          <w:sz w:val="24"/>
          <w:szCs w:val="24"/>
        </w:rPr>
        <w:t xml:space="preserve"> Organisasi Sekretariat Daerah Kab</w:t>
      </w:r>
      <w:r w:rsidR="00485610">
        <w:rPr>
          <w:rFonts w:ascii="Arial Narrow" w:hAnsi="Arial Narrow" w:cs="Times New Roman"/>
          <w:sz w:val="24"/>
          <w:szCs w:val="24"/>
        </w:rPr>
        <w:t>upaten Tanah Laut selaku unsur Pembina Pelayanan P</w:t>
      </w:r>
      <w:r w:rsidRPr="00C2431A">
        <w:rPr>
          <w:rFonts w:ascii="Arial Narrow" w:hAnsi="Arial Narrow" w:cs="Times New Roman"/>
          <w:sz w:val="24"/>
          <w:szCs w:val="24"/>
        </w:rPr>
        <w:t xml:space="preserve">ublik untuk </w:t>
      </w:r>
      <w:r w:rsidR="00F94D5B">
        <w:rPr>
          <w:rFonts w:ascii="Arial Narrow" w:hAnsi="Arial Narrow" w:cs="Times New Roman"/>
          <w:sz w:val="24"/>
          <w:szCs w:val="24"/>
        </w:rPr>
        <w:t>me</w:t>
      </w:r>
      <w:r w:rsidRPr="00C2431A">
        <w:rPr>
          <w:rFonts w:ascii="Arial Narrow" w:hAnsi="Arial Narrow" w:cs="Times New Roman"/>
          <w:sz w:val="24"/>
          <w:szCs w:val="24"/>
        </w:rPr>
        <w:t>lakukan survei Indeks Kep</w:t>
      </w:r>
      <w:r w:rsidR="00034BA3">
        <w:rPr>
          <w:rFonts w:ascii="Arial Narrow" w:hAnsi="Arial Narrow" w:cs="Times New Roman"/>
          <w:sz w:val="24"/>
          <w:szCs w:val="24"/>
        </w:rPr>
        <w:t xml:space="preserve">uasan Masyarakat (IKM) pada </w:t>
      </w:r>
      <w:r w:rsidRPr="00C2431A">
        <w:rPr>
          <w:rFonts w:ascii="Arial Narrow" w:hAnsi="Arial Narrow" w:cs="Times New Roman"/>
          <w:sz w:val="24"/>
          <w:szCs w:val="24"/>
        </w:rPr>
        <w:t xml:space="preserve"> </w:t>
      </w:r>
      <w:r w:rsidR="00034BA3">
        <w:rPr>
          <w:rFonts w:ascii="Arial Narrow" w:hAnsi="Arial Narrow" w:cs="Times New Roman"/>
          <w:sz w:val="24"/>
          <w:szCs w:val="24"/>
        </w:rPr>
        <w:t xml:space="preserve">Bidang pelayanan </w:t>
      </w:r>
      <w:r w:rsidR="002A5A92">
        <w:rPr>
          <w:rFonts w:ascii="Arial Narrow" w:hAnsi="Arial Narrow" w:cs="Times New Roman"/>
          <w:sz w:val="24"/>
          <w:szCs w:val="24"/>
        </w:rPr>
        <w:t>Inspektorat</w:t>
      </w:r>
      <w:r w:rsidR="00034BA3" w:rsidRPr="00C2431A">
        <w:rPr>
          <w:rFonts w:ascii="Arial Narrow" w:hAnsi="Arial Narrow" w:cs="Times New Roman"/>
          <w:sz w:val="24"/>
          <w:szCs w:val="24"/>
        </w:rPr>
        <w:t xml:space="preserve"> </w:t>
      </w:r>
      <w:r w:rsidRPr="00C2431A">
        <w:rPr>
          <w:rFonts w:ascii="Arial Narrow" w:hAnsi="Arial Narrow" w:cs="Times New Roman"/>
          <w:sz w:val="24"/>
          <w:szCs w:val="24"/>
        </w:rPr>
        <w:t>Kabupaten Tanah Laut selaku Penyedia Layanan Publik (</w:t>
      </w:r>
      <w:r w:rsidRPr="007E3498">
        <w:rPr>
          <w:rFonts w:ascii="Arial Narrow" w:hAnsi="Arial Narrow" w:cs="Times New Roman"/>
          <w:i/>
          <w:sz w:val="24"/>
          <w:szCs w:val="24"/>
        </w:rPr>
        <w:t>Public Services Provider</w:t>
      </w:r>
      <w:r w:rsidRPr="00C2431A">
        <w:rPr>
          <w:rFonts w:ascii="Arial Narrow" w:hAnsi="Arial Narrow" w:cs="Times New Roman"/>
          <w:sz w:val="24"/>
          <w:szCs w:val="24"/>
        </w:rPr>
        <w:t>).</w:t>
      </w:r>
      <w:bookmarkStart w:id="4" w:name="_GoBack"/>
      <w:bookmarkEnd w:id="4"/>
    </w:p>
    <w:p w:rsidR="00776314" w:rsidRPr="00C2431A" w:rsidRDefault="00776314" w:rsidP="00A41E10">
      <w:pPr>
        <w:spacing w:after="120"/>
        <w:ind w:firstLine="720"/>
        <w:rPr>
          <w:rFonts w:ascii="Arial Narrow" w:hAnsi="Arial Narrow" w:cs="Times New Roman"/>
          <w:sz w:val="24"/>
          <w:szCs w:val="24"/>
        </w:rPr>
      </w:pPr>
      <w:r w:rsidRPr="00C2431A">
        <w:rPr>
          <w:rFonts w:ascii="Arial Narrow" w:hAnsi="Arial Narrow" w:cs="Times New Roman"/>
          <w:sz w:val="24"/>
          <w:szCs w:val="24"/>
        </w:rPr>
        <w:t>MeIalu</w:t>
      </w:r>
      <w:r w:rsidRPr="00C2431A">
        <w:rPr>
          <w:rFonts w:ascii="Arial Narrow" w:hAnsi="Arial Narrow" w:cs="Times New Roman"/>
          <w:sz w:val="24"/>
          <w:szCs w:val="24"/>
          <w:lang w:val="id-ID"/>
        </w:rPr>
        <w:t>i</w:t>
      </w:r>
      <w:r w:rsidRPr="00C2431A">
        <w:rPr>
          <w:rFonts w:ascii="Arial Narrow" w:hAnsi="Arial Narrow" w:cs="Times New Roman"/>
          <w:sz w:val="24"/>
          <w:szCs w:val="24"/>
        </w:rPr>
        <w:t xml:space="preserve"> hasil survey ini, diharapkan agar menjadi motivasi dalam peningkatan kualitas pelayanan publik pada </w:t>
      </w:r>
      <w:r w:rsidR="00034BA3">
        <w:rPr>
          <w:rFonts w:ascii="Arial Narrow" w:hAnsi="Arial Narrow" w:cs="Times New Roman"/>
          <w:sz w:val="24"/>
          <w:szCs w:val="24"/>
        </w:rPr>
        <w:t xml:space="preserve">Bidang pelayanan </w:t>
      </w:r>
      <w:r w:rsidR="002A5A92">
        <w:rPr>
          <w:rFonts w:ascii="Arial Narrow" w:hAnsi="Arial Narrow" w:cs="Times New Roman"/>
          <w:sz w:val="24"/>
          <w:szCs w:val="24"/>
        </w:rPr>
        <w:t>Inspektorat</w:t>
      </w:r>
      <w:r w:rsidRPr="00C2431A">
        <w:rPr>
          <w:rFonts w:ascii="Arial Narrow" w:hAnsi="Arial Narrow" w:cs="Times New Roman"/>
          <w:sz w:val="24"/>
          <w:szCs w:val="24"/>
        </w:rPr>
        <w:t xml:space="preserve"> Kabupaten Tanah Laut dalam mewujudkan kin</w:t>
      </w:r>
      <w:r w:rsidR="00485610">
        <w:rPr>
          <w:rFonts w:ascii="Arial Narrow" w:hAnsi="Arial Narrow" w:cs="Times New Roman"/>
          <w:sz w:val="24"/>
          <w:szCs w:val="24"/>
        </w:rPr>
        <w:t>erja penyelenggaraan P</w:t>
      </w:r>
      <w:r w:rsidRPr="00C2431A">
        <w:rPr>
          <w:rFonts w:ascii="Arial Narrow" w:hAnsi="Arial Narrow" w:cs="Times New Roman"/>
          <w:sz w:val="24"/>
          <w:szCs w:val="24"/>
        </w:rPr>
        <w:t xml:space="preserve">emerintah dan meningkatkan akuntabilitas dan kepercayaan masyarakat kepada Pemerintah </w:t>
      </w:r>
      <w:r w:rsidRPr="00C2431A">
        <w:rPr>
          <w:rFonts w:ascii="Arial Narrow" w:hAnsi="Arial Narrow" w:cs="Times New Roman"/>
          <w:sz w:val="24"/>
          <w:szCs w:val="24"/>
          <w:lang w:val="id-ID"/>
        </w:rPr>
        <w:t>Kabupaten</w:t>
      </w:r>
      <w:r w:rsidRPr="00C2431A">
        <w:rPr>
          <w:rFonts w:ascii="Arial Narrow" w:hAnsi="Arial Narrow" w:cs="Times New Roman"/>
          <w:sz w:val="24"/>
          <w:szCs w:val="24"/>
        </w:rPr>
        <w:t xml:space="preserve"> Tanah Laut</w:t>
      </w:r>
      <w:r w:rsidRPr="00C2431A">
        <w:rPr>
          <w:rFonts w:ascii="Arial Narrow" w:hAnsi="Arial Narrow" w:cs="Times New Roman"/>
          <w:sz w:val="24"/>
          <w:szCs w:val="24"/>
          <w:lang w:val="id-ID"/>
        </w:rPr>
        <w:t xml:space="preserve"> khususnya </w:t>
      </w:r>
      <w:r w:rsidR="00485610">
        <w:rPr>
          <w:rFonts w:ascii="Arial Narrow" w:hAnsi="Arial Narrow" w:cs="Times New Roman"/>
          <w:sz w:val="24"/>
          <w:szCs w:val="24"/>
        </w:rPr>
        <w:t>Bidang P</w:t>
      </w:r>
      <w:r w:rsidR="00034BA3">
        <w:rPr>
          <w:rFonts w:ascii="Arial Narrow" w:hAnsi="Arial Narrow" w:cs="Times New Roman"/>
          <w:sz w:val="24"/>
          <w:szCs w:val="24"/>
        </w:rPr>
        <w:t xml:space="preserve">elayanan </w:t>
      </w:r>
      <w:r w:rsidR="002A5A92">
        <w:rPr>
          <w:rFonts w:ascii="Arial Narrow" w:hAnsi="Arial Narrow" w:cs="Times New Roman"/>
          <w:sz w:val="24"/>
          <w:szCs w:val="24"/>
        </w:rPr>
        <w:t>Inspektorat</w:t>
      </w:r>
      <w:r w:rsidRPr="00C2431A">
        <w:rPr>
          <w:rFonts w:ascii="Arial Narrow" w:hAnsi="Arial Narrow" w:cs="Times New Roman"/>
          <w:sz w:val="24"/>
          <w:szCs w:val="24"/>
        </w:rPr>
        <w:t xml:space="preserve"> Tanah Laut dimasa yang akan datang dan kami mohon kepada semua pihak agar </w:t>
      </w:r>
      <w:r w:rsidRPr="00C2431A">
        <w:rPr>
          <w:rFonts w:ascii="Arial Narrow" w:hAnsi="Arial Narrow" w:cs="Times New Roman"/>
          <w:sz w:val="24"/>
          <w:szCs w:val="24"/>
          <w:lang w:val="id-ID"/>
        </w:rPr>
        <w:t>dapat memberikan</w:t>
      </w:r>
      <w:r w:rsidRPr="00C2431A">
        <w:rPr>
          <w:rFonts w:ascii="Arial Narrow" w:hAnsi="Arial Narrow" w:cs="Times New Roman"/>
          <w:sz w:val="24"/>
          <w:szCs w:val="24"/>
        </w:rPr>
        <w:t xml:space="preserve"> masukan atau kritikan yang sifatnya membangun terhadap hasil survey ini, agar dapat memperbaiki tingkat kesalahan serta menjadi pedoman kepada semua pihak.</w:t>
      </w:r>
    </w:p>
    <w:p w:rsidR="00776314" w:rsidRDefault="00776314" w:rsidP="00A41E10">
      <w:pPr>
        <w:ind w:firstLine="720"/>
        <w:rPr>
          <w:rFonts w:ascii="Arial Narrow" w:hAnsi="Arial Narrow" w:cs="Times New Roman"/>
          <w:sz w:val="24"/>
          <w:szCs w:val="24"/>
        </w:rPr>
      </w:pPr>
      <w:r w:rsidRPr="00C2431A">
        <w:rPr>
          <w:rFonts w:ascii="Arial Narrow" w:hAnsi="Arial Narrow" w:cs="Times New Roman"/>
          <w:sz w:val="24"/>
          <w:szCs w:val="24"/>
        </w:rPr>
        <w:t>Kami mengucapkan banyak terima kasih atas dukungan semua pihak dan Tim Penyusunan Indeks Kepuasan yang telah banyak membantu hingga tersusunnya buku Indeks Kepuasan Masyarakat Tahun 20</w:t>
      </w:r>
      <w:r w:rsidRPr="00C2431A">
        <w:rPr>
          <w:rFonts w:ascii="Arial Narrow" w:hAnsi="Arial Narrow" w:cs="Times New Roman"/>
          <w:sz w:val="24"/>
          <w:szCs w:val="24"/>
          <w:lang w:val="id-ID"/>
        </w:rPr>
        <w:t>1</w:t>
      </w:r>
      <w:r w:rsidR="00B25E14">
        <w:rPr>
          <w:rFonts w:ascii="Arial Narrow" w:hAnsi="Arial Narrow" w:cs="Times New Roman"/>
          <w:sz w:val="24"/>
          <w:szCs w:val="24"/>
        </w:rPr>
        <w:t>8</w:t>
      </w:r>
      <w:r w:rsidRPr="00C2431A">
        <w:rPr>
          <w:rFonts w:ascii="Arial Narrow" w:hAnsi="Arial Narrow" w:cs="Times New Roman"/>
          <w:sz w:val="24"/>
          <w:szCs w:val="24"/>
        </w:rPr>
        <w:t>. Akhirnya harapan kami agar buku ini dapat bermanfaat bagi masyarakat umum khususnya instansi terkait penyedia layanan publik dalam mendukung proses percepatan peningkatan kualitas pelayanan publik yang telah diprogramkan oleh pemerintah.</w:t>
      </w:r>
    </w:p>
    <w:p w:rsidR="00F94D5B" w:rsidRPr="00C2431A" w:rsidRDefault="00F94D5B" w:rsidP="00A41E10">
      <w:pPr>
        <w:ind w:firstLine="720"/>
        <w:rPr>
          <w:rFonts w:ascii="Arial Narrow" w:hAnsi="Arial Narrow" w:cs="Times New Roman"/>
          <w:sz w:val="24"/>
          <w:szCs w:val="24"/>
        </w:rPr>
      </w:pPr>
    </w:p>
    <w:p w:rsidR="00776314" w:rsidRDefault="00F94D5B" w:rsidP="00F94D5B">
      <w:pPr>
        <w:spacing w:after="120" w:line="240" w:lineRule="auto"/>
        <w:ind w:left="3544"/>
        <w:jc w:val="center"/>
        <w:rPr>
          <w:rFonts w:ascii="Arial Narrow" w:hAnsi="Arial Narrow" w:cs="Times New Roman"/>
          <w:sz w:val="24"/>
          <w:szCs w:val="32"/>
        </w:rPr>
      </w:pPr>
      <w:r w:rsidRPr="00F94D5B">
        <w:rPr>
          <w:rFonts w:ascii="Arial Narrow" w:hAnsi="Arial Narrow" w:cs="Times New Roman"/>
          <w:sz w:val="24"/>
          <w:szCs w:val="32"/>
        </w:rPr>
        <w:t>Pelaihari</w:t>
      </w:r>
      <w:r w:rsidR="00A33856">
        <w:rPr>
          <w:rFonts w:ascii="Arial Narrow" w:hAnsi="Arial Narrow" w:cs="Times New Roman"/>
          <w:sz w:val="24"/>
          <w:szCs w:val="32"/>
        </w:rPr>
        <w:t xml:space="preserve">, </w:t>
      </w:r>
      <w:r w:rsidR="003B17D5">
        <w:rPr>
          <w:rFonts w:ascii="Arial Narrow" w:hAnsi="Arial Narrow" w:cs="Times New Roman"/>
          <w:sz w:val="24"/>
          <w:szCs w:val="32"/>
        </w:rPr>
        <w:t xml:space="preserve"> </w:t>
      </w:r>
      <w:r w:rsidR="007E3498">
        <w:rPr>
          <w:rFonts w:ascii="Arial Narrow" w:hAnsi="Arial Narrow" w:cs="Times New Roman"/>
          <w:sz w:val="24"/>
          <w:szCs w:val="32"/>
        </w:rPr>
        <w:t xml:space="preserve">  </w:t>
      </w:r>
      <w:r w:rsidR="002A5A92">
        <w:rPr>
          <w:rFonts w:ascii="Arial Narrow" w:hAnsi="Arial Narrow" w:cs="Times New Roman"/>
          <w:sz w:val="24"/>
          <w:szCs w:val="32"/>
        </w:rPr>
        <w:t>Juli 201</w:t>
      </w:r>
      <w:r w:rsidR="00E47362">
        <w:rPr>
          <w:rFonts w:ascii="Arial Narrow" w:hAnsi="Arial Narrow" w:cs="Times New Roman"/>
          <w:sz w:val="24"/>
          <w:szCs w:val="32"/>
        </w:rPr>
        <w:t>8</w:t>
      </w:r>
    </w:p>
    <w:p w:rsidR="00F94D5B" w:rsidRDefault="000C04C0" w:rsidP="00F94D5B">
      <w:pPr>
        <w:spacing w:line="240" w:lineRule="auto"/>
        <w:ind w:left="3544"/>
        <w:jc w:val="center"/>
        <w:rPr>
          <w:rFonts w:ascii="Arial Narrow" w:hAnsi="Arial Narrow" w:cs="Times New Roman"/>
          <w:sz w:val="24"/>
          <w:szCs w:val="32"/>
        </w:rPr>
      </w:pPr>
      <w:r>
        <w:rPr>
          <w:rFonts w:ascii="Arial Narrow" w:hAnsi="Arial Narrow" w:cs="Times New Roman"/>
          <w:sz w:val="24"/>
          <w:szCs w:val="32"/>
        </w:rPr>
        <w:t>Plt.</w:t>
      </w:r>
      <w:r w:rsidR="002A5A92">
        <w:rPr>
          <w:rFonts w:ascii="Arial Narrow" w:hAnsi="Arial Narrow" w:cs="Times New Roman"/>
          <w:sz w:val="24"/>
          <w:szCs w:val="32"/>
        </w:rPr>
        <w:t>Inspektur</w:t>
      </w:r>
    </w:p>
    <w:p w:rsidR="00F94D5B" w:rsidRDefault="00F94D5B" w:rsidP="00F94D5B">
      <w:pPr>
        <w:spacing w:line="240" w:lineRule="auto"/>
        <w:ind w:left="3544"/>
        <w:jc w:val="center"/>
        <w:rPr>
          <w:rFonts w:ascii="Arial Narrow" w:hAnsi="Arial Narrow" w:cs="Times New Roman"/>
          <w:sz w:val="24"/>
          <w:szCs w:val="32"/>
        </w:rPr>
      </w:pPr>
      <w:r>
        <w:rPr>
          <w:rFonts w:ascii="Arial Narrow" w:hAnsi="Arial Narrow" w:cs="Times New Roman"/>
          <w:sz w:val="24"/>
          <w:szCs w:val="32"/>
        </w:rPr>
        <w:t>Kabupaten Tanah Laut</w:t>
      </w:r>
    </w:p>
    <w:p w:rsidR="00F94D5B" w:rsidRDefault="00F94D5B" w:rsidP="00F94D5B">
      <w:pPr>
        <w:spacing w:line="240" w:lineRule="auto"/>
        <w:ind w:left="3544"/>
        <w:jc w:val="center"/>
        <w:rPr>
          <w:rFonts w:ascii="Arial Narrow" w:hAnsi="Arial Narrow" w:cs="Times New Roman"/>
          <w:sz w:val="24"/>
          <w:szCs w:val="32"/>
        </w:rPr>
      </w:pPr>
    </w:p>
    <w:p w:rsidR="00F94D5B" w:rsidRDefault="00F94D5B" w:rsidP="00F94D5B">
      <w:pPr>
        <w:spacing w:line="240" w:lineRule="auto"/>
        <w:ind w:left="3544"/>
        <w:jc w:val="center"/>
        <w:rPr>
          <w:rFonts w:ascii="Arial Narrow" w:hAnsi="Arial Narrow" w:cs="Times New Roman"/>
          <w:sz w:val="24"/>
          <w:szCs w:val="32"/>
        </w:rPr>
      </w:pPr>
    </w:p>
    <w:p w:rsidR="00F94D5B" w:rsidRDefault="00F94D5B" w:rsidP="00F94D5B">
      <w:pPr>
        <w:spacing w:line="240" w:lineRule="auto"/>
        <w:ind w:left="3544"/>
        <w:jc w:val="center"/>
        <w:rPr>
          <w:rFonts w:ascii="Arial Narrow" w:hAnsi="Arial Narrow" w:cs="Times New Roman"/>
          <w:sz w:val="24"/>
          <w:szCs w:val="32"/>
        </w:rPr>
      </w:pPr>
    </w:p>
    <w:p w:rsidR="00F94D5B" w:rsidRPr="00F94D5B" w:rsidRDefault="00B25E14" w:rsidP="00F94D5B">
      <w:pPr>
        <w:spacing w:line="240" w:lineRule="auto"/>
        <w:ind w:left="3544"/>
        <w:jc w:val="center"/>
        <w:rPr>
          <w:rFonts w:ascii="Arial Narrow" w:hAnsi="Arial Narrow" w:cs="Times New Roman"/>
          <w:b/>
          <w:sz w:val="24"/>
          <w:szCs w:val="32"/>
          <w:u w:val="single"/>
        </w:rPr>
      </w:pPr>
      <w:r>
        <w:rPr>
          <w:rFonts w:ascii="Arial Narrow" w:hAnsi="Arial Narrow" w:cs="Times New Roman"/>
          <w:b/>
          <w:sz w:val="24"/>
          <w:szCs w:val="32"/>
          <w:u w:val="single"/>
        </w:rPr>
        <w:t>IR. HJ. RAHMI YULIANI</w:t>
      </w:r>
    </w:p>
    <w:p w:rsidR="00F94D5B" w:rsidRDefault="00F94D5B" w:rsidP="00F94D5B">
      <w:pPr>
        <w:spacing w:line="240" w:lineRule="auto"/>
        <w:ind w:left="3544"/>
        <w:jc w:val="center"/>
        <w:rPr>
          <w:rFonts w:ascii="Arial Narrow" w:hAnsi="Arial Narrow" w:cs="Times New Roman"/>
          <w:sz w:val="24"/>
          <w:szCs w:val="32"/>
        </w:rPr>
      </w:pPr>
      <w:r>
        <w:rPr>
          <w:rFonts w:ascii="Arial Narrow" w:hAnsi="Arial Narrow" w:cs="Times New Roman"/>
          <w:sz w:val="24"/>
          <w:szCs w:val="32"/>
        </w:rPr>
        <w:t xml:space="preserve">Nip. </w:t>
      </w:r>
      <w:r w:rsidR="00B25E14">
        <w:rPr>
          <w:rFonts w:ascii="Arial Narrow" w:hAnsi="Arial Narrow" w:cs="Times New Roman"/>
          <w:sz w:val="24"/>
          <w:szCs w:val="32"/>
        </w:rPr>
        <w:t>19620714 198903 2 005</w:t>
      </w:r>
    </w:p>
    <w:p w:rsidR="007934E1" w:rsidRDefault="007934E1" w:rsidP="00F94D5B">
      <w:pPr>
        <w:spacing w:line="240" w:lineRule="auto"/>
        <w:ind w:left="3544"/>
        <w:jc w:val="center"/>
        <w:rPr>
          <w:rFonts w:ascii="Arial Narrow" w:hAnsi="Arial Narrow" w:cs="Times New Roman"/>
          <w:sz w:val="24"/>
          <w:szCs w:val="32"/>
        </w:rPr>
      </w:pPr>
    </w:p>
    <w:p w:rsidR="007934E1" w:rsidRDefault="007934E1" w:rsidP="00F94D5B">
      <w:pPr>
        <w:spacing w:line="240" w:lineRule="auto"/>
        <w:ind w:left="3544"/>
        <w:jc w:val="center"/>
        <w:rPr>
          <w:rFonts w:ascii="Arial Narrow" w:hAnsi="Arial Narrow" w:cs="Times New Roman"/>
          <w:sz w:val="24"/>
          <w:szCs w:val="32"/>
        </w:rPr>
      </w:pPr>
    </w:p>
    <w:p w:rsidR="00E47362" w:rsidRDefault="00E47362" w:rsidP="00F94D5B">
      <w:pPr>
        <w:spacing w:line="240" w:lineRule="auto"/>
        <w:ind w:left="3544"/>
        <w:jc w:val="center"/>
        <w:rPr>
          <w:rFonts w:ascii="Arial Narrow" w:hAnsi="Arial Narrow" w:cs="Times New Roman"/>
          <w:sz w:val="24"/>
          <w:szCs w:val="32"/>
        </w:rPr>
      </w:pPr>
    </w:p>
    <w:p w:rsidR="00B25E14" w:rsidRDefault="00B25E14" w:rsidP="00F94D5B">
      <w:pPr>
        <w:spacing w:line="240" w:lineRule="auto"/>
        <w:ind w:left="3544"/>
        <w:jc w:val="center"/>
        <w:rPr>
          <w:rFonts w:ascii="Arial Narrow" w:hAnsi="Arial Narrow" w:cs="Times New Roman"/>
          <w:sz w:val="24"/>
          <w:szCs w:val="32"/>
        </w:rPr>
      </w:pPr>
    </w:p>
    <w:p w:rsidR="00B25E14" w:rsidRDefault="00B25E14" w:rsidP="00F94D5B">
      <w:pPr>
        <w:spacing w:line="240" w:lineRule="auto"/>
        <w:ind w:left="3544"/>
        <w:jc w:val="center"/>
        <w:rPr>
          <w:rFonts w:ascii="Arial Narrow" w:hAnsi="Arial Narrow" w:cs="Times New Roman"/>
          <w:sz w:val="24"/>
          <w:szCs w:val="32"/>
        </w:rPr>
      </w:pPr>
    </w:p>
    <w:p w:rsidR="00B25E14" w:rsidRDefault="00B25E14" w:rsidP="00F94D5B">
      <w:pPr>
        <w:spacing w:line="240" w:lineRule="auto"/>
        <w:ind w:left="3544"/>
        <w:jc w:val="center"/>
        <w:rPr>
          <w:rFonts w:ascii="Arial Narrow" w:hAnsi="Arial Narrow" w:cs="Times New Roman"/>
          <w:sz w:val="24"/>
          <w:szCs w:val="32"/>
        </w:rPr>
      </w:pPr>
    </w:p>
    <w:p w:rsidR="00B25E14" w:rsidRDefault="00B25E14" w:rsidP="00F94D5B">
      <w:pPr>
        <w:spacing w:line="240" w:lineRule="auto"/>
        <w:ind w:left="3544"/>
        <w:jc w:val="center"/>
        <w:rPr>
          <w:rFonts w:ascii="Arial Narrow" w:hAnsi="Arial Narrow" w:cs="Times New Roman"/>
          <w:sz w:val="24"/>
          <w:szCs w:val="32"/>
        </w:rPr>
      </w:pPr>
    </w:p>
    <w:p w:rsidR="00B25E14" w:rsidRDefault="00B25E14" w:rsidP="00F94D5B">
      <w:pPr>
        <w:spacing w:line="240" w:lineRule="auto"/>
        <w:ind w:left="3544"/>
        <w:jc w:val="center"/>
        <w:rPr>
          <w:rFonts w:ascii="Arial Narrow" w:hAnsi="Arial Narrow" w:cs="Times New Roman"/>
          <w:sz w:val="24"/>
          <w:szCs w:val="32"/>
        </w:rPr>
      </w:pPr>
    </w:p>
    <w:p w:rsidR="00B25E14" w:rsidRDefault="00B25E14" w:rsidP="00F94D5B">
      <w:pPr>
        <w:spacing w:line="240" w:lineRule="auto"/>
        <w:ind w:left="3544"/>
        <w:jc w:val="center"/>
        <w:rPr>
          <w:rFonts w:ascii="Arial Narrow" w:hAnsi="Arial Narrow" w:cs="Times New Roman"/>
          <w:sz w:val="24"/>
          <w:szCs w:val="32"/>
        </w:rPr>
      </w:pPr>
    </w:p>
    <w:p w:rsidR="00B25E14" w:rsidRDefault="00B25E14" w:rsidP="00F94D5B">
      <w:pPr>
        <w:spacing w:line="240" w:lineRule="auto"/>
        <w:ind w:left="3544"/>
        <w:jc w:val="center"/>
        <w:rPr>
          <w:rFonts w:ascii="Arial Narrow" w:hAnsi="Arial Narrow" w:cs="Times New Roman"/>
          <w:sz w:val="24"/>
          <w:szCs w:val="32"/>
        </w:rPr>
      </w:pPr>
    </w:p>
    <w:p w:rsidR="007934E1" w:rsidRPr="00F94D5B" w:rsidRDefault="007934E1" w:rsidP="00F94D5B">
      <w:pPr>
        <w:spacing w:line="240" w:lineRule="auto"/>
        <w:ind w:left="3544"/>
        <w:jc w:val="center"/>
        <w:rPr>
          <w:rFonts w:ascii="Arial Narrow" w:hAnsi="Arial Narrow" w:cs="Times New Roman"/>
          <w:sz w:val="24"/>
          <w:szCs w:val="32"/>
        </w:rPr>
      </w:pPr>
    </w:p>
    <w:p w:rsidR="002A7085" w:rsidRPr="002C614B" w:rsidRDefault="002A7085" w:rsidP="002A7085">
      <w:pPr>
        <w:jc w:val="center"/>
        <w:rPr>
          <w:rFonts w:ascii="Arial Narrow" w:hAnsi="Arial Narrow" w:cs="Times New Roman"/>
          <w:b/>
          <w:sz w:val="28"/>
        </w:rPr>
      </w:pPr>
      <w:bookmarkStart w:id="5" w:name="_Toc393185746"/>
      <w:r w:rsidRPr="002C614B">
        <w:rPr>
          <w:rFonts w:ascii="Arial Narrow" w:hAnsi="Arial Narrow" w:cs="Times New Roman"/>
          <w:b/>
          <w:sz w:val="28"/>
        </w:rPr>
        <w:lastRenderedPageBreak/>
        <w:t>DAFTAR ISI</w:t>
      </w:r>
    </w:p>
    <w:p w:rsidR="00C95D18" w:rsidRPr="002C614B" w:rsidRDefault="00C95D18" w:rsidP="002A7085">
      <w:pPr>
        <w:jc w:val="center"/>
        <w:rPr>
          <w:rFonts w:ascii="Arial Narrow" w:hAnsi="Arial Narrow" w:cs="Times New Roman"/>
          <w:sz w:val="24"/>
        </w:rPr>
      </w:pPr>
    </w:p>
    <w:p w:rsidR="00C95D18" w:rsidRPr="002C614B" w:rsidRDefault="00C95D18" w:rsidP="002A7085">
      <w:pPr>
        <w:jc w:val="center"/>
        <w:rPr>
          <w:rFonts w:ascii="Arial Narrow" w:hAnsi="Arial Narrow" w:cs="Times New Roman"/>
          <w:sz w:val="24"/>
        </w:rPr>
      </w:pPr>
    </w:p>
    <w:p w:rsidR="002A7085" w:rsidRPr="002C614B" w:rsidRDefault="002A7085" w:rsidP="002A7085">
      <w:pPr>
        <w:jc w:val="center"/>
        <w:rPr>
          <w:rFonts w:ascii="Arial Narrow" w:hAnsi="Arial Narrow" w:cs="Times New Roman"/>
          <w:sz w:val="24"/>
        </w:rPr>
      </w:pPr>
    </w:p>
    <w:p w:rsidR="002A7085" w:rsidRPr="002C614B" w:rsidRDefault="002A7085" w:rsidP="00C95D18">
      <w:pPr>
        <w:tabs>
          <w:tab w:val="left" w:leader="dot" w:pos="7513"/>
          <w:tab w:val="center" w:pos="7741"/>
        </w:tabs>
        <w:spacing w:line="360" w:lineRule="auto"/>
        <w:rPr>
          <w:rFonts w:ascii="Arial Narrow" w:hAnsi="Arial Narrow" w:cs="Times New Roman"/>
          <w:b/>
          <w:sz w:val="24"/>
        </w:rPr>
      </w:pPr>
      <w:r w:rsidRPr="002C614B">
        <w:rPr>
          <w:rFonts w:ascii="Arial Narrow" w:hAnsi="Arial Narrow" w:cs="Times New Roman"/>
          <w:b/>
          <w:sz w:val="24"/>
        </w:rPr>
        <w:t xml:space="preserve">KATA PENGANTAR </w:t>
      </w:r>
      <w:r w:rsidRPr="002C614B">
        <w:rPr>
          <w:rFonts w:ascii="Arial Narrow" w:hAnsi="Arial Narrow" w:cs="Times New Roman"/>
          <w:b/>
          <w:sz w:val="24"/>
        </w:rPr>
        <w:tab/>
      </w:r>
      <w:r w:rsidR="006F1C53">
        <w:rPr>
          <w:rFonts w:ascii="Arial Narrow" w:hAnsi="Arial Narrow" w:cs="Times New Roman"/>
          <w:b/>
          <w:sz w:val="24"/>
        </w:rPr>
        <w:tab/>
        <w:t>i</w:t>
      </w:r>
      <w:r w:rsidRPr="002C614B">
        <w:rPr>
          <w:rFonts w:ascii="Arial Narrow" w:hAnsi="Arial Narrow" w:cs="Times New Roman"/>
          <w:b/>
          <w:sz w:val="24"/>
        </w:rPr>
        <w:tab/>
      </w:r>
    </w:p>
    <w:p w:rsidR="002A7085" w:rsidRPr="002C614B" w:rsidRDefault="002A7085" w:rsidP="00C95D18">
      <w:pPr>
        <w:tabs>
          <w:tab w:val="left" w:leader="dot" w:pos="7513"/>
          <w:tab w:val="center" w:pos="7741"/>
        </w:tabs>
        <w:spacing w:line="360" w:lineRule="auto"/>
        <w:rPr>
          <w:rFonts w:ascii="Arial Narrow" w:hAnsi="Arial Narrow" w:cs="Times New Roman"/>
          <w:b/>
          <w:sz w:val="24"/>
        </w:rPr>
      </w:pPr>
      <w:r w:rsidRPr="002C614B">
        <w:rPr>
          <w:rFonts w:ascii="Arial Narrow" w:hAnsi="Arial Narrow" w:cs="Times New Roman"/>
          <w:b/>
          <w:sz w:val="24"/>
        </w:rPr>
        <w:t xml:space="preserve">DAFTAR ISI </w:t>
      </w:r>
      <w:r w:rsidRPr="002C614B">
        <w:rPr>
          <w:rFonts w:ascii="Arial Narrow" w:hAnsi="Arial Narrow" w:cs="Times New Roman"/>
          <w:b/>
          <w:sz w:val="24"/>
        </w:rPr>
        <w:tab/>
      </w:r>
      <w:r w:rsidR="006F1C53">
        <w:rPr>
          <w:rFonts w:ascii="Arial Narrow" w:hAnsi="Arial Narrow" w:cs="Times New Roman"/>
          <w:b/>
          <w:sz w:val="24"/>
        </w:rPr>
        <w:tab/>
        <w:t>ii</w:t>
      </w:r>
    </w:p>
    <w:p w:rsidR="002A7085" w:rsidRPr="002C614B" w:rsidRDefault="002A7085" w:rsidP="00C95D18">
      <w:pPr>
        <w:tabs>
          <w:tab w:val="left" w:leader="dot" w:pos="7513"/>
          <w:tab w:val="center" w:pos="7741"/>
        </w:tabs>
        <w:spacing w:line="360" w:lineRule="auto"/>
        <w:rPr>
          <w:rFonts w:ascii="Arial Narrow" w:hAnsi="Arial Narrow" w:cs="Times New Roman"/>
          <w:sz w:val="24"/>
        </w:rPr>
      </w:pPr>
    </w:p>
    <w:p w:rsidR="002A7085" w:rsidRPr="002C614B" w:rsidRDefault="002A7085" w:rsidP="00C95D18">
      <w:pPr>
        <w:tabs>
          <w:tab w:val="left" w:pos="993"/>
          <w:tab w:val="left" w:leader="dot" w:pos="7513"/>
          <w:tab w:val="center" w:pos="7741"/>
        </w:tabs>
        <w:spacing w:line="360" w:lineRule="auto"/>
        <w:rPr>
          <w:rFonts w:ascii="Arial Narrow" w:hAnsi="Arial Narrow" w:cs="Times New Roman"/>
          <w:b/>
          <w:sz w:val="24"/>
        </w:rPr>
      </w:pPr>
      <w:r w:rsidRPr="002C614B">
        <w:rPr>
          <w:rFonts w:ascii="Arial Narrow" w:hAnsi="Arial Narrow" w:cs="Times New Roman"/>
          <w:b/>
          <w:sz w:val="24"/>
        </w:rPr>
        <w:t xml:space="preserve">BAB I </w:t>
      </w:r>
      <w:r w:rsidRPr="002C614B">
        <w:rPr>
          <w:rFonts w:ascii="Arial Narrow" w:hAnsi="Arial Narrow" w:cs="Times New Roman"/>
          <w:b/>
          <w:sz w:val="24"/>
        </w:rPr>
        <w:tab/>
        <w:t xml:space="preserve">PENDAHULUAN </w:t>
      </w:r>
    </w:p>
    <w:p w:rsidR="002A7085" w:rsidRPr="002C614B" w:rsidRDefault="002A7085" w:rsidP="00C95D18">
      <w:pPr>
        <w:pStyle w:val="ListParagraph"/>
        <w:numPr>
          <w:ilvl w:val="1"/>
          <w:numId w:val="22"/>
        </w:numPr>
        <w:tabs>
          <w:tab w:val="left" w:pos="993"/>
          <w:tab w:val="left" w:pos="1418"/>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 xml:space="preserve">Latar Belakang </w:t>
      </w:r>
      <w:r w:rsidRPr="002C614B">
        <w:rPr>
          <w:rFonts w:ascii="Arial Narrow" w:hAnsi="Arial Narrow" w:cs="Times New Roman"/>
          <w:sz w:val="24"/>
        </w:rPr>
        <w:tab/>
      </w:r>
      <w:r w:rsidR="006F1C53">
        <w:rPr>
          <w:rFonts w:ascii="Arial Narrow" w:hAnsi="Arial Narrow" w:cs="Times New Roman"/>
          <w:sz w:val="24"/>
        </w:rPr>
        <w:tab/>
        <w:t>1</w:t>
      </w:r>
    </w:p>
    <w:p w:rsidR="002A7085" w:rsidRPr="002C614B" w:rsidRDefault="002A7085" w:rsidP="00C95D18">
      <w:pPr>
        <w:pStyle w:val="ListParagraph"/>
        <w:numPr>
          <w:ilvl w:val="1"/>
          <w:numId w:val="22"/>
        </w:numPr>
        <w:tabs>
          <w:tab w:val="left" w:pos="993"/>
          <w:tab w:val="left" w:pos="1418"/>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 xml:space="preserve">Dasar Hukum </w:t>
      </w:r>
      <w:r w:rsidRPr="002C614B">
        <w:rPr>
          <w:rFonts w:ascii="Arial Narrow" w:hAnsi="Arial Narrow" w:cs="Times New Roman"/>
          <w:sz w:val="24"/>
        </w:rPr>
        <w:tab/>
      </w:r>
      <w:r w:rsidR="006F1C53">
        <w:rPr>
          <w:rFonts w:ascii="Arial Narrow" w:hAnsi="Arial Narrow" w:cs="Times New Roman"/>
          <w:sz w:val="24"/>
        </w:rPr>
        <w:tab/>
        <w:t>2</w:t>
      </w:r>
    </w:p>
    <w:p w:rsidR="002A7085" w:rsidRPr="002C614B" w:rsidRDefault="002A7085" w:rsidP="00C95D18">
      <w:pPr>
        <w:pStyle w:val="ListParagraph"/>
        <w:numPr>
          <w:ilvl w:val="1"/>
          <w:numId w:val="22"/>
        </w:numPr>
        <w:tabs>
          <w:tab w:val="left" w:pos="993"/>
          <w:tab w:val="left" w:pos="1418"/>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 xml:space="preserve">Pengertian Umum </w:t>
      </w:r>
      <w:r w:rsidRPr="002C614B">
        <w:rPr>
          <w:rFonts w:ascii="Arial Narrow" w:hAnsi="Arial Narrow" w:cs="Times New Roman"/>
          <w:sz w:val="24"/>
        </w:rPr>
        <w:tab/>
      </w:r>
      <w:r w:rsidR="0065424D">
        <w:rPr>
          <w:rFonts w:ascii="Arial Narrow" w:hAnsi="Arial Narrow" w:cs="Times New Roman"/>
          <w:sz w:val="24"/>
        </w:rPr>
        <w:tab/>
        <w:t>2</w:t>
      </w:r>
    </w:p>
    <w:p w:rsidR="002A7085" w:rsidRPr="002C614B" w:rsidRDefault="002A7085" w:rsidP="00C95D18">
      <w:pPr>
        <w:pStyle w:val="ListParagraph"/>
        <w:numPr>
          <w:ilvl w:val="1"/>
          <w:numId w:val="22"/>
        </w:numPr>
        <w:tabs>
          <w:tab w:val="left" w:pos="993"/>
          <w:tab w:val="left" w:pos="1418"/>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 xml:space="preserve">Maksud dan Tujuan Kegiatan </w:t>
      </w:r>
      <w:r w:rsidRPr="002C614B">
        <w:rPr>
          <w:rFonts w:ascii="Arial Narrow" w:hAnsi="Arial Narrow" w:cs="Times New Roman"/>
          <w:sz w:val="24"/>
        </w:rPr>
        <w:tab/>
      </w:r>
      <w:r w:rsidR="0065424D">
        <w:rPr>
          <w:rFonts w:ascii="Arial Narrow" w:hAnsi="Arial Narrow" w:cs="Times New Roman"/>
          <w:sz w:val="24"/>
        </w:rPr>
        <w:tab/>
        <w:t>3</w:t>
      </w:r>
    </w:p>
    <w:p w:rsidR="002A7085" w:rsidRPr="002C614B" w:rsidRDefault="002A7085" w:rsidP="00C95D18">
      <w:pPr>
        <w:pStyle w:val="ListParagraph"/>
        <w:numPr>
          <w:ilvl w:val="1"/>
          <w:numId w:val="22"/>
        </w:numPr>
        <w:tabs>
          <w:tab w:val="left" w:pos="993"/>
          <w:tab w:val="left" w:pos="1418"/>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 xml:space="preserve">Manfaat </w:t>
      </w:r>
      <w:r w:rsidRPr="002C614B">
        <w:rPr>
          <w:rFonts w:ascii="Arial Narrow" w:hAnsi="Arial Narrow" w:cs="Times New Roman"/>
          <w:sz w:val="24"/>
        </w:rPr>
        <w:tab/>
      </w:r>
      <w:r w:rsidR="006F1C53">
        <w:rPr>
          <w:rFonts w:ascii="Arial Narrow" w:hAnsi="Arial Narrow" w:cs="Times New Roman"/>
          <w:sz w:val="24"/>
        </w:rPr>
        <w:tab/>
        <w:t>4</w:t>
      </w:r>
    </w:p>
    <w:p w:rsidR="002A7085" w:rsidRPr="002C614B" w:rsidRDefault="002A7085" w:rsidP="00C95D18">
      <w:pPr>
        <w:pStyle w:val="ListParagraph"/>
        <w:numPr>
          <w:ilvl w:val="1"/>
          <w:numId w:val="22"/>
        </w:numPr>
        <w:tabs>
          <w:tab w:val="left" w:pos="993"/>
          <w:tab w:val="left" w:pos="1418"/>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 xml:space="preserve">Hasil Yang Ingin Dicapai </w:t>
      </w:r>
      <w:r w:rsidRPr="002C614B">
        <w:rPr>
          <w:rFonts w:ascii="Arial Narrow" w:hAnsi="Arial Narrow" w:cs="Times New Roman"/>
          <w:sz w:val="24"/>
        </w:rPr>
        <w:tab/>
      </w:r>
      <w:r w:rsidR="0065424D">
        <w:rPr>
          <w:rFonts w:ascii="Arial Narrow" w:hAnsi="Arial Narrow" w:cs="Times New Roman"/>
          <w:sz w:val="24"/>
        </w:rPr>
        <w:tab/>
        <w:t>4</w:t>
      </w:r>
    </w:p>
    <w:p w:rsidR="002A7085" w:rsidRPr="002C614B" w:rsidRDefault="002A7085" w:rsidP="00C95D18">
      <w:pPr>
        <w:tabs>
          <w:tab w:val="left" w:pos="993"/>
          <w:tab w:val="left" w:pos="1418"/>
          <w:tab w:val="left" w:leader="dot" w:pos="7513"/>
          <w:tab w:val="center" w:pos="7741"/>
        </w:tabs>
        <w:spacing w:line="360" w:lineRule="auto"/>
        <w:rPr>
          <w:rFonts w:ascii="Arial Narrow" w:hAnsi="Arial Narrow" w:cs="Times New Roman"/>
          <w:sz w:val="24"/>
        </w:rPr>
      </w:pPr>
    </w:p>
    <w:p w:rsidR="002A7085" w:rsidRPr="002C614B" w:rsidRDefault="002A7085" w:rsidP="00C95D18">
      <w:pPr>
        <w:tabs>
          <w:tab w:val="left" w:pos="993"/>
          <w:tab w:val="left" w:pos="1418"/>
          <w:tab w:val="left" w:leader="dot" w:pos="7513"/>
          <w:tab w:val="center" w:pos="7741"/>
        </w:tabs>
        <w:spacing w:line="360" w:lineRule="auto"/>
        <w:rPr>
          <w:rFonts w:ascii="Arial Narrow" w:hAnsi="Arial Narrow" w:cs="Times New Roman"/>
          <w:b/>
          <w:sz w:val="24"/>
        </w:rPr>
      </w:pPr>
      <w:r w:rsidRPr="002C614B">
        <w:rPr>
          <w:rFonts w:ascii="Arial Narrow" w:hAnsi="Arial Narrow" w:cs="Times New Roman"/>
          <w:b/>
          <w:sz w:val="24"/>
        </w:rPr>
        <w:t>BAB II</w:t>
      </w:r>
      <w:r w:rsidRPr="002C614B">
        <w:rPr>
          <w:rFonts w:ascii="Arial Narrow" w:hAnsi="Arial Narrow" w:cs="Times New Roman"/>
          <w:b/>
          <w:sz w:val="24"/>
        </w:rPr>
        <w:tab/>
        <w:t>METODOLOGI PENGUKURAN</w:t>
      </w:r>
    </w:p>
    <w:p w:rsidR="00833A65" w:rsidRPr="002C614B" w:rsidRDefault="002A7085" w:rsidP="00C95D18">
      <w:pPr>
        <w:tabs>
          <w:tab w:val="left" w:pos="993"/>
          <w:tab w:val="left" w:pos="1418"/>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ab/>
        <w:t>2.1</w:t>
      </w:r>
      <w:r w:rsidR="00833A65" w:rsidRPr="002C614B">
        <w:rPr>
          <w:rFonts w:ascii="Arial Narrow" w:hAnsi="Arial Narrow" w:cs="Times New Roman"/>
          <w:sz w:val="24"/>
        </w:rPr>
        <w:tab/>
        <w:t xml:space="preserve">Unsur Indeks Kepuasan Masyarakat  </w:t>
      </w:r>
      <w:r w:rsidR="00833A65" w:rsidRPr="002C614B">
        <w:rPr>
          <w:rFonts w:ascii="Arial Narrow" w:hAnsi="Arial Narrow" w:cs="Times New Roman"/>
          <w:sz w:val="24"/>
        </w:rPr>
        <w:tab/>
      </w:r>
      <w:r w:rsidR="006F1C53">
        <w:rPr>
          <w:rFonts w:ascii="Arial Narrow" w:hAnsi="Arial Narrow" w:cs="Times New Roman"/>
          <w:sz w:val="24"/>
        </w:rPr>
        <w:tab/>
        <w:t>6</w:t>
      </w:r>
    </w:p>
    <w:p w:rsidR="00833A65" w:rsidRPr="002C614B" w:rsidRDefault="00833A65" w:rsidP="00C95D18">
      <w:pPr>
        <w:tabs>
          <w:tab w:val="left" w:pos="993"/>
          <w:tab w:val="left" w:pos="1418"/>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ab/>
        <w:t>2.2</w:t>
      </w:r>
      <w:r w:rsidRPr="002C614B">
        <w:rPr>
          <w:rFonts w:ascii="Arial Narrow" w:hAnsi="Arial Narrow" w:cs="Times New Roman"/>
          <w:sz w:val="24"/>
        </w:rPr>
        <w:tab/>
        <w:t xml:space="preserve">Ruang Lingkup </w:t>
      </w:r>
      <w:r w:rsidRPr="002C614B">
        <w:rPr>
          <w:rFonts w:ascii="Arial Narrow" w:hAnsi="Arial Narrow" w:cs="Times New Roman"/>
          <w:sz w:val="24"/>
        </w:rPr>
        <w:tab/>
      </w:r>
      <w:r w:rsidR="0065424D">
        <w:rPr>
          <w:rFonts w:ascii="Arial Narrow" w:hAnsi="Arial Narrow" w:cs="Times New Roman"/>
          <w:sz w:val="24"/>
        </w:rPr>
        <w:tab/>
        <w:t>6</w:t>
      </w:r>
    </w:p>
    <w:p w:rsidR="00833A65" w:rsidRPr="002C614B" w:rsidRDefault="00833A65" w:rsidP="00C95D18">
      <w:pPr>
        <w:tabs>
          <w:tab w:val="left" w:pos="993"/>
          <w:tab w:val="left" w:pos="1418"/>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ab/>
        <w:t>2.3</w:t>
      </w:r>
      <w:r w:rsidRPr="002C614B">
        <w:rPr>
          <w:rFonts w:ascii="Arial Narrow" w:hAnsi="Arial Narrow" w:cs="Times New Roman"/>
          <w:sz w:val="24"/>
        </w:rPr>
        <w:tab/>
        <w:t xml:space="preserve">Tahapan Kegiatan Survey </w:t>
      </w:r>
      <w:r w:rsidRPr="002C614B">
        <w:rPr>
          <w:rFonts w:ascii="Arial Narrow" w:hAnsi="Arial Narrow" w:cs="Times New Roman"/>
          <w:sz w:val="24"/>
        </w:rPr>
        <w:tab/>
      </w:r>
      <w:r w:rsidR="006F1C53">
        <w:rPr>
          <w:rFonts w:ascii="Arial Narrow" w:hAnsi="Arial Narrow" w:cs="Times New Roman"/>
          <w:sz w:val="24"/>
        </w:rPr>
        <w:tab/>
        <w:t>7</w:t>
      </w:r>
    </w:p>
    <w:p w:rsidR="00833A65" w:rsidRPr="002C614B" w:rsidRDefault="00833A65"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ab/>
      </w:r>
      <w:r w:rsidRPr="002C614B">
        <w:rPr>
          <w:rFonts w:ascii="Arial Narrow" w:hAnsi="Arial Narrow" w:cs="Times New Roman"/>
          <w:sz w:val="24"/>
        </w:rPr>
        <w:tab/>
        <w:t>2.3.1</w:t>
      </w:r>
      <w:r w:rsidRPr="002C614B">
        <w:rPr>
          <w:rFonts w:ascii="Arial Narrow" w:hAnsi="Arial Narrow" w:cs="Times New Roman"/>
          <w:sz w:val="24"/>
        </w:rPr>
        <w:tab/>
        <w:t xml:space="preserve">Persiapan </w:t>
      </w:r>
      <w:r w:rsidRPr="002C614B">
        <w:rPr>
          <w:rFonts w:ascii="Arial Narrow" w:hAnsi="Arial Narrow" w:cs="Times New Roman"/>
          <w:sz w:val="24"/>
        </w:rPr>
        <w:tab/>
      </w:r>
      <w:r w:rsidR="006F1C53">
        <w:rPr>
          <w:rFonts w:ascii="Arial Narrow" w:hAnsi="Arial Narrow" w:cs="Times New Roman"/>
          <w:sz w:val="24"/>
        </w:rPr>
        <w:tab/>
        <w:t>7</w:t>
      </w:r>
    </w:p>
    <w:p w:rsidR="00833A65" w:rsidRPr="002C614B" w:rsidRDefault="00833A65"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ab/>
      </w:r>
      <w:r w:rsidRPr="002C614B">
        <w:rPr>
          <w:rFonts w:ascii="Arial Narrow" w:hAnsi="Arial Narrow" w:cs="Times New Roman"/>
          <w:sz w:val="24"/>
        </w:rPr>
        <w:tab/>
        <w:t>2.3.2</w:t>
      </w:r>
      <w:r w:rsidRPr="002C614B">
        <w:rPr>
          <w:rFonts w:ascii="Arial Narrow" w:hAnsi="Arial Narrow" w:cs="Times New Roman"/>
          <w:sz w:val="24"/>
        </w:rPr>
        <w:tab/>
        <w:t xml:space="preserve">Pengumpulan Data </w:t>
      </w:r>
      <w:r w:rsidRPr="002C614B">
        <w:rPr>
          <w:rFonts w:ascii="Arial Narrow" w:hAnsi="Arial Narrow" w:cs="Times New Roman"/>
          <w:sz w:val="24"/>
        </w:rPr>
        <w:tab/>
      </w:r>
      <w:r w:rsidR="006F1C53">
        <w:rPr>
          <w:rFonts w:ascii="Arial Narrow" w:hAnsi="Arial Narrow" w:cs="Times New Roman"/>
          <w:sz w:val="24"/>
        </w:rPr>
        <w:tab/>
        <w:t>8</w:t>
      </w:r>
    </w:p>
    <w:p w:rsidR="00961CDA" w:rsidRDefault="00833A65"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ab/>
      </w:r>
      <w:r w:rsidRPr="002C614B">
        <w:rPr>
          <w:rFonts w:ascii="Arial Narrow" w:hAnsi="Arial Narrow" w:cs="Times New Roman"/>
          <w:sz w:val="24"/>
        </w:rPr>
        <w:tab/>
        <w:t>2.3.3</w:t>
      </w:r>
      <w:r w:rsidRPr="002C614B">
        <w:rPr>
          <w:rFonts w:ascii="Arial Narrow" w:hAnsi="Arial Narrow" w:cs="Times New Roman"/>
          <w:sz w:val="24"/>
        </w:rPr>
        <w:tab/>
        <w:t xml:space="preserve">Pengolahan dan Anaisis Data </w:t>
      </w:r>
      <w:r w:rsidRPr="002C614B">
        <w:rPr>
          <w:rFonts w:ascii="Arial Narrow" w:hAnsi="Arial Narrow" w:cs="Times New Roman"/>
          <w:sz w:val="24"/>
        </w:rPr>
        <w:tab/>
      </w:r>
      <w:r w:rsidR="00B25E14">
        <w:rPr>
          <w:rFonts w:ascii="Arial Narrow" w:hAnsi="Arial Narrow" w:cs="Times New Roman"/>
          <w:sz w:val="24"/>
        </w:rPr>
        <w:tab/>
        <w:t>8</w:t>
      </w:r>
    </w:p>
    <w:p w:rsidR="004B4859" w:rsidRPr="002C614B" w:rsidRDefault="004B4859"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r>
        <w:rPr>
          <w:rFonts w:ascii="Arial Narrow" w:hAnsi="Arial Narrow" w:cs="Times New Roman"/>
          <w:sz w:val="24"/>
        </w:rPr>
        <w:tab/>
      </w:r>
      <w:r>
        <w:rPr>
          <w:rFonts w:ascii="Arial Narrow" w:hAnsi="Arial Narrow" w:cs="Times New Roman"/>
          <w:sz w:val="24"/>
        </w:rPr>
        <w:tab/>
        <w:t>2.3.4</w:t>
      </w:r>
      <w:r>
        <w:rPr>
          <w:rFonts w:ascii="Arial Narrow" w:hAnsi="Arial Narrow" w:cs="Times New Roman"/>
          <w:sz w:val="24"/>
        </w:rPr>
        <w:tab/>
        <w:t xml:space="preserve">Penyusunan Laporan </w:t>
      </w:r>
      <w:r>
        <w:rPr>
          <w:rFonts w:ascii="Arial Narrow" w:hAnsi="Arial Narrow" w:cs="Times New Roman"/>
          <w:sz w:val="24"/>
        </w:rPr>
        <w:tab/>
      </w:r>
      <w:r w:rsidR="00B25E14">
        <w:rPr>
          <w:rFonts w:ascii="Arial Narrow" w:hAnsi="Arial Narrow" w:cs="Times New Roman"/>
          <w:sz w:val="24"/>
        </w:rPr>
        <w:tab/>
        <w:t>9</w:t>
      </w:r>
    </w:p>
    <w:p w:rsidR="00961CDA" w:rsidRPr="002C614B" w:rsidRDefault="00961CDA"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p>
    <w:p w:rsidR="00961CDA" w:rsidRPr="002C614B" w:rsidRDefault="00961CDA" w:rsidP="00C95D18">
      <w:pPr>
        <w:tabs>
          <w:tab w:val="left" w:pos="993"/>
          <w:tab w:val="left" w:pos="1418"/>
          <w:tab w:val="left" w:pos="1985"/>
          <w:tab w:val="left" w:leader="dot" w:pos="7513"/>
          <w:tab w:val="center" w:pos="7741"/>
        </w:tabs>
        <w:spacing w:line="360" w:lineRule="auto"/>
        <w:rPr>
          <w:rFonts w:ascii="Arial Narrow" w:hAnsi="Arial Narrow" w:cs="Times New Roman"/>
          <w:b/>
          <w:sz w:val="24"/>
        </w:rPr>
      </w:pPr>
      <w:r w:rsidRPr="002C614B">
        <w:rPr>
          <w:rFonts w:ascii="Arial Narrow" w:hAnsi="Arial Narrow" w:cs="Times New Roman"/>
          <w:b/>
          <w:sz w:val="24"/>
        </w:rPr>
        <w:t>BAB III</w:t>
      </w:r>
      <w:r w:rsidRPr="002C614B">
        <w:rPr>
          <w:rFonts w:ascii="Arial Narrow" w:hAnsi="Arial Narrow" w:cs="Times New Roman"/>
          <w:b/>
          <w:sz w:val="24"/>
        </w:rPr>
        <w:tab/>
        <w:t xml:space="preserve">HASIL PENGUKURAN </w:t>
      </w:r>
    </w:p>
    <w:p w:rsidR="00961CDA" w:rsidRPr="002C614B" w:rsidRDefault="00961CDA"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ab/>
        <w:t>3.1</w:t>
      </w:r>
      <w:r w:rsidRPr="002C614B">
        <w:rPr>
          <w:rFonts w:ascii="Arial Narrow" w:hAnsi="Arial Narrow" w:cs="Times New Roman"/>
          <w:sz w:val="24"/>
        </w:rPr>
        <w:tab/>
        <w:t xml:space="preserve">Hasil Pengukuran Berdasarkan </w:t>
      </w:r>
      <w:r w:rsidR="00BE0A13">
        <w:rPr>
          <w:rFonts w:ascii="Arial Narrow" w:hAnsi="Arial Narrow" w:cs="Times New Roman"/>
          <w:sz w:val="24"/>
        </w:rPr>
        <w:t>14 Unit</w:t>
      </w:r>
      <w:r w:rsidRPr="002C614B">
        <w:rPr>
          <w:rFonts w:ascii="Arial Narrow" w:hAnsi="Arial Narrow" w:cs="Times New Roman"/>
          <w:sz w:val="24"/>
        </w:rPr>
        <w:t xml:space="preserve"> Pelayanan </w:t>
      </w:r>
      <w:r w:rsidRPr="002C614B">
        <w:rPr>
          <w:rFonts w:ascii="Arial Narrow" w:hAnsi="Arial Narrow" w:cs="Times New Roman"/>
          <w:sz w:val="24"/>
        </w:rPr>
        <w:tab/>
      </w:r>
      <w:r w:rsidR="00B25E14">
        <w:rPr>
          <w:rFonts w:ascii="Arial Narrow" w:hAnsi="Arial Narrow" w:cs="Times New Roman"/>
          <w:sz w:val="24"/>
        </w:rPr>
        <w:tab/>
        <w:t>10</w:t>
      </w:r>
    </w:p>
    <w:p w:rsidR="00961CDA" w:rsidRPr="002C614B" w:rsidRDefault="00961CDA"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p>
    <w:p w:rsidR="00B25AE4" w:rsidRPr="002C614B" w:rsidRDefault="00B25AE4" w:rsidP="00C95D18">
      <w:pPr>
        <w:tabs>
          <w:tab w:val="left" w:pos="993"/>
          <w:tab w:val="left" w:pos="1418"/>
          <w:tab w:val="left" w:pos="1985"/>
          <w:tab w:val="left" w:leader="dot" w:pos="7513"/>
          <w:tab w:val="center" w:pos="7741"/>
        </w:tabs>
        <w:spacing w:line="360" w:lineRule="auto"/>
        <w:rPr>
          <w:rFonts w:ascii="Arial Narrow" w:hAnsi="Arial Narrow" w:cs="Times New Roman"/>
          <w:b/>
          <w:sz w:val="24"/>
        </w:rPr>
      </w:pPr>
      <w:r w:rsidRPr="002C614B">
        <w:rPr>
          <w:rFonts w:ascii="Arial Narrow" w:hAnsi="Arial Narrow" w:cs="Times New Roman"/>
          <w:b/>
          <w:sz w:val="24"/>
        </w:rPr>
        <w:t>BAB IV</w:t>
      </w:r>
      <w:r w:rsidRPr="002C614B">
        <w:rPr>
          <w:rFonts w:ascii="Arial Narrow" w:hAnsi="Arial Narrow" w:cs="Times New Roman"/>
          <w:b/>
          <w:sz w:val="24"/>
        </w:rPr>
        <w:tab/>
        <w:t>KESIMPULAN DAN REKOMENDASI</w:t>
      </w:r>
    </w:p>
    <w:p w:rsidR="00B25AE4" w:rsidRPr="002C614B" w:rsidRDefault="00B25AE4"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ab/>
        <w:t>4.1</w:t>
      </w:r>
      <w:r w:rsidRPr="002C614B">
        <w:rPr>
          <w:rFonts w:ascii="Arial Narrow" w:hAnsi="Arial Narrow" w:cs="Times New Roman"/>
          <w:sz w:val="24"/>
        </w:rPr>
        <w:tab/>
        <w:t xml:space="preserve">Kesimpulan </w:t>
      </w:r>
      <w:r w:rsidRPr="002C614B">
        <w:rPr>
          <w:rFonts w:ascii="Arial Narrow" w:hAnsi="Arial Narrow" w:cs="Times New Roman"/>
          <w:sz w:val="24"/>
        </w:rPr>
        <w:tab/>
      </w:r>
      <w:r w:rsidR="00B25E14">
        <w:rPr>
          <w:rFonts w:ascii="Arial Narrow" w:hAnsi="Arial Narrow" w:cs="Times New Roman"/>
          <w:sz w:val="24"/>
        </w:rPr>
        <w:tab/>
        <w:t>12</w:t>
      </w:r>
    </w:p>
    <w:p w:rsidR="004511D3" w:rsidRPr="002C614B" w:rsidRDefault="00B25AE4"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r w:rsidRPr="002C614B">
        <w:rPr>
          <w:rFonts w:ascii="Arial Narrow" w:hAnsi="Arial Narrow" w:cs="Times New Roman"/>
          <w:sz w:val="24"/>
        </w:rPr>
        <w:tab/>
        <w:t>4.2</w:t>
      </w:r>
      <w:r w:rsidRPr="002C614B">
        <w:rPr>
          <w:rFonts w:ascii="Arial Narrow" w:hAnsi="Arial Narrow" w:cs="Times New Roman"/>
          <w:sz w:val="24"/>
        </w:rPr>
        <w:tab/>
        <w:t xml:space="preserve">Rekomendasi </w:t>
      </w:r>
      <w:r w:rsidRPr="002C614B">
        <w:rPr>
          <w:rFonts w:ascii="Arial Narrow" w:hAnsi="Arial Narrow" w:cs="Times New Roman"/>
          <w:sz w:val="24"/>
        </w:rPr>
        <w:tab/>
      </w:r>
      <w:r w:rsidR="00B25E14">
        <w:rPr>
          <w:rFonts w:ascii="Arial Narrow" w:hAnsi="Arial Narrow" w:cs="Times New Roman"/>
          <w:sz w:val="24"/>
        </w:rPr>
        <w:tab/>
        <w:t>12</w:t>
      </w:r>
    </w:p>
    <w:p w:rsidR="004511D3" w:rsidRPr="002C614B" w:rsidRDefault="004511D3" w:rsidP="00C95D18">
      <w:pPr>
        <w:tabs>
          <w:tab w:val="left" w:pos="993"/>
          <w:tab w:val="left" w:pos="1418"/>
          <w:tab w:val="left" w:pos="1985"/>
          <w:tab w:val="left" w:leader="dot" w:pos="7513"/>
          <w:tab w:val="center" w:pos="7741"/>
        </w:tabs>
        <w:spacing w:line="360" w:lineRule="auto"/>
        <w:rPr>
          <w:rFonts w:ascii="Arial Narrow" w:hAnsi="Arial Narrow" w:cs="Times New Roman"/>
          <w:sz w:val="24"/>
        </w:rPr>
      </w:pPr>
    </w:p>
    <w:p w:rsidR="002A7085" w:rsidRPr="004511D3" w:rsidRDefault="004511D3" w:rsidP="00C95D18">
      <w:pPr>
        <w:tabs>
          <w:tab w:val="left" w:pos="993"/>
          <w:tab w:val="left" w:pos="1418"/>
          <w:tab w:val="left" w:pos="1985"/>
          <w:tab w:val="left" w:leader="dot" w:pos="7513"/>
          <w:tab w:val="center" w:pos="7741"/>
        </w:tabs>
        <w:spacing w:line="360" w:lineRule="auto"/>
        <w:rPr>
          <w:rFonts w:ascii="Arial Narrow" w:eastAsiaTheme="majorEastAsia" w:hAnsi="Arial Narrow" w:cs="Times New Roman"/>
          <w:b/>
          <w:bCs/>
          <w:sz w:val="28"/>
          <w:szCs w:val="28"/>
        </w:rPr>
      </w:pPr>
      <w:r w:rsidRPr="002C614B">
        <w:rPr>
          <w:rFonts w:ascii="Arial Narrow" w:hAnsi="Arial Narrow" w:cs="Times New Roman"/>
          <w:b/>
          <w:sz w:val="24"/>
        </w:rPr>
        <w:t>LAMPIRAN</w:t>
      </w:r>
      <w:r w:rsidR="002A7085" w:rsidRPr="004511D3">
        <w:rPr>
          <w:rFonts w:ascii="Arial Narrow" w:hAnsi="Arial Narrow" w:cs="Times New Roman"/>
          <w:b/>
        </w:rPr>
        <w:br w:type="page"/>
      </w:r>
    </w:p>
    <w:bookmarkEnd w:id="5"/>
    <w:p w:rsidR="00E1730A" w:rsidRPr="00C2431A" w:rsidRDefault="00E1730A" w:rsidP="00C2431A">
      <w:pPr>
        <w:spacing w:before="240"/>
        <w:rPr>
          <w:rFonts w:ascii="Arial Narrow" w:hAnsi="Arial Narrow" w:cs="Times New Roman"/>
          <w:sz w:val="32"/>
          <w:szCs w:val="32"/>
        </w:rPr>
        <w:sectPr w:rsidR="00E1730A" w:rsidRPr="00C2431A" w:rsidSect="00F94D5B">
          <w:footerReference w:type="default" r:id="rId10"/>
          <w:pgSz w:w="11907" w:h="18711" w:code="9"/>
          <w:pgMar w:top="1701" w:right="1701" w:bottom="1701" w:left="2268" w:header="720" w:footer="720" w:gutter="0"/>
          <w:pgNumType w:fmt="lowerRoman" w:start="1"/>
          <w:cols w:space="720"/>
          <w:docGrid w:linePitch="360"/>
        </w:sectPr>
      </w:pPr>
    </w:p>
    <w:p w:rsidR="00DE342E" w:rsidRPr="00655BED" w:rsidRDefault="00DE342E" w:rsidP="00C2431A">
      <w:pPr>
        <w:pStyle w:val="Heading1"/>
        <w:spacing w:before="0"/>
        <w:jc w:val="center"/>
        <w:rPr>
          <w:rFonts w:ascii="Arial Narrow" w:hAnsi="Arial Narrow" w:cs="Times New Roman"/>
          <w:color w:val="auto"/>
          <w:sz w:val="24"/>
        </w:rPr>
      </w:pPr>
      <w:bookmarkStart w:id="6" w:name="_Toc393185750"/>
      <w:r w:rsidRPr="00655BED">
        <w:rPr>
          <w:rFonts w:ascii="Arial Narrow" w:hAnsi="Arial Narrow" w:cs="Times New Roman"/>
          <w:color w:val="auto"/>
          <w:sz w:val="24"/>
        </w:rPr>
        <w:lastRenderedPageBreak/>
        <w:t>BAB I</w:t>
      </w:r>
      <w:bookmarkEnd w:id="6"/>
    </w:p>
    <w:p w:rsidR="000E3C20" w:rsidRPr="00655BED" w:rsidRDefault="000E3C20" w:rsidP="00C2431A">
      <w:pPr>
        <w:pStyle w:val="Heading1"/>
        <w:spacing w:before="0"/>
        <w:jc w:val="center"/>
        <w:rPr>
          <w:rFonts w:ascii="Arial Narrow" w:hAnsi="Arial Narrow" w:cs="Times New Roman"/>
          <w:color w:val="auto"/>
          <w:sz w:val="24"/>
        </w:rPr>
      </w:pPr>
      <w:bookmarkStart w:id="7" w:name="_Toc393185751"/>
      <w:r w:rsidRPr="00655BED">
        <w:rPr>
          <w:rFonts w:ascii="Arial Narrow" w:hAnsi="Arial Narrow" w:cs="Times New Roman"/>
          <w:color w:val="auto"/>
          <w:sz w:val="24"/>
        </w:rPr>
        <w:t>PENDAHULUAN</w:t>
      </w:r>
      <w:bookmarkEnd w:id="7"/>
    </w:p>
    <w:p w:rsidR="00655BED" w:rsidRPr="00655BED" w:rsidRDefault="00655BED" w:rsidP="00655BED"/>
    <w:p w:rsidR="000E3C20" w:rsidRPr="00F55AE1" w:rsidRDefault="000E3C20" w:rsidP="00F55AE1">
      <w:pPr>
        <w:pStyle w:val="Heading2"/>
        <w:tabs>
          <w:tab w:val="left" w:pos="567"/>
        </w:tabs>
        <w:spacing w:after="120"/>
        <w:rPr>
          <w:rFonts w:ascii="Arial Narrow" w:hAnsi="Arial Narrow" w:cs="Times New Roman"/>
          <w:color w:val="auto"/>
          <w:sz w:val="24"/>
          <w:lang w:val="id-ID"/>
        </w:rPr>
      </w:pPr>
      <w:bookmarkStart w:id="8" w:name="_Toc393185752"/>
      <w:r w:rsidRPr="00655BED">
        <w:rPr>
          <w:rFonts w:ascii="Arial Narrow" w:hAnsi="Arial Narrow" w:cs="Times New Roman"/>
          <w:color w:val="auto"/>
          <w:sz w:val="24"/>
        </w:rPr>
        <w:t xml:space="preserve">1.1 </w:t>
      </w:r>
      <w:r w:rsidR="00F004DA" w:rsidRPr="00655BED">
        <w:rPr>
          <w:rFonts w:ascii="Arial Narrow" w:hAnsi="Arial Narrow" w:cs="Times New Roman"/>
          <w:color w:val="auto"/>
          <w:sz w:val="24"/>
        </w:rPr>
        <w:tab/>
      </w:r>
      <w:r w:rsidRPr="00655BED">
        <w:rPr>
          <w:rFonts w:ascii="Arial Narrow" w:hAnsi="Arial Narrow" w:cs="Times New Roman"/>
          <w:color w:val="auto"/>
          <w:sz w:val="24"/>
        </w:rPr>
        <w:t>Latar Belakang</w:t>
      </w:r>
      <w:bookmarkEnd w:id="8"/>
    </w:p>
    <w:p w:rsidR="00F55AE1" w:rsidRPr="00F55AE1" w:rsidRDefault="00F55AE1" w:rsidP="00657E7C">
      <w:pPr>
        <w:ind w:left="630" w:firstLine="414"/>
        <w:rPr>
          <w:rFonts w:ascii="Arial Narrow" w:hAnsi="Arial Narrow" w:cs="Arial"/>
          <w:sz w:val="24"/>
          <w:szCs w:val="24"/>
        </w:rPr>
      </w:pPr>
      <w:r w:rsidRPr="00F55AE1">
        <w:rPr>
          <w:rFonts w:ascii="Arial Narrow" w:hAnsi="Arial Narrow" w:cs="Arial"/>
          <w:sz w:val="24"/>
          <w:szCs w:val="24"/>
        </w:rPr>
        <w:t>Seiring dengan kemajuan teknologi dan tuntutan m</w:t>
      </w:r>
      <w:r>
        <w:rPr>
          <w:rFonts w:ascii="Arial Narrow" w:hAnsi="Arial Narrow" w:cs="Arial"/>
          <w:sz w:val="24"/>
          <w:szCs w:val="24"/>
        </w:rPr>
        <w:t xml:space="preserve">asyarakat dalam hal pelayanan, </w:t>
      </w:r>
      <w:r w:rsidRPr="00F55AE1">
        <w:rPr>
          <w:rFonts w:ascii="Arial Narrow" w:hAnsi="Arial Narrow" w:cs="Arial"/>
          <w:sz w:val="24"/>
          <w:szCs w:val="24"/>
        </w:rPr>
        <w:t xml:space="preserve">maka unit penyelenggara pelayanan publik dituntut untuk memenuhi harapan masyarakat  dalam melakukan pelayanan. </w:t>
      </w:r>
    </w:p>
    <w:p w:rsidR="00F55AE1" w:rsidRPr="00F55AE1" w:rsidRDefault="00F55AE1" w:rsidP="00F55AE1">
      <w:pPr>
        <w:ind w:left="567" w:firstLine="567"/>
        <w:rPr>
          <w:rFonts w:ascii="Arial Narrow" w:hAnsi="Arial Narrow" w:cs="Times New Roman"/>
          <w:sz w:val="24"/>
          <w:szCs w:val="24"/>
        </w:rPr>
      </w:pPr>
      <w:r w:rsidRPr="00F55AE1">
        <w:rPr>
          <w:rFonts w:ascii="Arial Narrow" w:hAnsi="Arial Narrow" w:cs="Arial"/>
          <w:sz w:val="24"/>
          <w:szCs w:val="24"/>
        </w:rPr>
        <w:t>Salah satu upaya yang harus dilakukan dalam perbaikan pelayanan publik adalah melakukan survei kepuasan  masyarakat  kepada pengguna layanan, dengan mengukur kepuasan masyrakat pengguna layanan sesuai dengan Peraturan Menteri Pendayagunaan Aparatur Negara dan Reformasi Birokrasi Nomor 14 tahun 2017 tentang Pedoman Penyusunan Survei Kepuasan Masyarakat  Unit Penyelenggara Pelayanan Publik, Pemerintah menegaskan bahwa penyelenggara berkewajiban melakukan penilaian kinerja penyelenggaraan pelayanan publik secara berkala.</w:t>
      </w:r>
    </w:p>
    <w:p w:rsidR="000E3C20" w:rsidRPr="00C2431A" w:rsidRDefault="00657E7C" w:rsidP="00E47362">
      <w:pPr>
        <w:ind w:left="567" w:firstLine="567"/>
        <w:rPr>
          <w:rFonts w:ascii="Arial Narrow" w:hAnsi="Arial Narrow" w:cs="Times New Roman"/>
          <w:sz w:val="24"/>
          <w:szCs w:val="24"/>
        </w:rPr>
      </w:pPr>
      <w:r>
        <w:rPr>
          <w:rFonts w:ascii="Arial Narrow" w:hAnsi="Arial Narrow" w:cs="Times New Roman"/>
          <w:sz w:val="24"/>
          <w:szCs w:val="24"/>
        </w:rPr>
        <w:t>Selain itu, data S</w:t>
      </w:r>
      <w:r w:rsidR="000E3C20" w:rsidRPr="00C2431A">
        <w:rPr>
          <w:rFonts w:ascii="Arial Narrow" w:hAnsi="Arial Narrow" w:cs="Times New Roman"/>
          <w:sz w:val="24"/>
          <w:szCs w:val="24"/>
        </w:rPr>
        <w:t xml:space="preserve">KM akan dapat menjadi bahan penilaian terhadap unsur pelayanan yang masih perlu perbaikan dan menjadi pendorong setiap unit penyelenggara pelayanan untuk meningkatkan kualitas pelayanannya. </w:t>
      </w:r>
      <w:r>
        <w:rPr>
          <w:rFonts w:ascii="Arial Narrow" w:hAnsi="Arial Narrow" w:cs="Times New Roman"/>
          <w:sz w:val="24"/>
          <w:szCs w:val="24"/>
        </w:rPr>
        <w:t>Survei Kepuasan Masyarakat (S</w:t>
      </w:r>
      <w:r w:rsidR="000E3C20" w:rsidRPr="00C2431A">
        <w:rPr>
          <w:rFonts w:ascii="Arial Narrow" w:hAnsi="Arial Narrow" w:cs="Times New Roman"/>
          <w:sz w:val="24"/>
          <w:szCs w:val="24"/>
        </w:rPr>
        <w:t xml:space="preserve">KM) adalah data dan informasi tentang tingkat kepuasaan masyarakat yang diperoleh dari hasil pengukuran secara kuantitatif dan kualitatif atas pendapat masyarakat dalam memperoleh pelayanan dari aparatur penyelenggara pelayanan publik dengan membandingkan antara harapan dan </w:t>
      </w:r>
      <w:r w:rsidR="000E3C20" w:rsidRPr="00C2431A">
        <w:rPr>
          <w:rFonts w:ascii="Arial Narrow" w:hAnsi="Arial Narrow" w:cs="Times New Roman"/>
          <w:sz w:val="24"/>
          <w:szCs w:val="24"/>
          <w:lang w:val="id-ID"/>
        </w:rPr>
        <w:t>kebutu</w:t>
      </w:r>
      <w:r w:rsidR="000E3C20" w:rsidRPr="00C2431A">
        <w:rPr>
          <w:rFonts w:ascii="Arial Narrow" w:hAnsi="Arial Narrow" w:cs="Times New Roman"/>
          <w:sz w:val="24"/>
          <w:szCs w:val="24"/>
        </w:rPr>
        <w:t>hannya. Survei IKM bertujuan untuk mengetahui tingkat kinerja unit pelayanan secara berkala sebagai bahan untuk menetapkan kebijakan dalam rangka peningkatan kualitas publik selanjutnya.</w:t>
      </w:r>
    </w:p>
    <w:p w:rsidR="000E3C20" w:rsidRPr="00C2431A" w:rsidRDefault="000E3C20" w:rsidP="00F004DA">
      <w:pPr>
        <w:ind w:left="567" w:firstLine="567"/>
        <w:rPr>
          <w:rFonts w:ascii="Arial Narrow" w:hAnsi="Arial Narrow" w:cs="Times New Roman"/>
          <w:sz w:val="24"/>
          <w:szCs w:val="24"/>
        </w:rPr>
      </w:pPr>
      <w:r w:rsidRPr="00C2431A">
        <w:rPr>
          <w:rFonts w:ascii="Arial Narrow" w:hAnsi="Arial Narrow" w:cs="Times New Roman"/>
          <w:sz w:val="24"/>
          <w:szCs w:val="24"/>
        </w:rPr>
        <w:t>Buruknya kinerja pelayanan publik ini antara lain belum dilaksa</w:t>
      </w:r>
      <w:r w:rsidRPr="00C2431A">
        <w:rPr>
          <w:rFonts w:ascii="Arial Narrow" w:hAnsi="Arial Narrow" w:cs="Times New Roman"/>
          <w:sz w:val="24"/>
          <w:szCs w:val="24"/>
          <w:lang w:val="id-ID"/>
        </w:rPr>
        <w:t>na</w:t>
      </w:r>
      <w:r w:rsidRPr="00C2431A">
        <w:rPr>
          <w:rFonts w:ascii="Arial Narrow" w:hAnsi="Arial Narrow" w:cs="Times New Roman"/>
          <w:sz w:val="24"/>
          <w:szCs w:val="24"/>
        </w:rPr>
        <w:t xml:space="preserve">kannya transparansi dan akuntabilitas dalam penyelenggaraan pelayanan publik. Oleh karena itu, pelayanan publik harus dilaksanakan secara transparan dan akuntabel oleh setiap pelayanan Pemerintah Kabupaten Tanah Laut karena kualitas kinerja pelayanan publik memiliki implikasi yang luas dalam kesejahteraan masyarakat. Hal ini dapat dilihat antara lain banyaknya pengaduan atau keluhan dari masyarakat dan dunia usaha, baik melalui surat pembaca maupun media pengaduan lainnya, seperti Prosedur dan mekanisme kerja pelayanan yang berbelit-belit, tidak konsisten, terbatasnya fasilitas, sarana dan prasarana pelayanan, sehingga tidak menjamin kepastian (hukum, waktu dan biaya) serta masih banyak </w:t>
      </w:r>
      <w:r w:rsidR="00CF5C1A">
        <w:rPr>
          <w:rFonts w:ascii="Arial Narrow" w:hAnsi="Arial Narrow" w:cs="Times New Roman"/>
          <w:sz w:val="24"/>
          <w:szCs w:val="24"/>
        </w:rPr>
        <w:t>di</w:t>
      </w:r>
      <w:r w:rsidRPr="00C2431A">
        <w:rPr>
          <w:rFonts w:ascii="Arial Narrow" w:hAnsi="Arial Narrow" w:cs="Times New Roman"/>
          <w:sz w:val="24"/>
          <w:szCs w:val="24"/>
        </w:rPr>
        <w:t xml:space="preserve">jumpai praktek pungutan liar </w:t>
      </w:r>
      <w:r w:rsidRPr="00C2431A">
        <w:rPr>
          <w:rFonts w:ascii="Arial Narrow" w:hAnsi="Arial Narrow" w:cs="Times New Roman"/>
          <w:sz w:val="24"/>
          <w:szCs w:val="24"/>
          <w:lang w:val="id-ID"/>
        </w:rPr>
        <w:t>dan</w:t>
      </w:r>
      <w:r w:rsidRPr="00C2431A">
        <w:rPr>
          <w:rFonts w:ascii="Arial Narrow" w:hAnsi="Arial Narrow" w:cs="Times New Roman"/>
          <w:sz w:val="24"/>
          <w:szCs w:val="24"/>
        </w:rPr>
        <w:t xml:space="preserve"> tindakan-tindakan yang berindikasikan penyimpangan. Dengan kata lain, penyelenggaraan pelayanan publik yang dilaksanakan oleh Aparatur Pemerintah  dalam berbagai sektor pelayanan, ternyata kinerjanya masih belum seperti yang diharapkan.</w:t>
      </w:r>
    </w:p>
    <w:p w:rsidR="000E3C20" w:rsidRPr="00C2431A" w:rsidRDefault="000E3C20" w:rsidP="00F004DA">
      <w:pPr>
        <w:ind w:left="567" w:firstLine="567"/>
        <w:rPr>
          <w:rFonts w:ascii="Arial Narrow" w:hAnsi="Arial Narrow" w:cs="Times New Roman"/>
          <w:sz w:val="24"/>
          <w:szCs w:val="24"/>
        </w:rPr>
      </w:pPr>
      <w:r w:rsidRPr="00C2431A">
        <w:rPr>
          <w:rFonts w:ascii="Arial Narrow" w:hAnsi="Arial Narrow" w:cs="Times New Roman"/>
          <w:sz w:val="24"/>
          <w:szCs w:val="24"/>
        </w:rPr>
        <w:t>Dalam rangka mengevaluasi kinerja pelayanan publik, Pemerintah telah mengeluarkan Keputusan Menteri Pendayagunaan Aparatur Negara Nomor KEP/25/M.PAN/2/2004 tentang Pedoman Umum Pen</w:t>
      </w:r>
      <w:r w:rsidRPr="00C2431A">
        <w:rPr>
          <w:rFonts w:ascii="Arial Narrow" w:hAnsi="Arial Narrow" w:cs="Times New Roman"/>
          <w:sz w:val="24"/>
          <w:szCs w:val="24"/>
          <w:lang w:val="id-ID"/>
        </w:rPr>
        <w:t>yusunan</w:t>
      </w:r>
      <w:r w:rsidRPr="00C2431A">
        <w:rPr>
          <w:rFonts w:ascii="Arial Narrow" w:hAnsi="Arial Narrow" w:cs="Times New Roman"/>
          <w:sz w:val="24"/>
          <w:szCs w:val="24"/>
        </w:rPr>
        <w:t xml:space="preserve"> Indeks Kepuasan </w:t>
      </w:r>
      <w:r w:rsidRPr="00C2431A">
        <w:rPr>
          <w:rFonts w:ascii="Arial Narrow" w:hAnsi="Arial Narrow" w:cs="Times New Roman"/>
          <w:sz w:val="24"/>
          <w:szCs w:val="24"/>
        </w:rPr>
        <w:lastRenderedPageBreak/>
        <w:t>Masyarakat. Oleh karena itu, pada tahun 20</w:t>
      </w:r>
      <w:r w:rsidRPr="00C2431A">
        <w:rPr>
          <w:rFonts w:ascii="Arial Narrow" w:hAnsi="Arial Narrow" w:cs="Times New Roman"/>
          <w:sz w:val="24"/>
          <w:szCs w:val="24"/>
          <w:lang w:val="id-ID"/>
        </w:rPr>
        <w:t>1</w:t>
      </w:r>
      <w:r w:rsidR="001A458D">
        <w:rPr>
          <w:rFonts w:ascii="Arial Narrow" w:hAnsi="Arial Narrow" w:cs="Times New Roman"/>
          <w:sz w:val="24"/>
          <w:szCs w:val="24"/>
        </w:rPr>
        <w:t>9</w:t>
      </w:r>
      <w:r w:rsidRPr="00C2431A">
        <w:rPr>
          <w:rFonts w:ascii="Arial Narrow" w:hAnsi="Arial Narrow" w:cs="Times New Roman"/>
          <w:sz w:val="24"/>
          <w:szCs w:val="24"/>
        </w:rPr>
        <w:t xml:space="preserve"> ini Tim Survey dan Pengolah Data Indeks Kepuasan Masyarakat (IKM) Pemerint</w:t>
      </w:r>
      <w:r w:rsidRPr="00C2431A">
        <w:rPr>
          <w:rFonts w:ascii="Arial Narrow" w:hAnsi="Arial Narrow" w:cs="Times New Roman"/>
          <w:sz w:val="24"/>
          <w:szCs w:val="24"/>
          <w:lang w:val="id-ID"/>
        </w:rPr>
        <w:t xml:space="preserve">ah </w:t>
      </w:r>
      <w:r w:rsidRPr="00C2431A">
        <w:rPr>
          <w:rFonts w:ascii="Arial Narrow" w:hAnsi="Arial Narrow" w:cs="Times New Roman"/>
          <w:sz w:val="24"/>
          <w:szCs w:val="24"/>
        </w:rPr>
        <w:t>K</w:t>
      </w:r>
      <w:r w:rsidRPr="00C2431A">
        <w:rPr>
          <w:rFonts w:ascii="Arial Narrow" w:hAnsi="Arial Narrow" w:cs="Times New Roman"/>
          <w:sz w:val="24"/>
          <w:szCs w:val="24"/>
          <w:lang w:val="id-ID"/>
        </w:rPr>
        <w:t>abupaten</w:t>
      </w:r>
      <w:r w:rsidRPr="00C2431A">
        <w:rPr>
          <w:rFonts w:ascii="Arial Narrow" w:hAnsi="Arial Narrow" w:cs="Times New Roman"/>
          <w:sz w:val="24"/>
          <w:szCs w:val="24"/>
        </w:rPr>
        <w:t xml:space="preserve"> Tanah</w:t>
      </w:r>
      <w:r w:rsidR="008809E7">
        <w:rPr>
          <w:rFonts w:ascii="Arial Narrow" w:hAnsi="Arial Narrow" w:cs="Times New Roman"/>
          <w:sz w:val="24"/>
          <w:szCs w:val="24"/>
        </w:rPr>
        <w:t xml:space="preserve"> </w:t>
      </w:r>
      <w:r w:rsidRPr="00C2431A">
        <w:rPr>
          <w:rFonts w:ascii="Arial Narrow" w:hAnsi="Arial Narrow" w:cs="Times New Roman"/>
          <w:sz w:val="24"/>
          <w:szCs w:val="24"/>
        </w:rPr>
        <w:t xml:space="preserve">Laut telah melakukan Pengukuran Indeks Kepuasan masyarakat terhadap pelayanan pada </w:t>
      </w:r>
      <w:r w:rsidR="008809E7">
        <w:rPr>
          <w:rFonts w:ascii="Arial Narrow" w:hAnsi="Arial Narrow" w:cs="Times New Roman"/>
          <w:sz w:val="24"/>
          <w:szCs w:val="24"/>
        </w:rPr>
        <w:t xml:space="preserve">Bidang pelayanan </w:t>
      </w:r>
      <w:r w:rsidR="001A458D">
        <w:rPr>
          <w:rFonts w:ascii="Arial Narrow" w:hAnsi="Arial Narrow" w:cs="Times New Roman"/>
          <w:sz w:val="24"/>
          <w:szCs w:val="24"/>
        </w:rPr>
        <w:t>Inspektorat</w:t>
      </w:r>
      <w:r w:rsidRPr="00C2431A">
        <w:rPr>
          <w:rFonts w:ascii="Arial Narrow" w:hAnsi="Arial Narrow" w:cs="Times New Roman"/>
          <w:sz w:val="24"/>
          <w:szCs w:val="24"/>
        </w:rPr>
        <w:t xml:space="preserve"> Kabupaten Tanah Laut,  sehubungan dengan hal tersebut, maka dalam upaya meningkatkan kualitas pelayanan diperlukan langkah strategis untuk mendorong upaya Perbaikan pelayanan publik melalui Pengukuran Indeks Kepuasaan Masyarakat.</w:t>
      </w:r>
    </w:p>
    <w:p w:rsidR="000E3C20" w:rsidRPr="00F004DA" w:rsidRDefault="007F63F1" w:rsidP="00364796">
      <w:pPr>
        <w:pStyle w:val="Heading2"/>
        <w:tabs>
          <w:tab w:val="left" w:pos="567"/>
        </w:tabs>
        <w:spacing w:after="120"/>
        <w:rPr>
          <w:rFonts w:ascii="Arial Narrow" w:hAnsi="Arial Narrow" w:cs="Times New Roman"/>
          <w:color w:val="auto"/>
          <w:sz w:val="24"/>
          <w:szCs w:val="24"/>
        </w:rPr>
      </w:pPr>
      <w:bookmarkStart w:id="9" w:name="_Toc393185753"/>
      <w:r w:rsidRPr="00F004DA">
        <w:rPr>
          <w:rFonts w:ascii="Arial Narrow" w:hAnsi="Arial Narrow" w:cs="Times New Roman"/>
          <w:color w:val="auto"/>
          <w:sz w:val="24"/>
          <w:szCs w:val="24"/>
        </w:rPr>
        <w:t xml:space="preserve">1.2 </w:t>
      </w:r>
      <w:r w:rsidR="00F004DA">
        <w:rPr>
          <w:rFonts w:ascii="Arial Narrow" w:hAnsi="Arial Narrow" w:cs="Times New Roman"/>
          <w:color w:val="auto"/>
          <w:sz w:val="24"/>
          <w:szCs w:val="24"/>
        </w:rPr>
        <w:tab/>
      </w:r>
      <w:r w:rsidR="000E3C20" w:rsidRPr="00F004DA">
        <w:rPr>
          <w:rFonts w:ascii="Arial Narrow" w:hAnsi="Arial Narrow" w:cs="Times New Roman"/>
          <w:color w:val="auto"/>
          <w:sz w:val="24"/>
          <w:szCs w:val="24"/>
        </w:rPr>
        <w:t>Dasar Hukum</w:t>
      </w:r>
      <w:bookmarkEnd w:id="9"/>
    </w:p>
    <w:p w:rsidR="00F55AE1" w:rsidRPr="00F55AE1" w:rsidRDefault="00F55AE1" w:rsidP="00F55AE1">
      <w:pPr>
        <w:ind w:left="896" w:hanging="357"/>
        <w:rPr>
          <w:rFonts w:ascii="Arial Narrow" w:hAnsi="Arial Narrow" w:cs="Arial"/>
          <w:sz w:val="24"/>
          <w:szCs w:val="24"/>
        </w:rPr>
      </w:pPr>
      <w:bookmarkStart w:id="10" w:name="_Toc393185754"/>
      <w:r w:rsidRPr="00F55AE1">
        <w:rPr>
          <w:rFonts w:ascii="Arial Narrow" w:hAnsi="Arial Narrow" w:cs="Arial"/>
          <w:sz w:val="24"/>
          <w:szCs w:val="24"/>
        </w:rPr>
        <w:t>1.</w:t>
      </w:r>
      <w:r w:rsidRPr="00F55AE1">
        <w:rPr>
          <w:rFonts w:ascii="Arial Narrow" w:hAnsi="Arial Narrow" w:cs="Arial"/>
          <w:sz w:val="24"/>
          <w:szCs w:val="24"/>
        </w:rPr>
        <w:tab/>
        <w:t>Undang-Undang Republik Indonesia Nomor 25 Tahun 2009 tentang Pelayanan Publik.</w:t>
      </w:r>
    </w:p>
    <w:p w:rsidR="00F55AE1" w:rsidRPr="00F55AE1" w:rsidRDefault="00F55AE1" w:rsidP="00F55AE1">
      <w:pPr>
        <w:ind w:left="896" w:hanging="357"/>
        <w:rPr>
          <w:rFonts w:ascii="Arial Narrow" w:hAnsi="Arial Narrow" w:cs="Arial"/>
          <w:sz w:val="24"/>
          <w:szCs w:val="24"/>
        </w:rPr>
      </w:pPr>
      <w:r w:rsidRPr="00F55AE1">
        <w:rPr>
          <w:rFonts w:ascii="Arial Narrow" w:hAnsi="Arial Narrow" w:cs="Arial"/>
          <w:sz w:val="24"/>
          <w:szCs w:val="24"/>
        </w:rPr>
        <w:t>2.</w:t>
      </w:r>
      <w:r w:rsidRPr="00F55AE1">
        <w:rPr>
          <w:rFonts w:ascii="Arial Narrow" w:hAnsi="Arial Narrow" w:cs="Arial"/>
          <w:sz w:val="24"/>
          <w:szCs w:val="24"/>
        </w:rPr>
        <w:tab/>
        <w:t>Instruksi Presiden Republik Indonesia Nomor 1 Tahun 1995 tentang Perbaikan dan Peningkatan Mutu Pelayanan Aparatur Pemerintah kepada Masyarakat.</w:t>
      </w:r>
    </w:p>
    <w:p w:rsidR="00F55AE1" w:rsidRPr="00F55AE1" w:rsidRDefault="00F55AE1" w:rsidP="00F55AE1">
      <w:pPr>
        <w:ind w:left="896" w:hanging="357"/>
        <w:rPr>
          <w:rFonts w:ascii="Arial Narrow" w:hAnsi="Arial Narrow" w:cs="Arial"/>
          <w:sz w:val="24"/>
          <w:szCs w:val="24"/>
        </w:rPr>
      </w:pPr>
      <w:r w:rsidRPr="00F55AE1">
        <w:rPr>
          <w:rFonts w:ascii="Arial Narrow" w:hAnsi="Arial Narrow" w:cs="Arial"/>
          <w:sz w:val="24"/>
          <w:szCs w:val="24"/>
        </w:rPr>
        <w:t>3.</w:t>
      </w:r>
      <w:r w:rsidRPr="00F55AE1">
        <w:rPr>
          <w:rFonts w:ascii="Arial Narrow" w:hAnsi="Arial Narrow" w:cs="Arial"/>
          <w:sz w:val="24"/>
          <w:szCs w:val="24"/>
        </w:rPr>
        <w:tab/>
        <w:t>Peraturan Menteri Negara Pendayagunaan Aparatur Negara dan Reformasi Birokrasi Nomor 14 Tahun 2017 tentang Pedoman Penyusunan Survei Kepuasan Masyarakat unit Penyelenggara Pelayanan Publik.</w:t>
      </w:r>
    </w:p>
    <w:p w:rsidR="00F55AE1" w:rsidRPr="00F55AE1" w:rsidRDefault="00F55AE1" w:rsidP="00F55AE1">
      <w:pPr>
        <w:ind w:left="896" w:hanging="357"/>
        <w:rPr>
          <w:rFonts w:ascii="Arial Narrow" w:hAnsi="Arial Narrow" w:cs="Arial"/>
          <w:sz w:val="24"/>
          <w:szCs w:val="24"/>
        </w:rPr>
      </w:pPr>
      <w:r w:rsidRPr="00F55AE1">
        <w:rPr>
          <w:rFonts w:ascii="Arial Narrow" w:hAnsi="Arial Narrow" w:cs="Arial"/>
          <w:sz w:val="24"/>
          <w:szCs w:val="24"/>
        </w:rPr>
        <w:t>4.</w:t>
      </w:r>
      <w:r w:rsidRPr="00F55AE1">
        <w:rPr>
          <w:rFonts w:ascii="Arial Narrow" w:hAnsi="Arial Narrow" w:cs="Arial"/>
          <w:sz w:val="24"/>
          <w:szCs w:val="24"/>
        </w:rPr>
        <w:tab/>
        <w:t>Keputusan Menteri Pendayagunaan Aparatur Negara 63/KEP/M2003 tentang Pedoman Umum Penyelenggaraan Pelayanan Publik.</w:t>
      </w:r>
    </w:p>
    <w:p w:rsidR="00F55AE1" w:rsidRPr="00F55AE1" w:rsidRDefault="00F55AE1" w:rsidP="00F55AE1">
      <w:pPr>
        <w:ind w:left="896" w:hanging="357"/>
        <w:rPr>
          <w:rFonts w:ascii="Arial Narrow" w:hAnsi="Arial Narrow" w:cs="Arial"/>
          <w:sz w:val="24"/>
          <w:szCs w:val="24"/>
        </w:rPr>
      </w:pPr>
      <w:r w:rsidRPr="00F55AE1">
        <w:rPr>
          <w:rFonts w:ascii="Arial Narrow" w:hAnsi="Arial Narrow" w:cs="Arial"/>
          <w:sz w:val="24"/>
          <w:szCs w:val="24"/>
        </w:rPr>
        <w:t>5.</w:t>
      </w:r>
      <w:r w:rsidRPr="00F55AE1">
        <w:rPr>
          <w:rFonts w:ascii="Arial Narrow" w:hAnsi="Arial Narrow" w:cs="Arial"/>
          <w:sz w:val="24"/>
          <w:szCs w:val="24"/>
        </w:rPr>
        <w:tab/>
        <w:t>Keputusan Menteri Pendayagunaan Aparatur Negara Kop/25/M.PAN/2/2004 tentang Pedoman Umum Penyusunan Indeks Kepuasan Masyarakat Unit Pelayanan Instansi Pemerintah.</w:t>
      </w:r>
    </w:p>
    <w:p w:rsidR="00F55AE1" w:rsidRPr="00F55AE1" w:rsidRDefault="00F55AE1" w:rsidP="00F55AE1">
      <w:pPr>
        <w:ind w:left="896" w:hanging="357"/>
        <w:rPr>
          <w:rFonts w:ascii="Arial Narrow" w:hAnsi="Arial Narrow" w:cs="Arial"/>
          <w:sz w:val="24"/>
          <w:szCs w:val="24"/>
        </w:rPr>
      </w:pPr>
      <w:r w:rsidRPr="00F55AE1">
        <w:rPr>
          <w:rFonts w:ascii="Arial Narrow" w:hAnsi="Arial Narrow" w:cs="Arial"/>
          <w:sz w:val="24"/>
          <w:szCs w:val="24"/>
        </w:rPr>
        <w:t>7.</w:t>
      </w:r>
      <w:r w:rsidRPr="00F55AE1">
        <w:rPr>
          <w:rFonts w:ascii="Arial Narrow" w:hAnsi="Arial Narrow" w:cs="Arial"/>
          <w:sz w:val="24"/>
          <w:szCs w:val="24"/>
        </w:rPr>
        <w:tab/>
        <w:t>Keputusan Menteri Pendayagunaan Aparatur Negara  Kep/26/M.PAN/2/2004 tentang Petunjuk Teknis Transparansi dan Akuntabilitas Dalam Penyelenggaraan Pelayanan Publik.</w:t>
      </w:r>
    </w:p>
    <w:p w:rsidR="00F55AE1" w:rsidRPr="00F55AE1" w:rsidRDefault="00F55AE1" w:rsidP="00F55AE1">
      <w:pPr>
        <w:ind w:left="896" w:hanging="357"/>
        <w:rPr>
          <w:rFonts w:ascii="Arial Narrow" w:hAnsi="Arial Narrow" w:cs="Arial"/>
          <w:sz w:val="24"/>
          <w:szCs w:val="24"/>
        </w:rPr>
      </w:pPr>
      <w:r w:rsidRPr="00F55AE1">
        <w:rPr>
          <w:rFonts w:ascii="Arial Narrow" w:hAnsi="Arial Narrow" w:cs="Arial"/>
          <w:sz w:val="24"/>
          <w:szCs w:val="24"/>
        </w:rPr>
        <w:t>8.</w:t>
      </w:r>
      <w:r w:rsidRPr="00F55AE1">
        <w:rPr>
          <w:rFonts w:ascii="Arial Narrow" w:hAnsi="Arial Narrow" w:cs="Arial"/>
          <w:sz w:val="24"/>
          <w:szCs w:val="24"/>
        </w:rPr>
        <w:tab/>
        <w:t>Keputusan Menteri Pendayagunaan Aparatur Negara Nomor KEP/118/M.PAN/8/2004 tentang Pedoman Umum Penanganan Pengaduan Masyarakat bagi Instansi Pemerintah.</w:t>
      </w:r>
    </w:p>
    <w:p w:rsidR="000E3C20" w:rsidRPr="00F004DA" w:rsidRDefault="00336B53" w:rsidP="00364796">
      <w:pPr>
        <w:pStyle w:val="Heading2"/>
        <w:tabs>
          <w:tab w:val="left" w:pos="567"/>
        </w:tabs>
        <w:spacing w:after="120"/>
        <w:rPr>
          <w:rFonts w:ascii="Arial Narrow" w:hAnsi="Arial Narrow" w:cs="Times New Roman"/>
          <w:color w:val="auto"/>
          <w:sz w:val="24"/>
          <w:szCs w:val="24"/>
          <w:lang w:val="id-ID"/>
        </w:rPr>
      </w:pPr>
      <w:r w:rsidRPr="00F004DA">
        <w:rPr>
          <w:rFonts w:ascii="Arial Narrow" w:hAnsi="Arial Narrow" w:cs="Times New Roman"/>
          <w:color w:val="auto"/>
          <w:sz w:val="24"/>
          <w:szCs w:val="24"/>
        </w:rPr>
        <w:t xml:space="preserve">1.3 </w:t>
      </w:r>
      <w:r w:rsidR="00F004DA">
        <w:rPr>
          <w:rFonts w:ascii="Arial Narrow" w:hAnsi="Arial Narrow" w:cs="Times New Roman"/>
          <w:color w:val="auto"/>
          <w:sz w:val="24"/>
          <w:szCs w:val="24"/>
        </w:rPr>
        <w:tab/>
      </w:r>
      <w:r w:rsidR="000E3C20" w:rsidRPr="00F004DA">
        <w:rPr>
          <w:rFonts w:ascii="Arial Narrow" w:hAnsi="Arial Narrow" w:cs="Times New Roman"/>
          <w:color w:val="auto"/>
          <w:sz w:val="24"/>
          <w:szCs w:val="24"/>
        </w:rPr>
        <w:t>Pengertian Umum</w:t>
      </w:r>
      <w:bookmarkEnd w:id="10"/>
    </w:p>
    <w:p w:rsidR="00336B53" w:rsidRPr="00C2431A" w:rsidRDefault="000E3C20" w:rsidP="00F004DA">
      <w:pPr>
        <w:ind w:left="567" w:firstLine="567"/>
        <w:rPr>
          <w:rFonts w:ascii="Arial Narrow" w:hAnsi="Arial Narrow" w:cs="Times New Roman"/>
          <w:sz w:val="24"/>
          <w:szCs w:val="24"/>
        </w:rPr>
      </w:pPr>
      <w:r w:rsidRPr="00C2431A">
        <w:rPr>
          <w:rFonts w:ascii="Arial Narrow" w:hAnsi="Arial Narrow" w:cs="Times New Roman"/>
          <w:sz w:val="24"/>
          <w:szCs w:val="24"/>
        </w:rPr>
        <w:t>Sesuai Pedoman Umum Penyusunan Indeks Kepuasaan Masyarakat (IKM) terdapat beberapa pengertian yang perlu dljelaskan yaitu :</w:t>
      </w:r>
    </w:p>
    <w:p w:rsidR="00336B53" w:rsidRPr="00C2431A" w:rsidRDefault="000E3C20"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t>Indeks Kepuasan Masyarakat (IKM) adalah Data informasi tentang tingkat kepuasaan masyarakat yang diperoleh dari hasil pengukuran secara kuantitatif dan kualitatif atas pendapat masyarakat dalam memperoleh pelayanan dari aparatur penyelenggara pelayanan publik dengan membandingkan</w:t>
      </w:r>
      <w:r w:rsidR="00EB1BFB">
        <w:rPr>
          <w:rFonts w:ascii="Arial Narrow" w:hAnsi="Arial Narrow" w:cs="Times New Roman"/>
          <w:sz w:val="24"/>
          <w:szCs w:val="24"/>
        </w:rPr>
        <w:t xml:space="preserve"> </w:t>
      </w:r>
      <w:r w:rsidRPr="00C2431A">
        <w:rPr>
          <w:rFonts w:ascii="Arial Narrow" w:hAnsi="Arial Narrow" w:cs="Times New Roman"/>
          <w:sz w:val="24"/>
          <w:szCs w:val="24"/>
        </w:rPr>
        <w:t>antara</w:t>
      </w:r>
      <w:r w:rsidR="00EB1BFB">
        <w:rPr>
          <w:rFonts w:ascii="Arial Narrow" w:hAnsi="Arial Narrow" w:cs="Times New Roman"/>
          <w:sz w:val="24"/>
          <w:szCs w:val="24"/>
        </w:rPr>
        <w:t xml:space="preserve"> </w:t>
      </w:r>
      <w:r w:rsidRPr="00C2431A">
        <w:rPr>
          <w:rFonts w:ascii="Arial Narrow" w:hAnsi="Arial Narrow" w:cs="Times New Roman"/>
          <w:sz w:val="24"/>
          <w:szCs w:val="24"/>
        </w:rPr>
        <w:t xml:space="preserve">harapan dan kebutuhannya. </w:t>
      </w:r>
    </w:p>
    <w:p w:rsidR="00336B53" w:rsidRPr="00C2431A" w:rsidRDefault="00336B53"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t>P</w:t>
      </w:r>
      <w:r w:rsidR="000E3C20" w:rsidRPr="00C2431A">
        <w:rPr>
          <w:rFonts w:ascii="Arial Narrow" w:hAnsi="Arial Narrow" w:cs="Times New Roman"/>
          <w:sz w:val="24"/>
          <w:szCs w:val="24"/>
        </w:rPr>
        <w:t>enyelenggara pelayanan publik adalah setiap institusi penyelenggara negara, korporasi, lembaga indepen</w:t>
      </w:r>
      <w:r w:rsidR="00364796">
        <w:rPr>
          <w:rFonts w:ascii="Arial Narrow" w:hAnsi="Arial Narrow" w:cs="Times New Roman"/>
          <w:sz w:val="24"/>
          <w:szCs w:val="24"/>
        </w:rPr>
        <w:t xml:space="preserve">dent yang dibentuk berdasarkan </w:t>
      </w:r>
      <w:r w:rsidR="000E3C20" w:rsidRPr="00C2431A">
        <w:rPr>
          <w:rFonts w:ascii="Arial Narrow" w:hAnsi="Arial Narrow" w:cs="Times New Roman"/>
          <w:sz w:val="24"/>
          <w:szCs w:val="24"/>
        </w:rPr>
        <w:t>undang-undang untuk kegiatan pelayanan publik, dan badan hukum lain yang dibentuk semata-mata untuk kegiatan pelayanan publik.</w:t>
      </w:r>
    </w:p>
    <w:p w:rsidR="00336B53" w:rsidRPr="00C2431A" w:rsidRDefault="00364796" w:rsidP="00F004DA">
      <w:pPr>
        <w:pStyle w:val="ListParagraph"/>
        <w:numPr>
          <w:ilvl w:val="0"/>
          <w:numId w:val="6"/>
        </w:numPr>
        <w:ind w:left="851" w:hanging="284"/>
        <w:rPr>
          <w:rFonts w:ascii="Arial Narrow" w:hAnsi="Arial Narrow" w:cs="Times New Roman"/>
          <w:sz w:val="24"/>
          <w:szCs w:val="24"/>
        </w:rPr>
      </w:pPr>
      <w:r>
        <w:rPr>
          <w:rFonts w:ascii="Arial Narrow" w:hAnsi="Arial Narrow" w:cs="Times New Roman"/>
          <w:sz w:val="24"/>
          <w:szCs w:val="24"/>
        </w:rPr>
        <w:t>D</w:t>
      </w:r>
      <w:r w:rsidR="000E3C20" w:rsidRPr="00C2431A">
        <w:rPr>
          <w:rFonts w:ascii="Arial Narrow" w:hAnsi="Arial Narrow" w:cs="Times New Roman"/>
          <w:sz w:val="24"/>
          <w:szCs w:val="24"/>
        </w:rPr>
        <w:t>aerah termasuk BUMN/BUMD dan BHMN.</w:t>
      </w:r>
    </w:p>
    <w:p w:rsidR="00336B53" w:rsidRPr="00C2431A" w:rsidRDefault="000E3C20"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lastRenderedPageBreak/>
        <w:t xml:space="preserve">Pelayanan publik adalah kegiatan atau rangkaian kegiatan </w:t>
      </w:r>
      <w:r w:rsidRPr="00C2431A">
        <w:rPr>
          <w:rFonts w:ascii="Arial Narrow" w:hAnsi="Arial Narrow" w:cs="Times New Roman"/>
          <w:sz w:val="24"/>
          <w:szCs w:val="24"/>
          <w:lang w:val="id-ID"/>
        </w:rPr>
        <w:t>d</w:t>
      </w:r>
      <w:r w:rsidRPr="00C2431A">
        <w:rPr>
          <w:rFonts w:ascii="Arial Narrow" w:hAnsi="Arial Narrow" w:cs="Times New Roman"/>
          <w:sz w:val="24"/>
          <w:szCs w:val="24"/>
        </w:rPr>
        <w:t>alam rangka pemenuhan kebutuhan pelayanan sesuai peraturan perundang-undangan bagi setiap warga dan penduduk atas barang, jasa, dan/atau pelayanan administratif yang</w:t>
      </w:r>
      <w:r w:rsidRPr="00C2431A">
        <w:rPr>
          <w:rFonts w:ascii="Arial Narrow" w:hAnsi="Arial Narrow" w:cs="Times New Roman"/>
          <w:sz w:val="24"/>
          <w:szCs w:val="24"/>
        </w:rPr>
        <w:tab/>
        <w:t>disediakan oleh penyelenggara pelayanan publik.</w:t>
      </w:r>
    </w:p>
    <w:p w:rsidR="00336B53" w:rsidRPr="00C2431A" w:rsidRDefault="000E3C20"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t>Unit Pelayanan Publik adalah unit kerja/kantor pelayanan pada instansi Pemerintah termasuk BUMN/BUMD dan BHMN, yang secara langsung maupun tidak langsung memberikan pelayanan kepada penerima pelayanan.</w:t>
      </w:r>
    </w:p>
    <w:p w:rsidR="00336B53" w:rsidRPr="00C2431A" w:rsidRDefault="000E3C20"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t>Pemberi Pelayanan Publik adalah pegawai instansi pemerintah yang melaksanakan tugas dan fungsi pelayanan publik sesuai dengan peraturan perundang</w:t>
      </w:r>
      <w:r w:rsidRPr="00C2431A">
        <w:rPr>
          <w:rFonts w:ascii="Arial Narrow" w:hAnsi="Arial Narrow" w:cs="Times New Roman"/>
          <w:sz w:val="24"/>
          <w:szCs w:val="24"/>
        </w:rPr>
        <w:noBreakHyphen/>
        <w:t>undangan.</w:t>
      </w:r>
    </w:p>
    <w:p w:rsidR="00336B53" w:rsidRPr="00C2431A" w:rsidRDefault="000E3C20"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t>Penerima Pelayanan Publik adalah orang, masyarakat, lembaga instansi pemerintah dan dunia usaha, yang menerima pelayanan dari aparatur penyelenggar pelayanan publik.</w:t>
      </w:r>
    </w:p>
    <w:p w:rsidR="00336B53" w:rsidRPr="00C2431A" w:rsidRDefault="000E3C20"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t>Kepuasaan Pelayanan adalah hasil pendapat dan penilaian masyarakat terhadap kinerja pelayanan yang diberikan oleh aparatur penyelenggara pelayanan publik.</w:t>
      </w:r>
    </w:p>
    <w:p w:rsidR="00336B53" w:rsidRPr="00C2431A" w:rsidRDefault="000E3C20"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t>Biaya Pelayanan Publik adalah segala biaya (dengan nama atau sebutan apapun) sebagai imbal jasa atas pemberian pelayanan publik, yang besaran dan tata cara pembayarannya ditetapkan oleh pejabat yang berwenang sesuai ketentuan peraturan perundang-undangan.</w:t>
      </w:r>
    </w:p>
    <w:p w:rsidR="00336B53" w:rsidRPr="00C2431A" w:rsidRDefault="000E3C20"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t xml:space="preserve">Unsur Pelayanan adalah Faktor atau aspek yang terdapat dalam penyelenggaraan pelayanan kepada masyarakat </w:t>
      </w:r>
      <w:r w:rsidRPr="00C2431A">
        <w:rPr>
          <w:rFonts w:ascii="Arial Narrow" w:hAnsi="Arial Narrow" w:cs="Times New Roman"/>
          <w:sz w:val="24"/>
          <w:szCs w:val="24"/>
          <w:lang w:val="id-ID"/>
        </w:rPr>
        <w:t xml:space="preserve">sebagai </w:t>
      </w:r>
      <w:r w:rsidRPr="00C2431A">
        <w:rPr>
          <w:rFonts w:ascii="Arial Narrow" w:hAnsi="Arial Narrow" w:cs="Times New Roman"/>
          <w:sz w:val="24"/>
          <w:szCs w:val="24"/>
        </w:rPr>
        <w:t>variabel penyusunan indeks kepuasan masyarakat untuk mengetahui kinerja.</w:t>
      </w:r>
    </w:p>
    <w:p w:rsidR="000E3C20" w:rsidRDefault="000E3C20" w:rsidP="00F004DA">
      <w:pPr>
        <w:pStyle w:val="ListParagraph"/>
        <w:numPr>
          <w:ilvl w:val="0"/>
          <w:numId w:val="6"/>
        </w:numPr>
        <w:ind w:left="851" w:hanging="284"/>
        <w:rPr>
          <w:rFonts w:ascii="Arial Narrow" w:hAnsi="Arial Narrow" w:cs="Times New Roman"/>
          <w:sz w:val="24"/>
          <w:szCs w:val="24"/>
        </w:rPr>
      </w:pPr>
      <w:r w:rsidRPr="00C2431A">
        <w:rPr>
          <w:rFonts w:ascii="Arial Narrow" w:hAnsi="Arial Narrow" w:cs="Times New Roman"/>
          <w:sz w:val="24"/>
          <w:szCs w:val="24"/>
        </w:rPr>
        <w:t>Responden adalah penerima pelayanan publik yang pada saat pencacahan sedang berada di lokasi unit pelayanan, atau yang pernah menerima pelayanan dari aparatur penyelenggara pelayanan.</w:t>
      </w:r>
    </w:p>
    <w:p w:rsidR="000E3C20" w:rsidRPr="00F004DA" w:rsidRDefault="004F6261" w:rsidP="00364796">
      <w:pPr>
        <w:pStyle w:val="Heading2"/>
        <w:tabs>
          <w:tab w:val="left" w:pos="567"/>
        </w:tabs>
        <w:spacing w:after="120"/>
        <w:rPr>
          <w:rFonts w:ascii="Arial Narrow" w:hAnsi="Arial Narrow" w:cs="Times New Roman"/>
          <w:color w:val="auto"/>
          <w:sz w:val="24"/>
          <w:szCs w:val="24"/>
        </w:rPr>
      </w:pPr>
      <w:bookmarkStart w:id="11" w:name="_Toc393185755"/>
      <w:r w:rsidRPr="00F004DA">
        <w:rPr>
          <w:rFonts w:ascii="Arial Narrow" w:hAnsi="Arial Narrow" w:cs="Times New Roman"/>
          <w:color w:val="auto"/>
          <w:sz w:val="24"/>
          <w:szCs w:val="24"/>
        </w:rPr>
        <w:t xml:space="preserve">1.4 </w:t>
      </w:r>
      <w:r w:rsidR="00F004DA">
        <w:rPr>
          <w:rFonts w:ascii="Arial Narrow" w:hAnsi="Arial Narrow" w:cs="Times New Roman"/>
          <w:color w:val="auto"/>
          <w:sz w:val="24"/>
          <w:szCs w:val="24"/>
        </w:rPr>
        <w:tab/>
      </w:r>
      <w:r w:rsidR="000E3C20" w:rsidRPr="00F004DA">
        <w:rPr>
          <w:rFonts w:ascii="Arial Narrow" w:hAnsi="Arial Narrow" w:cs="Times New Roman"/>
          <w:color w:val="auto"/>
          <w:sz w:val="24"/>
          <w:szCs w:val="24"/>
        </w:rPr>
        <w:t>Maksud dan Tujuan Kegiatan</w:t>
      </w:r>
      <w:bookmarkEnd w:id="11"/>
    </w:p>
    <w:p w:rsidR="004F6261" w:rsidRPr="00C2431A" w:rsidRDefault="000E3C20" w:rsidP="00F004DA">
      <w:pPr>
        <w:ind w:left="567" w:firstLine="567"/>
        <w:rPr>
          <w:rFonts w:ascii="Arial Narrow" w:hAnsi="Arial Narrow" w:cs="Times New Roman"/>
          <w:sz w:val="24"/>
          <w:szCs w:val="24"/>
        </w:rPr>
      </w:pPr>
      <w:r w:rsidRPr="00C2431A">
        <w:rPr>
          <w:rFonts w:ascii="Arial Narrow" w:hAnsi="Arial Narrow" w:cs="Times New Roman"/>
          <w:sz w:val="24"/>
          <w:szCs w:val="24"/>
        </w:rPr>
        <w:t>Maksud dan tujuan dari kegiatan Pengukuran Indeks Kepuasan Masyarakat adalah :</w:t>
      </w:r>
    </w:p>
    <w:p w:rsidR="00F55AE1" w:rsidRPr="00F55AE1" w:rsidRDefault="00F55AE1" w:rsidP="00F55AE1">
      <w:pPr>
        <w:ind w:left="900" w:hanging="360"/>
        <w:rPr>
          <w:rFonts w:ascii="Arial Narrow" w:hAnsi="Arial Narrow" w:cs="Arial"/>
          <w:sz w:val="24"/>
          <w:szCs w:val="24"/>
        </w:rPr>
      </w:pPr>
      <w:r w:rsidRPr="00F55AE1">
        <w:rPr>
          <w:rFonts w:ascii="Arial Narrow" w:hAnsi="Arial Narrow" w:cs="Arial"/>
          <w:sz w:val="24"/>
          <w:szCs w:val="24"/>
        </w:rPr>
        <w:t xml:space="preserve">1. </w:t>
      </w:r>
      <w:r w:rsidRPr="00F55AE1">
        <w:rPr>
          <w:rFonts w:ascii="Arial Narrow" w:hAnsi="Arial Narrow" w:cs="Arial"/>
          <w:sz w:val="24"/>
          <w:szCs w:val="24"/>
        </w:rPr>
        <w:tab/>
        <w:t>Untuk mengetahui dan mempelajari tingkat kinerja pelayanan pada Inspektorat Kab. Tanah Laut, Survei Kepuasan Masyarakat adalah merupakan gambaran tentang kinerja pelayanan unit yang bersangkutan yang dapat dijadikan sebagai bahan untuk menetapkan kebijakan dalam rangka peningkatan kualitas pelayanan publik selanjutnya.</w:t>
      </w:r>
    </w:p>
    <w:p w:rsidR="00F55AE1" w:rsidRPr="00F55AE1" w:rsidRDefault="00F55AE1" w:rsidP="00F55AE1">
      <w:pPr>
        <w:ind w:left="900" w:hanging="360"/>
        <w:rPr>
          <w:rFonts w:ascii="Arial Narrow" w:hAnsi="Arial Narrow" w:cs="Arial"/>
          <w:sz w:val="24"/>
          <w:szCs w:val="24"/>
        </w:rPr>
      </w:pPr>
      <w:r w:rsidRPr="00F55AE1">
        <w:rPr>
          <w:rFonts w:ascii="Arial Narrow" w:hAnsi="Arial Narrow" w:cs="Arial"/>
          <w:sz w:val="24"/>
          <w:szCs w:val="24"/>
        </w:rPr>
        <w:t>2.</w:t>
      </w:r>
      <w:r w:rsidRPr="00F55AE1">
        <w:rPr>
          <w:rFonts w:ascii="Arial Narrow" w:hAnsi="Arial Narrow" w:cs="Arial"/>
          <w:sz w:val="24"/>
          <w:szCs w:val="24"/>
        </w:rPr>
        <w:tab/>
        <w:t>Untuk mengetahui perbandingan antara harapan dan kebutuhan dengan pelayanan melalui Data dan Informasi tentang tingkat kepuasan masyarakat yang diperoleh dari hasil pengukuran secara kuantitatif dan kualitatif atas pendapat masyarakat dalam memperoleh pelayanan dari aparatur penyelenggara pelayanan publik.</w:t>
      </w:r>
    </w:p>
    <w:p w:rsidR="00F55AE1" w:rsidRPr="00F55AE1" w:rsidRDefault="00F55AE1" w:rsidP="00F55AE1">
      <w:pPr>
        <w:ind w:left="900" w:hanging="360"/>
        <w:rPr>
          <w:rFonts w:ascii="Arial Narrow" w:hAnsi="Arial Narrow" w:cs="Arial"/>
          <w:sz w:val="24"/>
          <w:szCs w:val="24"/>
        </w:rPr>
      </w:pPr>
      <w:r w:rsidRPr="00F55AE1">
        <w:rPr>
          <w:rFonts w:ascii="Arial Narrow" w:hAnsi="Arial Narrow" w:cs="Arial"/>
          <w:sz w:val="24"/>
          <w:szCs w:val="24"/>
        </w:rPr>
        <w:t>3.</w:t>
      </w:r>
      <w:r w:rsidRPr="00F55AE1">
        <w:rPr>
          <w:rFonts w:ascii="Arial Narrow" w:hAnsi="Arial Narrow" w:cs="Arial"/>
          <w:sz w:val="24"/>
          <w:szCs w:val="24"/>
        </w:rPr>
        <w:tab/>
        <w:t>Untuk mengetahui tingkat kepuasan pelayanan melalui hasil pendapat dan penilaian masyarakat terhadap kinerja pelayanan yang diberikan oleh aparatur penyelenggara pelayanan publik.</w:t>
      </w:r>
    </w:p>
    <w:p w:rsidR="00F55AE1" w:rsidRPr="00F55AE1" w:rsidRDefault="00F55AE1" w:rsidP="00F55AE1">
      <w:pPr>
        <w:ind w:left="900" w:hanging="360"/>
        <w:rPr>
          <w:rFonts w:ascii="Arial Narrow" w:hAnsi="Arial Narrow" w:cs="Arial"/>
          <w:sz w:val="24"/>
          <w:szCs w:val="24"/>
        </w:rPr>
      </w:pPr>
      <w:r w:rsidRPr="00F55AE1">
        <w:rPr>
          <w:rFonts w:ascii="Arial Narrow" w:hAnsi="Arial Narrow" w:cs="Arial"/>
          <w:sz w:val="24"/>
          <w:szCs w:val="24"/>
        </w:rPr>
        <w:lastRenderedPageBreak/>
        <w:t>4.</w:t>
      </w:r>
      <w:r w:rsidRPr="00F55AE1">
        <w:rPr>
          <w:rFonts w:ascii="Arial Narrow" w:hAnsi="Arial Narrow" w:cs="Arial"/>
          <w:sz w:val="24"/>
          <w:szCs w:val="24"/>
        </w:rPr>
        <w:tab/>
        <w:t>Untuk mengetahui kelemahan atau kekurangan dari pada pelayanan Inspektorat Kab. Tanah Laut  sebagai salah satu unit penyelenggaraan pelayanan publik.</w:t>
      </w:r>
    </w:p>
    <w:p w:rsidR="00F55AE1" w:rsidRPr="00F55AE1" w:rsidRDefault="00F55AE1" w:rsidP="00F55AE1">
      <w:pPr>
        <w:ind w:left="900" w:hanging="360"/>
        <w:rPr>
          <w:rFonts w:ascii="Arial Narrow" w:hAnsi="Arial Narrow" w:cs="Arial"/>
          <w:sz w:val="24"/>
          <w:szCs w:val="24"/>
        </w:rPr>
      </w:pPr>
      <w:r w:rsidRPr="00F55AE1">
        <w:rPr>
          <w:rFonts w:ascii="Arial Narrow" w:hAnsi="Arial Narrow" w:cs="Arial"/>
          <w:sz w:val="24"/>
          <w:szCs w:val="24"/>
        </w:rPr>
        <w:t>5.</w:t>
      </w:r>
      <w:r w:rsidRPr="00F55AE1">
        <w:rPr>
          <w:rFonts w:ascii="Arial Narrow" w:hAnsi="Arial Narrow" w:cs="Arial"/>
          <w:sz w:val="24"/>
          <w:szCs w:val="24"/>
        </w:rPr>
        <w:tab/>
        <w:t>Untuk mengetahui kinerja Aparatur penyelenggaraan pelayanan yang dilaksanakan oleh Inspektorat Kab. Tanah Laut.</w:t>
      </w:r>
    </w:p>
    <w:p w:rsidR="00F55AE1" w:rsidRPr="00F55AE1" w:rsidRDefault="00F55AE1" w:rsidP="00F55AE1">
      <w:pPr>
        <w:ind w:left="900" w:hanging="360"/>
        <w:rPr>
          <w:rFonts w:ascii="Arial Narrow" w:hAnsi="Arial Narrow" w:cs="Arial"/>
          <w:sz w:val="24"/>
          <w:szCs w:val="24"/>
        </w:rPr>
      </w:pPr>
      <w:r w:rsidRPr="00F55AE1">
        <w:rPr>
          <w:rFonts w:ascii="Arial Narrow" w:hAnsi="Arial Narrow" w:cs="Arial"/>
          <w:sz w:val="24"/>
          <w:szCs w:val="24"/>
        </w:rPr>
        <w:t xml:space="preserve">6. </w:t>
      </w:r>
      <w:r w:rsidRPr="00F55AE1">
        <w:rPr>
          <w:rFonts w:ascii="Arial Narrow" w:hAnsi="Arial Narrow" w:cs="Arial"/>
          <w:sz w:val="24"/>
          <w:szCs w:val="24"/>
        </w:rPr>
        <w:tab/>
        <w:t>Adanya data dan informasi untuk bahan pertimbangan kebijakan yang perlu diambil pada waktu yang akan datang dan memacu persaingan positif, antar unit penyelenggara pelayanan dalam upaya peningkatan kinerja pelayanan.</w:t>
      </w:r>
    </w:p>
    <w:p w:rsidR="000E3C20" w:rsidRPr="00657E7C" w:rsidRDefault="00F55AE1" w:rsidP="00657E7C">
      <w:pPr>
        <w:ind w:left="900" w:hanging="360"/>
        <w:rPr>
          <w:rFonts w:ascii="Arial Narrow" w:hAnsi="Arial Narrow" w:cs="Arial"/>
          <w:sz w:val="24"/>
          <w:szCs w:val="24"/>
        </w:rPr>
      </w:pPr>
      <w:r w:rsidRPr="00F55AE1">
        <w:rPr>
          <w:rFonts w:ascii="Arial Narrow" w:hAnsi="Arial Narrow" w:cs="Arial"/>
          <w:sz w:val="24"/>
          <w:szCs w:val="24"/>
        </w:rPr>
        <w:t>7.</w:t>
      </w:r>
      <w:r w:rsidRPr="00F55AE1">
        <w:rPr>
          <w:rFonts w:ascii="Arial Narrow" w:hAnsi="Arial Narrow" w:cs="Arial"/>
          <w:sz w:val="24"/>
          <w:szCs w:val="24"/>
        </w:rPr>
        <w:tab/>
        <w:t>Sebagai sarana pengawasan bagi masyarakat terhadap kinerja pelayanan pada Inspektorat Kab. Tanah Laut.</w:t>
      </w:r>
      <w:r>
        <w:rPr>
          <w:rFonts w:ascii="Arial Narrow" w:hAnsi="Arial Narrow" w:cs="Arial"/>
          <w:sz w:val="24"/>
          <w:szCs w:val="24"/>
        </w:rPr>
        <w:tab/>
      </w:r>
    </w:p>
    <w:p w:rsidR="000E3C20" w:rsidRPr="00F004DA" w:rsidRDefault="004F6261" w:rsidP="00364796">
      <w:pPr>
        <w:pStyle w:val="Heading2"/>
        <w:tabs>
          <w:tab w:val="left" w:pos="567"/>
        </w:tabs>
        <w:spacing w:after="120"/>
        <w:rPr>
          <w:rFonts w:ascii="Arial Narrow" w:hAnsi="Arial Narrow" w:cs="Times New Roman"/>
          <w:color w:val="auto"/>
          <w:sz w:val="24"/>
          <w:szCs w:val="24"/>
        </w:rPr>
      </w:pPr>
      <w:bookmarkStart w:id="12" w:name="_Toc393185756"/>
      <w:r w:rsidRPr="00F004DA">
        <w:rPr>
          <w:rFonts w:ascii="Arial Narrow" w:hAnsi="Arial Narrow" w:cs="Times New Roman"/>
          <w:color w:val="auto"/>
          <w:sz w:val="24"/>
          <w:szCs w:val="24"/>
        </w:rPr>
        <w:t xml:space="preserve">1.5 </w:t>
      </w:r>
      <w:r w:rsidR="00F004DA">
        <w:rPr>
          <w:rFonts w:ascii="Arial Narrow" w:hAnsi="Arial Narrow" w:cs="Times New Roman"/>
          <w:color w:val="auto"/>
          <w:sz w:val="24"/>
          <w:szCs w:val="24"/>
        </w:rPr>
        <w:tab/>
      </w:r>
      <w:r w:rsidR="000E3C20" w:rsidRPr="00F004DA">
        <w:rPr>
          <w:rFonts w:ascii="Arial Narrow" w:hAnsi="Arial Narrow" w:cs="Times New Roman"/>
          <w:color w:val="auto"/>
          <w:sz w:val="24"/>
          <w:szCs w:val="24"/>
        </w:rPr>
        <w:t>Manfaat</w:t>
      </w:r>
      <w:bookmarkEnd w:id="12"/>
    </w:p>
    <w:p w:rsidR="000E3C20" w:rsidRPr="00C2431A" w:rsidRDefault="000E3C20" w:rsidP="00F004DA">
      <w:pPr>
        <w:ind w:left="567" w:firstLine="567"/>
        <w:rPr>
          <w:rFonts w:ascii="Arial Narrow" w:hAnsi="Arial Narrow" w:cs="Times New Roman"/>
          <w:sz w:val="24"/>
          <w:szCs w:val="24"/>
        </w:rPr>
      </w:pPr>
      <w:r w:rsidRPr="00C2431A">
        <w:rPr>
          <w:rFonts w:ascii="Arial Narrow" w:hAnsi="Arial Narrow" w:cs="Times New Roman"/>
          <w:sz w:val="24"/>
          <w:szCs w:val="24"/>
        </w:rPr>
        <w:t>Penyusunan Indeks Kepuasan Masyarakat merupakan kegiatan yang sangat penting karena hasilnya dapat bermanfaat sebagai berikut :</w:t>
      </w:r>
    </w:p>
    <w:p w:rsidR="00B83230" w:rsidRPr="00C2431A" w:rsidRDefault="000E3C20" w:rsidP="00F004DA">
      <w:pPr>
        <w:pStyle w:val="ListParagraph"/>
        <w:numPr>
          <w:ilvl w:val="0"/>
          <w:numId w:val="8"/>
        </w:numPr>
        <w:ind w:left="851" w:hanging="284"/>
        <w:rPr>
          <w:rFonts w:ascii="Arial Narrow" w:hAnsi="Arial Narrow" w:cs="Times New Roman"/>
          <w:sz w:val="24"/>
          <w:szCs w:val="24"/>
        </w:rPr>
      </w:pPr>
      <w:r w:rsidRPr="00C2431A">
        <w:rPr>
          <w:rFonts w:ascii="Arial Narrow" w:hAnsi="Arial Narrow" w:cs="Times New Roman"/>
          <w:sz w:val="24"/>
          <w:szCs w:val="24"/>
        </w:rPr>
        <w:t>Diketahuinya tingkat kinerja penyelengaraan pelayanan yang telah dilaksanakan oleh unit pelayanan publik secara periodik.</w:t>
      </w:r>
    </w:p>
    <w:p w:rsidR="00B83230" w:rsidRPr="00C2431A" w:rsidRDefault="000E3C20" w:rsidP="00F004DA">
      <w:pPr>
        <w:pStyle w:val="ListParagraph"/>
        <w:numPr>
          <w:ilvl w:val="0"/>
          <w:numId w:val="8"/>
        </w:numPr>
        <w:ind w:left="851" w:hanging="284"/>
        <w:rPr>
          <w:rFonts w:ascii="Arial Narrow" w:hAnsi="Arial Narrow" w:cs="Times New Roman"/>
          <w:sz w:val="24"/>
          <w:szCs w:val="24"/>
        </w:rPr>
      </w:pPr>
      <w:r w:rsidRPr="00C2431A">
        <w:rPr>
          <w:rFonts w:ascii="Arial Narrow" w:hAnsi="Arial Narrow" w:cs="Times New Roman"/>
          <w:sz w:val="24"/>
          <w:szCs w:val="24"/>
        </w:rPr>
        <w:t>Adanya data perbandingan antara harapan dan kebutuhan dengan pelayanan melalui informasi tentang tingkat kepuasan masyarakat yang diperoleh dari hasil pengukuran secara kuantitatif dan kualitatif atas pendapat masyarakat dalam memperoleh pelayanan dari aparatur penyelenggara pelayanan publik.</w:t>
      </w:r>
    </w:p>
    <w:p w:rsidR="00B83230" w:rsidRPr="00C2431A" w:rsidRDefault="000E3C20" w:rsidP="00F004DA">
      <w:pPr>
        <w:pStyle w:val="ListParagraph"/>
        <w:numPr>
          <w:ilvl w:val="0"/>
          <w:numId w:val="8"/>
        </w:numPr>
        <w:ind w:left="851" w:hanging="284"/>
        <w:rPr>
          <w:rFonts w:ascii="Arial Narrow" w:hAnsi="Arial Narrow" w:cs="Times New Roman"/>
          <w:sz w:val="24"/>
          <w:szCs w:val="24"/>
        </w:rPr>
      </w:pPr>
      <w:r w:rsidRPr="00C2431A">
        <w:rPr>
          <w:rFonts w:ascii="Arial Narrow" w:hAnsi="Arial Narrow" w:cs="Times New Roman"/>
          <w:sz w:val="24"/>
          <w:szCs w:val="24"/>
        </w:rPr>
        <w:t>Diketahuinya tingkat kepuasan pelayanan melalui hasil pendapat dan penilaian masyarakat terhadap kinerja pelayanan yang diberikan oleh aparatur penyelenggara pelayanan publik.</w:t>
      </w:r>
    </w:p>
    <w:p w:rsidR="00E62D10" w:rsidRPr="00657E7C" w:rsidRDefault="000E3C20" w:rsidP="00657E7C">
      <w:pPr>
        <w:pStyle w:val="ListParagraph"/>
        <w:numPr>
          <w:ilvl w:val="0"/>
          <w:numId w:val="8"/>
        </w:numPr>
        <w:ind w:left="851" w:hanging="284"/>
        <w:rPr>
          <w:rFonts w:ascii="Arial Narrow" w:hAnsi="Arial Narrow" w:cs="Times New Roman"/>
          <w:sz w:val="24"/>
          <w:szCs w:val="24"/>
        </w:rPr>
      </w:pPr>
      <w:r w:rsidRPr="00C2431A">
        <w:rPr>
          <w:rFonts w:ascii="Arial Narrow" w:hAnsi="Arial Narrow" w:cs="Times New Roman"/>
          <w:sz w:val="24"/>
          <w:szCs w:val="24"/>
        </w:rPr>
        <w:t>Diketahui kelemahan atau kekurangan dari masing</w:t>
      </w:r>
      <w:r w:rsidRPr="00C2431A">
        <w:rPr>
          <w:rFonts w:ascii="Arial Narrow" w:hAnsi="Arial Narrow" w:cs="Times New Roman"/>
          <w:sz w:val="24"/>
          <w:szCs w:val="24"/>
        </w:rPr>
        <w:softHyphen/>
        <w:t>-masing unsur dalam penyelenggara pelayanan publik.</w:t>
      </w:r>
    </w:p>
    <w:p w:rsidR="00E62D10" w:rsidRPr="00C2431A" w:rsidRDefault="000E3C20" w:rsidP="00F004DA">
      <w:pPr>
        <w:pStyle w:val="ListParagraph"/>
        <w:numPr>
          <w:ilvl w:val="0"/>
          <w:numId w:val="8"/>
        </w:numPr>
        <w:ind w:left="851" w:hanging="284"/>
        <w:rPr>
          <w:rFonts w:ascii="Arial Narrow" w:hAnsi="Arial Narrow" w:cs="Times New Roman"/>
          <w:sz w:val="24"/>
          <w:szCs w:val="24"/>
        </w:rPr>
      </w:pPr>
      <w:r w:rsidRPr="00C2431A">
        <w:rPr>
          <w:rFonts w:ascii="Arial Narrow" w:hAnsi="Arial Narrow" w:cs="Times New Roman"/>
          <w:sz w:val="24"/>
          <w:szCs w:val="24"/>
        </w:rPr>
        <w:t xml:space="preserve">Sebagai sarana pengawasan bagi masyarakat terhadap kinerja pelayanan </w:t>
      </w:r>
      <w:r w:rsidR="003A2FCF">
        <w:rPr>
          <w:rFonts w:ascii="Arial Narrow" w:hAnsi="Arial Narrow" w:cs="Times New Roman"/>
          <w:sz w:val="24"/>
          <w:szCs w:val="24"/>
        </w:rPr>
        <w:t xml:space="preserve">Bidang pelayanan </w:t>
      </w:r>
      <w:r w:rsidR="001A458D">
        <w:rPr>
          <w:rFonts w:ascii="Arial Narrow" w:hAnsi="Arial Narrow" w:cs="Times New Roman"/>
          <w:sz w:val="24"/>
          <w:szCs w:val="24"/>
        </w:rPr>
        <w:t>Inspektorat</w:t>
      </w:r>
      <w:r w:rsidR="003A2FCF">
        <w:rPr>
          <w:rFonts w:ascii="Arial Narrow" w:hAnsi="Arial Narrow" w:cs="Times New Roman"/>
          <w:sz w:val="24"/>
          <w:szCs w:val="24"/>
        </w:rPr>
        <w:t xml:space="preserve"> </w:t>
      </w:r>
      <w:r w:rsidR="007C3A64">
        <w:rPr>
          <w:rFonts w:ascii="Arial Narrow" w:hAnsi="Arial Narrow" w:cs="Times New Roman"/>
          <w:sz w:val="24"/>
          <w:szCs w:val="24"/>
        </w:rPr>
        <w:t>Kabupaten Tanah Laut.</w:t>
      </w:r>
    </w:p>
    <w:p w:rsidR="000E3C20" w:rsidRPr="00C2431A" w:rsidRDefault="000E3C20" w:rsidP="00F004DA">
      <w:pPr>
        <w:pStyle w:val="ListParagraph"/>
        <w:numPr>
          <w:ilvl w:val="0"/>
          <w:numId w:val="8"/>
        </w:numPr>
        <w:ind w:left="851" w:hanging="284"/>
        <w:rPr>
          <w:rFonts w:ascii="Arial Narrow" w:hAnsi="Arial Narrow" w:cs="Times New Roman"/>
          <w:sz w:val="24"/>
          <w:szCs w:val="24"/>
        </w:rPr>
      </w:pPr>
      <w:r w:rsidRPr="00C2431A">
        <w:rPr>
          <w:rFonts w:ascii="Arial Narrow" w:hAnsi="Arial Narrow" w:cs="Times New Roman"/>
          <w:sz w:val="24"/>
          <w:szCs w:val="24"/>
        </w:rPr>
        <w:t xml:space="preserve">Diketahuinya </w:t>
      </w:r>
      <w:r w:rsidRPr="00C2431A">
        <w:rPr>
          <w:rFonts w:ascii="Arial Narrow" w:hAnsi="Arial Narrow" w:cs="Times New Roman"/>
          <w:sz w:val="24"/>
          <w:szCs w:val="24"/>
          <w:lang w:val="id-ID"/>
        </w:rPr>
        <w:t>I</w:t>
      </w:r>
      <w:r w:rsidRPr="00C2431A">
        <w:rPr>
          <w:rFonts w:ascii="Arial Narrow" w:hAnsi="Arial Narrow" w:cs="Times New Roman"/>
          <w:sz w:val="24"/>
          <w:szCs w:val="24"/>
        </w:rPr>
        <w:t xml:space="preserve">ndeks Kepuasan Masyarakat secara menyeluruh terhadap hasil pelaksanaan pelayanan publik pada </w:t>
      </w:r>
      <w:r w:rsidR="003A2FCF">
        <w:rPr>
          <w:rFonts w:ascii="Arial Narrow" w:hAnsi="Arial Narrow" w:cs="Times New Roman"/>
          <w:sz w:val="24"/>
          <w:szCs w:val="24"/>
        </w:rPr>
        <w:t xml:space="preserve">Bidang pelayanan </w:t>
      </w:r>
      <w:r w:rsidR="001A458D">
        <w:rPr>
          <w:rFonts w:ascii="Arial Narrow" w:hAnsi="Arial Narrow" w:cs="Times New Roman"/>
          <w:sz w:val="24"/>
          <w:szCs w:val="24"/>
        </w:rPr>
        <w:t>Inspektorat</w:t>
      </w:r>
      <w:r w:rsidR="007C3A64">
        <w:rPr>
          <w:rFonts w:ascii="Arial Narrow" w:hAnsi="Arial Narrow" w:cs="Times New Roman"/>
          <w:sz w:val="24"/>
          <w:szCs w:val="24"/>
        </w:rPr>
        <w:t xml:space="preserve"> Kabupaten Tanah Laut.</w:t>
      </w:r>
    </w:p>
    <w:p w:rsidR="000E3C20" w:rsidRPr="00F004DA" w:rsidRDefault="004F6261" w:rsidP="00021DBE">
      <w:pPr>
        <w:pStyle w:val="Heading2"/>
        <w:tabs>
          <w:tab w:val="left" w:pos="567"/>
        </w:tabs>
        <w:spacing w:after="120"/>
        <w:rPr>
          <w:rFonts w:ascii="Arial Narrow" w:hAnsi="Arial Narrow" w:cs="Times New Roman"/>
          <w:color w:val="auto"/>
          <w:sz w:val="24"/>
          <w:szCs w:val="24"/>
        </w:rPr>
      </w:pPr>
      <w:bookmarkStart w:id="13" w:name="_Toc393185757"/>
      <w:r w:rsidRPr="00F004DA">
        <w:rPr>
          <w:rFonts w:ascii="Arial Narrow" w:hAnsi="Arial Narrow" w:cs="Times New Roman"/>
          <w:color w:val="auto"/>
          <w:sz w:val="24"/>
          <w:szCs w:val="24"/>
        </w:rPr>
        <w:t xml:space="preserve">1.6 </w:t>
      </w:r>
      <w:r w:rsidR="00F004DA">
        <w:rPr>
          <w:rFonts w:ascii="Arial Narrow" w:hAnsi="Arial Narrow" w:cs="Times New Roman"/>
          <w:color w:val="auto"/>
          <w:sz w:val="24"/>
          <w:szCs w:val="24"/>
        </w:rPr>
        <w:tab/>
      </w:r>
      <w:r w:rsidR="000E3C20" w:rsidRPr="00F004DA">
        <w:rPr>
          <w:rFonts w:ascii="Arial Narrow" w:hAnsi="Arial Narrow" w:cs="Times New Roman"/>
          <w:color w:val="auto"/>
          <w:sz w:val="24"/>
          <w:szCs w:val="24"/>
        </w:rPr>
        <w:t>Hasil Yang Ingin Dicapai</w:t>
      </w:r>
      <w:bookmarkEnd w:id="13"/>
    </w:p>
    <w:p w:rsidR="000E3C20" w:rsidRPr="00657E7C" w:rsidRDefault="00657E7C" w:rsidP="00F004DA">
      <w:pPr>
        <w:ind w:left="567" w:firstLine="567"/>
        <w:rPr>
          <w:rFonts w:ascii="Arial Narrow" w:hAnsi="Arial Narrow" w:cs="Times New Roman"/>
          <w:sz w:val="24"/>
          <w:szCs w:val="24"/>
        </w:rPr>
      </w:pPr>
      <w:r w:rsidRPr="00657E7C">
        <w:rPr>
          <w:rFonts w:ascii="Arial Narrow" w:hAnsi="Arial Narrow" w:cs="Arial"/>
          <w:sz w:val="24"/>
          <w:szCs w:val="24"/>
        </w:rPr>
        <w:t>Hasil yang ingin dicapai dalam kegiatan ini adalah tersedianya data dan informasi tentang tingkat kepuasan masyarakat terhadap pelayanan yang dilaksanakan oleh Inspektorat Kab. Tanah Laut  melalui nilai Survei Kepuasan Masyarakat (SKM), atribut layanan yang dianggap penting oleh masyarakat serta saran-saran masyarakat untuk perbaikan pelayanan</w:t>
      </w:r>
      <w:r w:rsidR="000E3C20" w:rsidRPr="00657E7C">
        <w:rPr>
          <w:rFonts w:ascii="Arial Narrow" w:hAnsi="Arial Narrow" w:cs="Times New Roman"/>
          <w:sz w:val="24"/>
          <w:szCs w:val="24"/>
        </w:rPr>
        <w:t>.</w:t>
      </w:r>
    </w:p>
    <w:p w:rsidR="007D5ED3" w:rsidRPr="00C2431A" w:rsidRDefault="007D5ED3" w:rsidP="00F004DA">
      <w:pPr>
        <w:ind w:left="567" w:firstLine="567"/>
        <w:jc w:val="center"/>
        <w:rPr>
          <w:rFonts w:ascii="Arial Narrow" w:hAnsi="Arial Narrow" w:cs="Times New Roman"/>
          <w:b/>
          <w:sz w:val="24"/>
          <w:szCs w:val="24"/>
        </w:rPr>
        <w:sectPr w:rsidR="007D5ED3" w:rsidRPr="00C2431A" w:rsidSect="00567844">
          <w:footerReference w:type="default" r:id="rId11"/>
          <w:pgSz w:w="11907" w:h="16840" w:code="9"/>
          <w:pgMar w:top="1701" w:right="1701" w:bottom="1701" w:left="2268" w:header="720" w:footer="720" w:gutter="0"/>
          <w:pgNumType w:start="1"/>
          <w:cols w:space="720"/>
          <w:docGrid w:linePitch="360"/>
        </w:sectPr>
      </w:pPr>
    </w:p>
    <w:p w:rsidR="000E3C20" w:rsidRPr="00655BED" w:rsidRDefault="00DE342E" w:rsidP="00C2431A">
      <w:pPr>
        <w:pStyle w:val="Heading1"/>
        <w:spacing w:before="0"/>
        <w:jc w:val="center"/>
        <w:rPr>
          <w:rFonts w:ascii="Arial Narrow" w:hAnsi="Arial Narrow" w:cs="Times New Roman"/>
          <w:color w:val="auto"/>
          <w:sz w:val="24"/>
          <w:szCs w:val="24"/>
        </w:rPr>
      </w:pPr>
      <w:bookmarkStart w:id="14" w:name="_Toc393185758"/>
      <w:r w:rsidRPr="00655BED">
        <w:rPr>
          <w:rFonts w:ascii="Arial Narrow" w:hAnsi="Arial Narrow" w:cs="Times New Roman"/>
          <w:color w:val="auto"/>
          <w:sz w:val="24"/>
          <w:szCs w:val="24"/>
        </w:rPr>
        <w:lastRenderedPageBreak/>
        <w:t>BAB II</w:t>
      </w:r>
      <w:bookmarkEnd w:id="14"/>
    </w:p>
    <w:p w:rsidR="00DE342E" w:rsidRDefault="00DE342E" w:rsidP="00C2431A">
      <w:pPr>
        <w:pStyle w:val="Heading1"/>
        <w:spacing w:before="0"/>
        <w:jc w:val="center"/>
        <w:rPr>
          <w:rFonts w:ascii="Arial Narrow" w:hAnsi="Arial Narrow" w:cs="Times New Roman"/>
          <w:color w:val="auto"/>
          <w:sz w:val="24"/>
          <w:szCs w:val="24"/>
        </w:rPr>
      </w:pPr>
      <w:bookmarkStart w:id="15" w:name="_Toc393185759"/>
      <w:r w:rsidRPr="00655BED">
        <w:rPr>
          <w:rFonts w:ascii="Arial Narrow" w:hAnsi="Arial Narrow" w:cs="Times New Roman"/>
          <w:color w:val="auto"/>
          <w:sz w:val="24"/>
          <w:szCs w:val="24"/>
        </w:rPr>
        <w:t>METODOLOGI PENGUKURAN</w:t>
      </w:r>
      <w:bookmarkEnd w:id="15"/>
    </w:p>
    <w:p w:rsidR="00655BED" w:rsidRPr="00655BED" w:rsidRDefault="00655BED" w:rsidP="00655BED"/>
    <w:p w:rsidR="00DE342E" w:rsidRPr="00655BED" w:rsidRDefault="00960632" w:rsidP="00350FE9">
      <w:pPr>
        <w:pStyle w:val="Heading2"/>
        <w:numPr>
          <w:ilvl w:val="1"/>
          <w:numId w:val="23"/>
        </w:numPr>
        <w:tabs>
          <w:tab w:val="left" w:pos="567"/>
        </w:tabs>
        <w:spacing w:after="120"/>
        <w:ind w:left="567" w:hanging="567"/>
        <w:rPr>
          <w:rFonts w:ascii="Arial Narrow" w:hAnsi="Arial Narrow" w:cs="Times New Roman"/>
          <w:color w:val="auto"/>
          <w:sz w:val="24"/>
        </w:rPr>
      </w:pPr>
      <w:bookmarkStart w:id="16" w:name="_Toc393185760"/>
      <w:r w:rsidRPr="00655BED">
        <w:rPr>
          <w:rFonts w:ascii="Arial Narrow" w:hAnsi="Arial Narrow" w:cs="Times New Roman"/>
          <w:color w:val="auto"/>
          <w:sz w:val="24"/>
        </w:rPr>
        <w:t>Unsur Indeks Kepuasan Masyarakat</w:t>
      </w:r>
      <w:bookmarkEnd w:id="16"/>
    </w:p>
    <w:p w:rsidR="00002BAF" w:rsidRPr="00C2431A" w:rsidRDefault="00960632" w:rsidP="00655BED">
      <w:pPr>
        <w:pStyle w:val="ListParagraph"/>
        <w:ind w:left="567" w:firstLine="567"/>
        <w:rPr>
          <w:rFonts w:ascii="Arial Narrow" w:hAnsi="Arial Narrow" w:cs="Times New Roman"/>
          <w:sz w:val="24"/>
          <w:szCs w:val="24"/>
        </w:rPr>
      </w:pPr>
      <w:r w:rsidRPr="00C2431A">
        <w:rPr>
          <w:rFonts w:ascii="Arial Narrow" w:hAnsi="Arial Narrow" w:cs="Times New Roman"/>
          <w:sz w:val="24"/>
          <w:szCs w:val="24"/>
        </w:rPr>
        <w:t xml:space="preserve">Berdasarkan prinsip pelayanan </w:t>
      </w:r>
      <w:r w:rsidR="00350FE9">
        <w:rPr>
          <w:rFonts w:ascii="Arial Narrow" w:hAnsi="Arial Narrow" w:cs="Times New Roman"/>
          <w:sz w:val="24"/>
          <w:szCs w:val="24"/>
        </w:rPr>
        <w:t>sebagai</w:t>
      </w:r>
      <w:r w:rsidRPr="00C2431A">
        <w:rPr>
          <w:rFonts w:ascii="Arial Narrow" w:hAnsi="Arial Narrow" w:cs="Times New Roman"/>
          <w:sz w:val="24"/>
          <w:szCs w:val="24"/>
        </w:rPr>
        <w:t>mana telah di tetapkan dalam Keputusan Menteri PAN Nomor : 63/KEP/M.PAN/7/2003, yang kemudian di kembangkan</w:t>
      </w:r>
      <w:r w:rsidR="00002BAF" w:rsidRPr="00C2431A">
        <w:rPr>
          <w:rFonts w:ascii="Arial Narrow" w:hAnsi="Arial Narrow" w:cs="Times New Roman"/>
          <w:sz w:val="24"/>
          <w:szCs w:val="24"/>
        </w:rPr>
        <w:t xml:space="preserve"> menjadi </w:t>
      </w:r>
      <w:r w:rsidR="003565DE">
        <w:rPr>
          <w:rFonts w:ascii="Arial Narrow" w:hAnsi="Arial Narrow" w:cs="Times New Roman"/>
          <w:sz w:val="24"/>
          <w:szCs w:val="24"/>
        </w:rPr>
        <w:t>09</w:t>
      </w:r>
      <w:r w:rsidR="00002BAF" w:rsidRPr="00C2431A">
        <w:rPr>
          <w:rFonts w:ascii="Arial Narrow" w:hAnsi="Arial Narrow" w:cs="Times New Roman"/>
          <w:sz w:val="24"/>
          <w:szCs w:val="24"/>
        </w:rPr>
        <w:t xml:space="preserve"> unsur yang “ Relevan”, “Valid”, dan “Reliabel”, sebagai unsure minimal yang harus ada untuk dasar pengukuran indeks kepuasan masyarakat adalah sebagai berikut :</w:t>
      </w:r>
    </w:p>
    <w:p w:rsidR="00960632" w:rsidRDefault="00002BAF" w:rsidP="00655BED">
      <w:pPr>
        <w:pStyle w:val="ListParagraph"/>
        <w:numPr>
          <w:ilvl w:val="0"/>
          <w:numId w:val="10"/>
        </w:numPr>
        <w:ind w:left="851" w:hanging="284"/>
        <w:rPr>
          <w:rFonts w:ascii="Arial Narrow" w:hAnsi="Arial Narrow" w:cs="Times New Roman"/>
          <w:sz w:val="24"/>
          <w:szCs w:val="24"/>
        </w:rPr>
      </w:pPr>
      <w:r w:rsidRPr="00C2431A">
        <w:rPr>
          <w:rFonts w:ascii="Arial Narrow" w:hAnsi="Arial Narrow" w:cs="Times New Roman"/>
          <w:b/>
          <w:sz w:val="24"/>
          <w:szCs w:val="24"/>
        </w:rPr>
        <w:t xml:space="preserve">Persyaratan Pelayanan, </w:t>
      </w:r>
      <w:r w:rsidRPr="00C2431A">
        <w:rPr>
          <w:rFonts w:ascii="Arial Narrow" w:hAnsi="Arial Narrow" w:cs="Times New Roman"/>
          <w:sz w:val="24"/>
          <w:szCs w:val="24"/>
        </w:rPr>
        <w:t>yaitu persyaratan teknis dan administratif yang di perlukan untuk mendapatkan pelayanan sesuai dengan jenis pelayanannya ;</w:t>
      </w:r>
    </w:p>
    <w:p w:rsidR="006B7F9B" w:rsidRPr="00C2431A" w:rsidRDefault="006B7F9B" w:rsidP="006B7F9B">
      <w:pPr>
        <w:pStyle w:val="ListParagraph"/>
        <w:numPr>
          <w:ilvl w:val="0"/>
          <w:numId w:val="10"/>
        </w:numPr>
        <w:ind w:left="851" w:hanging="284"/>
        <w:rPr>
          <w:rFonts w:ascii="Arial Narrow" w:hAnsi="Arial Narrow" w:cs="Times New Roman"/>
          <w:sz w:val="24"/>
          <w:szCs w:val="24"/>
        </w:rPr>
      </w:pPr>
      <w:r w:rsidRPr="00C2431A">
        <w:rPr>
          <w:rFonts w:ascii="Arial Narrow" w:hAnsi="Arial Narrow" w:cs="Times New Roman"/>
          <w:b/>
          <w:sz w:val="24"/>
          <w:szCs w:val="24"/>
        </w:rPr>
        <w:t xml:space="preserve">Prosedure Pelayanan, </w:t>
      </w:r>
      <w:r w:rsidRPr="00C2431A">
        <w:rPr>
          <w:rFonts w:ascii="Arial Narrow" w:hAnsi="Arial Narrow" w:cs="Times New Roman"/>
          <w:sz w:val="24"/>
          <w:szCs w:val="24"/>
        </w:rPr>
        <w:t xml:space="preserve"> yaitu kemudahan tahapan pelayanan yang di berikan kepada masyarakat di lihat dari sisi kesederhanaan alur pelayanan ;</w:t>
      </w:r>
    </w:p>
    <w:p w:rsidR="006A288C" w:rsidRPr="00C2431A" w:rsidRDefault="006A288C" w:rsidP="006A288C">
      <w:pPr>
        <w:pStyle w:val="ListParagraph"/>
        <w:numPr>
          <w:ilvl w:val="0"/>
          <w:numId w:val="10"/>
        </w:numPr>
        <w:ind w:left="851" w:hanging="284"/>
        <w:rPr>
          <w:rFonts w:ascii="Arial Narrow" w:hAnsi="Arial Narrow" w:cs="Times New Roman"/>
          <w:sz w:val="24"/>
          <w:szCs w:val="24"/>
        </w:rPr>
      </w:pPr>
      <w:r w:rsidRPr="00C2431A">
        <w:rPr>
          <w:rFonts w:ascii="Arial Narrow" w:hAnsi="Arial Narrow" w:cs="Times New Roman"/>
          <w:b/>
          <w:sz w:val="24"/>
          <w:szCs w:val="24"/>
        </w:rPr>
        <w:t xml:space="preserve">Kecepatan Pelayanan, </w:t>
      </w:r>
      <w:r w:rsidRPr="00C2431A">
        <w:rPr>
          <w:rFonts w:ascii="Arial Narrow" w:hAnsi="Arial Narrow" w:cs="Times New Roman"/>
          <w:sz w:val="24"/>
          <w:szCs w:val="24"/>
        </w:rPr>
        <w:t>yaitu target waktu pelayanan dapat diselesaikan dalam waktu yang telah ditentukan oleh unit penyelenggara pelayanan;</w:t>
      </w:r>
    </w:p>
    <w:p w:rsidR="006A288C" w:rsidRPr="00C2431A" w:rsidRDefault="006A288C" w:rsidP="006A288C">
      <w:pPr>
        <w:pStyle w:val="ListParagraph"/>
        <w:numPr>
          <w:ilvl w:val="0"/>
          <w:numId w:val="10"/>
        </w:numPr>
        <w:ind w:left="851" w:hanging="284"/>
        <w:rPr>
          <w:rFonts w:ascii="Arial Narrow" w:hAnsi="Arial Narrow" w:cs="Times New Roman"/>
          <w:sz w:val="24"/>
          <w:szCs w:val="24"/>
        </w:rPr>
      </w:pPr>
      <w:r w:rsidRPr="00C2431A">
        <w:rPr>
          <w:rFonts w:ascii="Arial Narrow" w:hAnsi="Arial Narrow" w:cs="Times New Roman"/>
          <w:b/>
          <w:sz w:val="24"/>
          <w:szCs w:val="24"/>
        </w:rPr>
        <w:t xml:space="preserve">Kewajaran Biaya Pelayanan, </w:t>
      </w:r>
      <w:r w:rsidRPr="00C2431A">
        <w:rPr>
          <w:rFonts w:ascii="Arial Narrow" w:hAnsi="Arial Narrow" w:cs="Times New Roman"/>
          <w:sz w:val="24"/>
          <w:szCs w:val="24"/>
        </w:rPr>
        <w:t>yaitu keterjangkauan masyarakat terhadap besarnya biaya yang ditetapkan oleh unit pelayanan;</w:t>
      </w:r>
    </w:p>
    <w:p w:rsidR="006B7F9B" w:rsidRPr="006A288C" w:rsidRDefault="006A288C" w:rsidP="00655BED">
      <w:pPr>
        <w:pStyle w:val="ListParagraph"/>
        <w:numPr>
          <w:ilvl w:val="0"/>
          <w:numId w:val="10"/>
        </w:numPr>
        <w:ind w:left="851" w:hanging="284"/>
        <w:rPr>
          <w:rFonts w:ascii="Arial Narrow" w:hAnsi="Arial Narrow" w:cs="Times New Roman"/>
          <w:b/>
          <w:sz w:val="24"/>
          <w:szCs w:val="24"/>
        </w:rPr>
      </w:pPr>
      <w:r w:rsidRPr="006A288C">
        <w:rPr>
          <w:rFonts w:ascii="Arial Narrow" w:hAnsi="Arial Narrow" w:cs="Times New Roman"/>
          <w:b/>
          <w:sz w:val="24"/>
          <w:szCs w:val="24"/>
        </w:rPr>
        <w:t>Kesesuian Produk Pelayanan</w:t>
      </w:r>
      <w:r>
        <w:rPr>
          <w:rFonts w:ascii="Arial Narrow" w:hAnsi="Arial Narrow" w:cs="Times New Roman"/>
          <w:b/>
          <w:sz w:val="24"/>
          <w:szCs w:val="24"/>
        </w:rPr>
        <w:t xml:space="preserve"> , </w:t>
      </w:r>
      <w:r w:rsidRPr="006A288C">
        <w:rPr>
          <w:rFonts w:ascii="Arial Narrow" w:hAnsi="Arial Narrow" w:cs="Times New Roman"/>
          <w:sz w:val="24"/>
          <w:szCs w:val="24"/>
        </w:rPr>
        <w:t>Yaitu</w:t>
      </w:r>
      <w:r>
        <w:rPr>
          <w:rFonts w:ascii="Arial Narrow" w:hAnsi="Arial Narrow" w:cs="Times New Roman"/>
          <w:sz w:val="24"/>
          <w:szCs w:val="24"/>
        </w:rPr>
        <w:t xml:space="preserve"> Kesesuaian Produk Pelayanan  antara yang tercantum dalam standar pelayanan dengan hasil yang diberikan</w:t>
      </w:r>
    </w:p>
    <w:p w:rsidR="00002BAF" w:rsidRDefault="00060DC7" w:rsidP="00655BED">
      <w:pPr>
        <w:pStyle w:val="ListParagraph"/>
        <w:numPr>
          <w:ilvl w:val="0"/>
          <w:numId w:val="10"/>
        </w:numPr>
        <w:ind w:left="851" w:hanging="284"/>
        <w:rPr>
          <w:rFonts w:ascii="Arial Narrow" w:hAnsi="Arial Narrow" w:cs="Times New Roman"/>
          <w:sz w:val="24"/>
          <w:szCs w:val="24"/>
        </w:rPr>
      </w:pPr>
      <w:r>
        <w:rPr>
          <w:rFonts w:ascii="Arial Narrow" w:hAnsi="Arial Narrow" w:cs="Times New Roman"/>
          <w:b/>
          <w:sz w:val="24"/>
          <w:szCs w:val="24"/>
        </w:rPr>
        <w:t xml:space="preserve">Kemampuan Petugas Pelayanan, </w:t>
      </w:r>
      <w:r>
        <w:rPr>
          <w:rFonts w:ascii="Arial Narrow" w:hAnsi="Arial Narrow" w:cs="Times New Roman"/>
          <w:sz w:val="24"/>
          <w:szCs w:val="24"/>
        </w:rPr>
        <w:t>yaitu Kompetensi kemampuan Petugas dalam Pelayanan</w:t>
      </w:r>
    </w:p>
    <w:p w:rsidR="00587DFC" w:rsidRPr="00C2431A" w:rsidRDefault="00587DFC" w:rsidP="00587DFC">
      <w:pPr>
        <w:pStyle w:val="ListParagraph"/>
        <w:numPr>
          <w:ilvl w:val="0"/>
          <w:numId w:val="10"/>
        </w:numPr>
        <w:ind w:left="851" w:hanging="284"/>
        <w:rPr>
          <w:rFonts w:ascii="Arial Narrow" w:hAnsi="Arial Narrow" w:cs="Times New Roman"/>
          <w:sz w:val="24"/>
          <w:szCs w:val="24"/>
        </w:rPr>
      </w:pPr>
      <w:r w:rsidRPr="00C2431A">
        <w:rPr>
          <w:rFonts w:ascii="Arial Narrow" w:hAnsi="Arial Narrow" w:cs="Times New Roman"/>
          <w:b/>
          <w:sz w:val="24"/>
          <w:szCs w:val="24"/>
        </w:rPr>
        <w:t xml:space="preserve">Kesopanan dan Keramahan Petugas Pelayanan, </w:t>
      </w:r>
      <w:r w:rsidRPr="00C2431A">
        <w:rPr>
          <w:rFonts w:ascii="Arial Narrow" w:hAnsi="Arial Narrow" w:cs="Times New Roman"/>
          <w:sz w:val="24"/>
          <w:szCs w:val="24"/>
        </w:rPr>
        <w:t>yaitu sikap dan perilaku petugas dalam memberikan pelayanan kepada masyarakat secara sopan dan ramah serta saling menghargai dan menghormati;</w:t>
      </w:r>
    </w:p>
    <w:p w:rsidR="00667488" w:rsidRPr="001D1863" w:rsidRDefault="001D1863" w:rsidP="00655BED">
      <w:pPr>
        <w:pStyle w:val="ListParagraph"/>
        <w:numPr>
          <w:ilvl w:val="0"/>
          <w:numId w:val="10"/>
        </w:numPr>
        <w:ind w:left="851" w:hanging="284"/>
        <w:rPr>
          <w:rFonts w:ascii="Arial Narrow" w:hAnsi="Arial Narrow" w:cs="Times New Roman"/>
          <w:sz w:val="24"/>
          <w:szCs w:val="24"/>
        </w:rPr>
      </w:pPr>
      <w:r w:rsidRPr="001D1863">
        <w:rPr>
          <w:rFonts w:ascii="Arial Narrow" w:hAnsi="Arial Narrow" w:cs="Times New Roman"/>
          <w:b/>
          <w:sz w:val="24"/>
          <w:szCs w:val="24"/>
        </w:rPr>
        <w:t xml:space="preserve">Kualitas Sarana dan Prasarana Yaitu </w:t>
      </w:r>
      <w:r>
        <w:rPr>
          <w:rFonts w:ascii="Arial Narrow" w:hAnsi="Arial Narrow" w:cs="Times New Roman"/>
          <w:b/>
          <w:sz w:val="24"/>
          <w:szCs w:val="24"/>
        </w:rPr>
        <w:t xml:space="preserve"> </w:t>
      </w:r>
      <w:r w:rsidRPr="001D1863">
        <w:rPr>
          <w:rFonts w:ascii="Arial Narrow" w:hAnsi="Arial Narrow" w:cs="Times New Roman"/>
          <w:sz w:val="24"/>
          <w:szCs w:val="24"/>
        </w:rPr>
        <w:t>Sarana dan Prasarana yang digunakan</w:t>
      </w:r>
      <w:r>
        <w:rPr>
          <w:rFonts w:ascii="Arial Narrow" w:hAnsi="Arial Narrow" w:cs="Times New Roman"/>
          <w:sz w:val="24"/>
          <w:szCs w:val="24"/>
        </w:rPr>
        <w:t xml:space="preserve"> dengan sistim Teknologi Komputer</w:t>
      </w:r>
      <w:r w:rsidR="00B21141">
        <w:rPr>
          <w:rFonts w:ascii="Arial Narrow" w:hAnsi="Arial Narrow" w:cs="Times New Roman"/>
          <w:sz w:val="24"/>
          <w:szCs w:val="24"/>
        </w:rPr>
        <w:t xml:space="preserve"> dengan kualitas yang baik</w:t>
      </w:r>
    </w:p>
    <w:p w:rsidR="00485610" w:rsidRDefault="00341B0D" w:rsidP="00485610">
      <w:pPr>
        <w:pStyle w:val="ListParagraph"/>
        <w:numPr>
          <w:ilvl w:val="0"/>
          <w:numId w:val="10"/>
        </w:numPr>
        <w:ind w:left="851" w:hanging="284"/>
        <w:rPr>
          <w:rFonts w:ascii="Arial Narrow" w:hAnsi="Arial Narrow" w:cs="Times New Roman"/>
          <w:sz w:val="24"/>
          <w:szCs w:val="24"/>
        </w:rPr>
      </w:pPr>
      <w:r>
        <w:rPr>
          <w:rFonts w:ascii="Arial Narrow" w:hAnsi="Arial Narrow" w:cs="Times New Roman"/>
          <w:b/>
          <w:sz w:val="24"/>
          <w:szCs w:val="24"/>
        </w:rPr>
        <w:t>Penanganan Pengaduan Layanan</w:t>
      </w:r>
      <w:r w:rsidR="00DF23A4" w:rsidRPr="00C2431A">
        <w:rPr>
          <w:rFonts w:ascii="Arial Narrow" w:hAnsi="Arial Narrow" w:cs="Times New Roman"/>
          <w:b/>
          <w:sz w:val="24"/>
          <w:szCs w:val="24"/>
        </w:rPr>
        <w:t xml:space="preserve">, </w:t>
      </w:r>
      <w:r w:rsidR="00DF23A4" w:rsidRPr="00C2431A">
        <w:rPr>
          <w:rFonts w:ascii="Arial Narrow" w:hAnsi="Arial Narrow" w:cs="Times New Roman"/>
          <w:sz w:val="24"/>
          <w:szCs w:val="24"/>
        </w:rPr>
        <w:t xml:space="preserve">yaitu </w:t>
      </w:r>
      <w:r w:rsidR="00D020B3">
        <w:rPr>
          <w:rFonts w:ascii="Arial Narrow" w:hAnsi="Arial Narrow" w:cs="Times New Roman"/>
          <w:sz w:val="24"/>
          <w:szCs w:val="24"/>
        </w:rPr>
        <w:t>dengan memperhatikan keluhan keluhan yang disampaikan</w:t>
      </w:r>
      <w:r w:rsidR="00D264C0" w:rsidRPr="00C2431A">
        <w:rPr>
          <w:rFonts w:ascii="Arial Narrow" w:hAnsi="Arial Narrow" w:cs="Times New Roman"/>
          <w:sz w:val="24"/>
          <w:szCs w:val="24"/>
        </w:rPr>
        <w:t>;</w:t>
      </w:r>
    </w:p>
    <w:p w:rsidR="00D264C0" w:rsidRPr="00485610" w:rsidRDefault="00D264C0" w:rsidP="00485610">
      <w:pPr>
        <w:ind w:left="567"/>
        <w:rPr>
          <w:rFonts w:ascii="Arial Narrow" w:hAnsi="Arial Narrow" w:cs="Times New Roman"/>
          <w:sz w:val="24"/>
          <w:szCs w:val="24"/>
        </w:rPr>
      </w:pPr>
      <w:r w:rsidRPr="00485610">
        <w:rPr>
          <w:rFonts w:ascii="Arial Narrow" w:hAnsi="Arial Narrow" w:cs="Times New Roman"/>
          <w:sz w:val="24"/>
          <w:szCs w:val="24"/>
        </w:rPr>
        <w:t>.</w:t>
      </w:r>
    </w:p>
    <w:p w:rsidR="00D264C0" w:rsidRPr="00655BED" w:rsidRDefault="00D264C0" w:rsidP="00350FE9">
      <w:pPr>
        <w:pStyle w:val="Heading2"/>
        <w:tabs>
          <w:tab w:val="left" w:pos="567"/>
        </w:tabs>
        <w:spacing w:after="120"/>
        <w:rPr>
          <w:rFonts w:ascii="Arial Narrow" w:hAnsi="Arial Narrow" w:cs="Times New Roman"/>
          <w:color w:val="auto"/>
          <w:sz w:val="24"/>
          <w:szCs w:val="24"/>
        </w:rPr>
      </w:pPr>
      <w:bookmarkStart w:id="17" w:name="_Toc393185761"/>
      <w:r w:rsidRPr="00655BED">
        <w:rPr>
          <w:rFonts w:ascii="Arial Narrow" w:hAnsi="Arial Narrow" w:cs="Times New Roman"/>
          <w:color w:val="auto"/>
          <w:sz w:val="24"/>
          <w:szCs w:val="24"/>
        </w:rPr>
        <w:t xml:space="preserve">2.2 </w:t>
      </w:r>
      <w:r w:rsidR="00655BED">
        <w:rPr>
          <w:rFonts w:ascii="Arial Narrow" w:hAnsi="Arial Narrow" w:cs="Times New Roman"/>
          <w:color w:val="auto"/>
          <w:sz w:val="24"/>
          <w:szCs w:val="24"/>
        </w:rPr>
        <w:tab/>
      </w:r>
      <w:r w:rsidRPr="00655BED">
        <w:rPr>
          <w:rFonts w:ascii="Arial Narrow" w:hAnsi="Arial Narrow" w:cs="Times New Roman"/>
          <w:color w:val="auto"/>
          <w:sz w:val="24"/>
          <w:szCs w:val="24"/>
        </w:rPr>
        <w:t>Ruang Lingkup</w:t>
      </w:r>
      <w:bookmarkEnd w:id="17"/>
    </w:p>
    <w:p w:rsidR="00D264C0" w:rsidRDefault="00DE342E" w:rsidP="00350FE9">
      <w:pPr>
        <w:ind w:left="567" w:firstLine="567"/>
        <w:rPr>
          <w:rFonts w:ascii="Arial Narrow" w:hAnsi="Arial Narrow" w:cs="Times New Roman"/>
          <w:sz w:val="24"/>
          <w:szCs w:val="24"/>
        </w:rPr>
      </w:pPr>
      <w:r w:rsidRPr="00C2431A">
        <w:rPr>
          <w:rFonts w:ascii="Arial Narrow" w:hAnsi="Arial Narrow" w:cs="Times New Roman"/>
          <w:sz w:val="24"/>
          <w:szCs w:val="24"/>
        </w:rPr>
        <w:t>Pelaksanaan kegiatan pengukuran Indeks Kepuasan Masya</w:t>
      </w:r>
      <w:r w:rsidR="00B827A0">
        <w:rPr>
          <w:rFonts w:ascii="Arial Narrow" w:hAnsi="Arial Narrow" w:cs="Times New Roman"/>
          <w:sz w:val="24"/>
          <w:szCs w:val="24"/>
        </w:rPr>
        <w:t xml:space="preserve">rakat dilaksanakan pada </w:t>
      </w:r>
      <w:r w:rsidR="001A458D">
        <w:rPr>
          <w:rFonts w:ascii="Arial Narrow" w:hAnsi="Arial Narrow" w:cs="Times New Roman"/>
          <w:sz w:val="24"/>
          <w:szCs w:val="24"/>
        </w:rPr>
        <w:t xml:space="preserve">Inspektorat </w:t>
      </w:r>
      <w:r w:rsidR="008B39AC">
        <w:rPr>
          <w:rFonts w:ascii="Arial Narrow" w:hAnsi="Arial Narrow" w:cs="Times New Roman"/>
          <w:sz w:val="24"/>
          <w:szCs w:val="24"/>
        </w:rPr>
        <w:t>Kabupaten Tanah Laut</w:t>
      </w:r>
      <w:r w:rsidR="00D264C0" w:rsidRPr="00C2431A">
        <w:rPr>
          <w:rFonts w:ascii="Arial Narrow" w:hAnsi="Arial Narrow" w:cs="Times New Roman"/>
          <w:sz w:val="24"/>
          <w:szCs w:val="24"/>
        </w:rPr>
        <w:t xml:space="preserve">, </w:t>
      </w:r>
      <w:r w:rsidRPr="00C2431A">
        <w:rPr>
          <w:rFonts w:ascii="Arial Narrow" w:hAnsi="Arial Narrow" w:cs="Times New Roman"/>
          <w:sz w:val="24"/>
          <w:szCs w:val="24"/>
        </w:rPr>
        <w:t xml:space="preserve">yaitu </w:t>
      </w:r>
      <w:r w:rsidRPr="00C2431A">
        <w:rPr>
          <w:rFonts w:ascii="Arial Narrow" w:hAnsi="Arial Narrow" w:cs="Times New Roman"/>
          <w:sz w:val="24"/>
          <w:szCs w:val="24"/>
          <w:lang w:val="id-ID"/>
        </w:rPr>
        <w:t xml:space="preserve">pelaksananan kegiatannya  berlangsung </w:t>
      </w:r>
      <w:r w:rsidRPr="00C2431A">
        <w:rPr>
          <w:rFonts w:ascii="Arial Narrow" w:hAnsi="Arial Narrow" w:cs="Times New Roman"/>
          <w:sz w:val="24"/>
          <w:szCs w:val="24"/>
        </w:rPr>
        <w:t xml:space="preserve">pada bulan </w:t>
      </w:r>
      <w:r w:rsidR="00E47362">
        <w:rPr>
          <w:rFonts w:ascii="Arial Narrow" w:hAnsi="Arial Narrow" w:cs="Times New Roman"/>
          <w:sz w:val="24"/>
          <w:szCs w:val="24"/>
        </w:rPr>
        <w:t>Mei</w:t>
      </w:r>
      <w:r w:rsidR="001A458D">
        <w:rPr>
          <w:rFonts w:ascii="Arial Narrow" w:hAnsi="Arial Narrow" w:cs="Times New Roman"/>
          <w:sz w:val="24"/>
          <w:szCs w:val="24"/>
        </w:rPr>
        <w:t xml:space="preserve"> s.d Juli</w:t>
      </w:r>
      <w:r w:rsidR="00D264C0" w:rsidRPr="00C2431A">
        <w:rPr>
          <w:rFonts w:ascii="Arial Narrow" w:hAnsi="Arial Narrow" w:cs="Times New Roman"/>
          <w:sz w:val="24"/>
          <w:szCs w:val="24"/>
          <w:lang w:val="id-ID"/>
        </w:rPr>
        <w:t xml:space="preserve"> Tahun </w:t>
      </w:r>
      <w:r w:rsidR="0010219A">
        <w:rPr>
          <w:rFonts w:ascii="Arial Narrow" w:hAnsi="Arial Narrow" w:cs="Times New Roman"/>
          <w:sz w:val="24"/>
          <w:szCs w:val="24"/>
        </w:rPr>
        <w:t>201</w:t>
      </w:r>
      <w:r w:rsidR="00E47362">
        <w:rPr>
          <w:rFonts w:ascii="Arial Narrow" w:hAnsi="Arial Narrow" w:cs="Times New Roman"/>
          <w:sz w:val="24"/>
          <w:szCs w:val="24"/>
        </w:rPr>
        <w:t>8</w:t>
      </w:r>
      <w:r w:rsidR="0025146F">
        <w:rPr>
          <w:rFonts w:ascii="Arial Narrow" w:hAnsi="Arial Narrow" w:cs="Times New Roman"/>
          <w:sz w:val="24"/>
          <w:szCs w:val="24"/>
        </w:rPr>
        <w:t xml:space="preserve"> </w:t>
      </w:r>
      <w:r w:rsidRPr="00C2431A">
        <w:rPr>
          <w:rFonts w:ascii="Arial Narrow" w:hAnsi="Arial Narrow" w:cs="Times New Roman"/>
          <w:sz w:val="24"/>
          <w:szCs w:val="24"/>
        </w:rPr>
        <w:t>terhadap</w:t>
      </w:r>
      <w:r w:rsidRPr="00C2431A">
        <w:rPr>
          <w:rFonts w:ascii="Arial Narrow" w:hAnsi="Arial Narrow" w:cs="Times New Roman"/>
          <w:sz w:val="24"/>
          <w:szCs w:val="24"/>
          <w:lang w:val="id-ID"/>
        </w:rPr>
        <w:t xml:space="preserve"> seluruh</w:t>
      </w:r>
      <w:r w:rsidRPr="00C2431A">
        <w:rPr>
          <w:rFonts w:ascii="Arial Narrow" w:hAnsi="Arial Narrow" w:cs="Times New Roman"/>
          <w:sz w:val="24"/>
          <w:szCs w:val="24"/>
        </w:rPr>
        <w:t xml:space="preserve"> bidang Pelayanan dengan mengedarkan </w:t>
      </w:r>
      <w:r w:rsidR="0010219A" w:rsidRPr="00F9520D">
        <w:rPr>
          <w:rFonts w:ascii="Arial Narrow" w:hAnsi="Arial Narrow" w:cs="Times New Roman"/>
          <w:sz w:val="24"/>
          <w:szCs w:val="24"/>
        </w:rPr>
        <w:t>1</w:t>
      </w:r>
      <w:r w:rsidR="00E47362">
        <w:rPr>
          <w:rFonts w:ascii="Arial Narrow" w:hAnsi="Arial Narrow" w:cs="Times New Roman"/>
          <w:sz w:val="24"/>
          <w:szCs w:val="24"/>
        </w:rPr>
        <w:t>0</w:t>
      </w:r>
      <w:r w:rsidR="001A458D">
        <w:rPr>
          <w:rFonts w:ascii="Arial Narrow" w:hAnsi="Arial Narrow" w:cs="Times New Roman"/>
          <w:sz w:val="24"/>
          <w:szCs w:val="24"/>
        </w:rPr>
        <w:t>0</w:t>
      </w:r>
      <w:r w:rsidRPr="00F9520D">
        <w:rPr>
          <w:rFonts w:ascii="Arial Narrow" w:hAnsi="Arial Narrow" w:cs="Times New Roman"/>
          <w:sz w:val="24"/>
          <w:szCs w:val="24"/>
        </w:rPr>
        <w:t xml:space="preserve"> (</w:t>
      </w:r>
      <w:r w:rsidR="00350FE9" w:rsidRPr="00F9520D">
        <w:rPr>
          <w:rFonts w:ascii="Arial Narrow" w:hAnsi="Arial Narrow" w:cs="Times New Roman"/>
          <w:sz w:val="24"/>
          <w:szCs w:val="24"/>
        </w:rPr>
        <w:t>Seratus</w:t>
      </w:r>
      <w:r w:rsidRPr="00F9520D">
        <w:rPr>
          <w:rFonts w:ascii="Arial Narrow" w:hAnsi="Arial Narrow" w:cs="Times New Roman"/>
          <w:sz w:val="24"/>
          <w:szCs w:val="24"/>
        </w:rPr>
        <w:t>)</w:t>
      </w:r>
      <w:r w:rsidRPr="00C2431A">
        <w:rPr>
          <w:rFonts w:ascii="Arial Narrow" w:hAnsi="Arial Narrow" w:cs="Times New Roman"/>
          <w:sz w:val="24"/>
          <w:szCs w:val="24"/>
        </w:rPr>
        <w:t xml:space="preserve"> kuesioner kepada Responden yang menjadi pe</w:t>
      </w:r>
      <w:r w:rsidR="0025146F">
        <w:rPr>
          <w:rFonts w:ascii="Arial Narrow" w:hAnsi="Arial Narrow" w:cs="Times New Roman"/>
          <w:sz w:val="24"/>
          <w:szCs w:val="24"/>
        </w:rPr>
        <w:t xml:space="preserve">ngunjung </w:t>
      </w:r>
      <w:r w:rsidRPr="00C2431A">
        <w:rPr>
          <w:rFonts w:ascii="Arial Narrow" w:hAnsi="Arial Narrow" w:cs="Times New Roman"/>
          <w:sz w:val="24"/>
          <w:szCs w:val="24"/>
        </w:rPr>
        <w:t>pad</w:t>
      </w:r>
      <w:r w:rsidR="00D264C0" w:rsidRPr="00C2431A">
        <w:rPr>
          <w:rFonts w:ascii="Arial Narrow" w:hAnsi="Arial Narrow" w:cs="Times New Roman"/>
          <w:sz w:val="24"/>
          <w:szCs w:val="24"/>
        </w:rPr>
        <w:t xml:space="preserve">a </w:t>
      </w:r>
      <w:r w:rsidR="000008ED">
        <w:rPr>
          <w:rFonts w:ascii="Arial Narrow" w:hAnsi="Arial Narrow" w:cs="Times New Roman"/>
          <w:sz w:val="24"/>
          <w:szCs w:val="24"/>
        </w:rPr>
        <w:t xml:space="preserve"> </w:t>
      </w:r>
      <w:r w:rsidR="001A458D">
        <w:rPr>
          <w:rFonts w:ascii="Arial Narrow" w:hAnsi="Arial Narrow" w:cs="Times New Roman"/>
          <w:sz w:val="24"/>
          <w:szCs w:val="24"/>
        </w:rPr>
        <w:t>Inspektorat Kabupaten Tanah Laut</w:t>
      </w:r>
      <w:r w:rsidR="000008ED">
        <w:rPr>
          <w:rFonts w:ascii="Arial Narrow" w:hAnsi="Arial Narrow" w:cs="Times New Roman"/>
          <w:sz w:val="24"/>
          <w:szCs w:val="24"/>
        </w:rPr>
        <w:t xml:space="preserve"> </w:t>
      </w:r>
      <w:r w:rsidR="008B39AC">
        <w:rPr>
          <w:rFonts w:ascii="Arial Narrow" w:hAnsi="Arial Narrow" w:cs="Times New Roman"/>
          <w:sz w:val="24"/>
          <w:szCs w:val="24"/>
        </w:rPr>
        <w:t>.</w:t>
      </w:r>
    </w:p>
    <w:p w:rsidR="004C51A4" w:rsidRDefault="004C51A4" w:rsidP="00350FE9">
      <w:pPr>
        <w:ind w:left="567" w:firstLine="567"/>
        <w:rPr>
          <w:rFonts w:ascii="Arial Narrow" w:hAnsi="Arial Narrow" w:cs="Times New Roman"/>
          <w:sz w:val="24"/>
          <w:szCs w:val="24"/>
        </w:rPr>
      </w:pPr>
    </w:p>
    <w:p w:rsidR="004C51A4" w:rsidRDefault="004C51A4" w:rsidP="00350FE9">
      <w:pPr>
        <w:ind w:left="567" w:firstLine="567"/>
        <w:rPr>
          <w:rFonts w:ascii="Arial Narrow" w:hAnsi="Arial Narrow" w:cs="Times New Roman"/>
          <w:sz w:val="24"/>
          <w:szCs w:val="24"/>
        </w:rPr>
      </w:pPr>
    </w:p>
    <w:p w:rsidR="00485610" w:rsidRPr="00C2431A" w:rsidRDefault="00485610" w:rsidP="00350FE9">
      <w:pPr>
        <w:ind w:left="567" w:firstLine="567"/>
        <w:rPr>
          <w:rFonts w:ascii="Arial Narrow" w:hAnsi="Arial Narrow" w:cs="Times New Roman"/>
          <w:sz w:val="24"/>
          <w:szCs w:val="24"/>
        </w:rPr>
      </w:pPr>
    </w:p>
    <w:p w:rsidR="00DE342E" w:rsidRPr="00655BED" w:rsidRDefault="00DE342E" w:rsidP="00006C57">
      <w:pPr>
        <w:pStyle w:val="Heading2"/>
        <w:tabs>
          <w:tab w:val="left" w:pos="567"/>
        </w:tabs>
        <w:rPr>
          <w:rFonts w:ascii="Arial Narrow" w:hAnsi="Arial Narrow"/>
          <w:color w:val="auto"/>
          <w:sz w:val="24"/>
          <w:szCs w:val="24"/>
        </w:rPr>
      </w:pPr>
      <w:bookmarkStart w:id="18" w:name="_Toc393185762"/>
      <w:r w:rsidRPr="00655BED">
        <w:rPr>
          <w:rFonts w:ascii="Arial Narrow" w:hAnsi="Arial Narrow"/>
          <w:color w:val="auto"/>
          <w:sz w:val="24"/>
          <w:szCs w:val="24"/>
        </w:rPr>
        <w:lastRenderedPageBreak/>
        <w:t>2.</w:t>
      </w:r>
      <w:r w:rsidR="00D264C0" w:rsidRPr="00655BED">
        <w:rPr>
          <w:rFonts w:ascii="Arial Narrow" w:hAnsi="Arial Narrow"/>
          <w:color w:val="auto"/>
          <w:sz w:val="24"/>
          <w:szCs w:val="24"/>
        </w:rPr>
        <w:t xml:space="preserve">3 </w:t>
      </w:r>
      <w:r w:rsidR="00655BED">
        <w:rPr>
          <w:rFonts w:ascii="Arial Narrow" w:hAnsi="Arial Narrow"/>
          <w:color w:val="auto"/>
          <w:sz w:val="24"/>
          <w:szCs w:val="24"/>
        </w:rPr>
        <w:tab/>
      </w:r>
      <w:r w:rsidRPr="00655BED">
        <w:rPr>
          <w:rFonts w:ascii="Arial Narrow" w:hAnsi="Arial Narrow"/>
          <w:color w:val="auto"/>
          <w:sz w:val="24"/>
          <w:szCs w:val="24"/>
        </w:rPr>
        <w:t>Tahapan Kegiatan Survey</w:t>
      </w:r>
      <w:bookmarkEnd w:id="18"/>
    </w:p>
    <w:p w:rsidR="007422ED" w:rsidRPr="00C2431A" w:rsidRDefault="00DE342E" w:rsidP="00655BED">
      <w:pPr>
        <w:ind w:left="567"/>
        <w:rPr>
          <w:rFonts w:ascii="Arial Narrow" w:hAnsi="Arial Narrow" w:cs="Times New Roman"/>
          <w:sz w:val="24"/>
          <w:szCs w:val="24"/>
        </w:rPr>
      </w:pPr>
      <w:r w:rsidRPr="00C2431A">
        <w:rPr>
          <w:rFonts w:ascii="Arial Narrow" w:hAnsi="Arial Narrow" w:cs="Times New Roman"/>
          <w:sz w:val="24"/>
          <w:szCs w:val="24"/>
        </w:rPr>
        <w:t>Tahapan Survey dilakukan sebagai berikut :</w:t>
      </w:r>
    </w:p>
    <w:p w:rsidR="00DE342E" w:rsidRPr="00C2431A" w:rsidRDefault="00FE0F84" w:rsidP="00C2431A">
      <w:pPr>
        <w:ind w:left="540"/>
        <w:rPr>
          <w:rFonts w:ascii="Arial Narrow" w:hAnsi="Arial Narrow" w:cs="Times New Roman"/>
          <w:sz w:val="24"/>
          <w:szCs w:val="24"/>
        </w:rPr>
      </w:pPr>
      <w:r>
        <w:rPr>
          <w:rFonts w:ascii="Arial Narrow" w:hAnsi="Arial Narrow" w:cs="Times New Roman"/>
          <w:noProof/>
          <w:sz w:val="24"/>
          <w:szCs w:val="24"/>
          <w:lang w:val="id-ID" w:eastAsia="id-ID"/>
        </w:rPr>
        <mc:AlternateContent>
          <mc:Choice Requires="wpg">
            <w:drawing>
              <wp:anchor distT="0" distB="0" distL="114300" distR="114300" simplePos="0" relativeHeight="251658240" behindDoc="0" locked="0" layoutInCell="1" allowOverlap="1">
                <wp:simplePos x="0" y="0"/>
                <wp:positionH relativeFrom="column">
                  <wp:posOffset>1105535</wp:posOffset>
                </wp:positionH>
                <wp:positionV relativeFrom="paragraph">
                  <wp:posOffset>130810</wp:posOffset>
                </wp:positionV>
                <wp:extent cx="2738755" cy="2907665"/>
                <wp:effectExtent l="10160" t="6985" r="13335" b="9525"/>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8755" cy="2907665"/>
                          <a:chOff x="4009" y="9727"/>
                          <a:chExt cx="4519" cy="4860"/>
                        </a:xfrm>
                      </wpg:grpSpPr>
                      <wps:wsp>
                        <wps:cNvPr id="3" name="Rectangle 2"/>
                        <wps:cNvSpPr>
                          <a:spLocks noChangeArrowheads="1"/>
                        </wps:cNvSpPr>
                        <wps:spPr bwMode="auto">
                          <a:xfrm>
                            <a:off x="4028" y="9727"/>
                            <a:ext cx="4500" cy="720"/>
                          </a:xfrm>
                          <a:prstGeom prst="rect">
                            <a:avLst/>
                          </a:prstGeom>
                          <a:solidFill>
                            <a:srgbClr val="FFFFFF"/>
                          </a:solidFill>
                          <a:ln w="12700">
                            <a:solidFill>
                              <a:srgbClr val="000000"/>
                            </a:solidFill>
                            <a:miter lim="800000"/>
                            <a:headEnd/>
                            <a:tailEnd/>
                          </a:ln>
                        </wps:spPr>
                        <wps:txbx>
                          <w:txbxContent>
                            <w:p w:rsidR="00E17CE9" w:rsidRPr="00006C57" w:rsidRDefault="00E17CE9" w:rsidP="00DE342E">
                              <w:pPr>
                                <w:jc w:val="center"/>
                                <w:rPr>
                                  <w:rFonts w:ascii="Arial Narrow" w:hAnsi="Arial Narrow"/>
                                  <w:b/>
                                  <w:sz w:val="32"/>
                                  <w:szCs w:val="32"/>
                                </w:rPr>
                              </w:pPr>
                              <w:r w:rsidRPr="00006C57">
                                <w:rPr>
                                  <w:rFonts w:ascii="Arial Narrow" w:hAnsi="Arial Narrow"/>
                                  <w:b/>
                                  <w:sz w:val="32"/>
                                  <w:szCs w:val="32"/>
                                </w:rPr>
                                <w:t xml:space="preserve">PERSIAPAN </w:t>
                              </w:r>
                            </w:p>
                          </w:txbxContent>
                        </wps:txbx>
                        <wps:bodyPr rot="0" vert="horz" wrap="square" lIns="91440" tIns="45720" rIns="91440" bIns="45720" anchor="t" anchorCtr="0" upright="1">
                          <a:noAutofit/>
                        </wps:bodyPr>
                      </wps:wsp>
                      <wps:wsp>
                        <wps:cNvPr id="4" name="Rectangle 3"/>
                        <wps:cNvSpPr>
                          <a:spLocks noChangeArrowheads="1"/>
                        </wps:cNvSpPr>
                        <wps:spPr bwMode="auto">
                          <a:xfrm>
                            <a:off x="4009" y="11004"/>
                            <a:ext cx="4500" cy="720"/>
                          </a:xfrm>
                          <a:prstGeom prst="rect">
                            <a:avLst/>
                          </a:prstGeom>
                          <a:solidFill>
                            <a:srgbClr val="FFFFFF"/>
                          </a:solidFill>
                          <a:ln w="12700">
                            <a:solidFill>
                              <a:srgbClr val="000000"/>
                            </a:solidFill>
                            <a:miter lim="800000"/>
                            <a:headEnd/>
                            <a:tailEnd/>
                          </a:ln>
                        </wps:spPr>
                        <wps:txbx>
                          <w:txbxContent>
                            <w:p w:rsidR="00E17CE9" w:rsidRPr="00006C57" w:rsidRDefault="00E17CE9" w:rsidP="00DE342E">
                              <w:pPr>
                                <w:jc w:val="center"/>
                                <w:rPr>
                                  <w:rFonts w:ascii="Arial Narrow" w:hAnsi="Arial Narrow"/>
                                  <w:b/>
                                  <w:sz w:val="32"/>
                                  <w:szCs w:val="32"/>
                                </w:rPr>
                              </w:pPr>
                              <w:r w:rsidRPr="00006C57">
                                <w:rPr>
                                  <w:rFonts w:ascii="Arial Narrow" w:hAnsi="Arial Narrow"/>
                                  <w:b/>
                                  <w:sz w:val="32"/>
                                  <w:szCs w:val="32"/>
                                </w:rPr>
                                <w:t xml:space="preserve">PENGUMPULAN DATA </w:t>
                              </w:r>
                            </w:p>
                          </w:txbxContent>
                        </wps:txbx>
                        <wps:bodyPr rot="0" vert="horz" wrap="square" lIns="91440" tIns="45720" rIns="91440" bIns="45720" anchor="t" anchorCtr="0" upright="1">
                          <a:noAutofit/>
                        </wps:bodyPr>
                      </wps:wsp>
                      <wps:wsp>
                        <wps:cNvPr id="5" name="Rectangle 4"/>
                        <wps:cNvSpPr>
                          <a:spLocks noChangeArrowheads="1"/>
                        </wps:cNvSpPr>
                        <wps:spPr bwMode="auto">
                          <a:xfrm>
                            <a:off x="4011" y="12270"/>
                            <a:ext cx="4500" cy="1080"/>
                          </a:xfrm>
                          <a:prstGeom prst="rect">
                            <a:avLst/>
                          </a:prstGeom>
                          <a:solidFill>
                            <a:srgbClr val="FFFFFF"/>
                          </a:solidFill>
                          <a:ln w="12700">
                            <a:solidFill>
                              <a:srgbClr val="000000"/>
                            </a:solidFill>
                            <a:miter lim="800000"/>
                            <a:headEnd/>
                            <a:tailEnd/>
                          </a:ln>
                        </wps:spPr>
                        <wps:txbx>
                          <w:txbxContent>
                            <w:p w:rsidR="00E17CE9" w:rsidRPr="00006C57" w:rsidRDefault="00E17CE9" w:rsidP="00DE342E">
                              <w:pPr>
                                <w:jc w:val="center"/>
                                <w:rPr>
                                  <w:rFonts w:ascii="Arial Narrow" w:hAnsi="Arial Narrow"/>
                                  <w:b/>
                                  <w:sz w:val="32"/>
                                  <w:szCs w:val="32"/>
                                </w:rPr>
                              </w:pPr>
                              <w:r w:rsidRPr="00006C57">
                                <w:rPr>
                                  <w:rFonts w:ascii="Arial Narrow" w:hAnsi="Arial Narrow"/>
                                  <w:b/>
                                  <w:sz w:val="32"/>
                                  <w:szCs w:val="32"/>
                                </w:rPr>
                                <w:t xml:space="preserve">PENGOLAHAN DAN ANALISIS DATA </w:t>
                              </w:r>
                            </w:p>
                          </w:txbxContent>
                        </wps:txbx>
                        <wps:bodyPr rot="0" vert="horz" wrap="square" lIns="91440" tIns="45720" rIns="91440" bIns="45720" anchor="t" anchorCtr="0" upright="1">
                          <a:noAutofit/>
                        </wps:bodyPr>
                      </wps:wsp>
                      <wps:wsp>
                        <wps:cNvPr id="6" name="Rectangle 5"/>
                        <wps:cNvSpPr>
                          <a:spLocks noChangeArrowheads="1"/>
                        </wps:cNvSpPr>
                        <wps:spPr bwMode="auto">
                          <a:xfrm>
                            <a:off x="4028" y="13867"/>
                            <a:ext cx="4500" cy="720"/>
                          </a:xfrm>
                          <a:prstGeom prst="rect">
                            <a:avLst/>
                          </a:prstGeom>
                          <a:solidFill>
                            <a:srgbClr val="FFFFFF"/>
                          </a:solidFill>
                          <a:ln w="12700">
                            <a:solidFill>
                              <a:srgbClr val="000000"/>
                            </a:solidFill>
                            <a:miter lim="800000"/>
                            <a:headEnd/>
                            <a:tailEnd/>
                          </a:ln>
                        </wps:spPr>
                        <wps:txbx>
                          <w:txbxContent>
                            <w:p w:rsidR="00E17CE9" w:rsidRPr="00006C57" w:rsidRDefault="00E17CE9" w:rsidP="00DE342E">
                              <w:pPr>
                                <w:jc w:val="center"/>
                                <w:rPr>
                                  <w:rFonts w:ascii="Arial Narrow" w:hAnsi="Arial Narrow"/>
                                  <w:b/>
                                  <w:sz w:val="32"/>
                                  <w:szCs w:val="32"/>
                                </w:rPr>
                              </w:pPr>
                              <w:r w:rsidRPr="00006C57">
                                <w:rPr>
                                  <w:rFonts w:ascii="Arial Narrow" w:hAnsi="Arial Narrow"/>
                                  <w:b/>
                                  <w:sz w:val="32"/>
                                  <w:szCs w:val="32"/>
                                </w:rPr>
                                <w:t xml:space="preserve">PENYUSUNAN LAPORAN </w:t>
                              </w:r>
                            </w:p>
                          </w:txbxContent>
                        </wps:txbx>
                        <wps:bodyPr rot="0" vert="horz" wrap="square" lIns="91440" tIns="45720" rIns="91440" bIns="45720" anchor="t" anchorCtr="0" upright="1">
                          <a:noAutofit/>
                        </wps:bodyPr>
                      </wps:wsp>
                      <wps:wsp>
                        <wps:cNvPr id="7" name="Line 6"/>
                        <wps:cNvCnPr/>
                        <wps:spPr bwMode="auto">
                          <a:xfrm>
                            <a:off x="6268" y="10442"/>
                            <a:ext cx="0" cy="5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 name="Line 7"/>
                        <wps:cNvCnPr/>
                        <wps:spPr bwMode="auto">
                          <a:xfrm>
                            <a:off x="6270" y="11724"/>
                            <a:ext cx="0" cy="5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 name="Line 8"/>
                        <wps:cNvCnPr/>
                        <wps:spPr bwMode="auto">
                          <a:xfrm>
                            <a:off x="6291" y="13327"/>
                            <a:ext cx="0" cy="5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left:0;text-align:left;margin-left:87.05pt;margin-top:10.3pt;width:215.65pt;height:228.95pt;z-index:251658240" coordorigin="4009,9727" coordsize="4519,4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">
                <v:rect id="Rectangle 2" o:spid="_x0000_s1027" style="position:absolute;left:4028;top:9727;width:45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IeE8UA&#10;AADaAAAADwAAAGRycy9kb3ducmV2LnhtbESPQWsCMRSE74X+h/AKvYhmVVh1a5QqlAotBW1Rents&#10;XrOLm5clSXX996Yg9DjMzDfMfNnZRpzIh9qxguEgA0FcOl2zUfD1+dKfgggRWWPjmBRcKMBycX83&#10;x0K7M2/ptItGJAiHAhVUMbaFlKGsyGIYuJY4eT/OW4xJeiO1x3OC20aOsiyXFmtOCxW2tK6oPO5+&#10;rYLVcb/9mJjpm2/z2ftr7/uQd+ag1OND9/wEIlIX/8O39kYrGMPflXQD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4h4TxQAAANoAAAAPAAAAAAAAAAAAAAAAAJgCAABkcnMv&#10;ZG93bnJldi54bWxQSwUGAAAAAAQABAD1AAAAigMAAAAA&#10;" strokeweight="1pt">
                  <v:textbox>
                    <w:txbxContent>
                      <w:p w:rsidR="00E17CE9" w:rsidRPr="00006C57" w:rsidRDefault="00E17CE9" w:rsidP="00DE342E">
                        <w:pPr>
                          <w:jc w:val="center"/>
                          <w:rPr>
                            <w:rFonts w:ascii="Arial Narrow" w:hAnsi="Arial Narrow"/>
                            <w:b/>
                            <w:sz w:val="32"/>
                            <w:szCs w:val="32"/>
                          </w:rPr>
                        </w:pPr>
                        <w:r w:rsidRPr="00006C57">
                          <w:rPr>
                            <w:rFonts w:ascii="Arial Narrow" w:hAnsi="Arial Narrow"/>
                            <w:b/>
                            <w:sz w:val="32"/>
                            <w:szCs w:val="32"/>
                          </w:rPr>
                          <w:t xml:space="preserve">PERSIAPAN </w:t>
                        </w:r>
                      </w:p>
                    </w:txbxContent>
                  </v:textbox>
                </v:rect>
                <v:rect id="Rectangle 3" o:spid="_x0000_s1028" style="position:absolute;left:4009;top:11004;width:45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GZ8UA&#10;AADaAAAADwAAAGRycy9kb3ducmV2LnhtbESPQWsCMRSE74X+h/AKvYhmFVl1a5QqlAotBW1Rents&#10;XrOLm5clSXX996Yg9DjMzDfMfNnZRpzIh9qxguEgA0FcOl2zUfD1+dKfgggRWWPjmBRcKMBycX83&#10;x0K7M2/ptItGJAiHAhVUMbaFlKGsyGIYuJY4eT/OW4xJeiO1x3OC20aOsiyXFmtOCxW2tK6oPO5+&#10;rYLVcb/9mJjpm2/z2ftr7/uQd+ag1OND9/wEIlIX/8O39kYrGMPflXQD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C4ZnxQAAANoAAAAPAAAAAAAAAAAAAAAAAJgCAABkcnMv&#10;ZG93bnJldi54bWxQSwUGAAAAAAQABAD1AAAAigMAAAAA&#10;" strokeweight="1pt">
                  <v:textbox>
                    <w:txbxContent>
                      <w:p w:rsidR="00E17CE9" w:rsidRPr="00006C57" w:rsidRDefault="00E17CE9" w:rsidP="00DE342E">
                        <w:pPr>
                          <w:jc w:val="center"/>
                          <w:rPr>
                            <w:rFonts w:ascii="Arial Narrow" w:hAnsi="Arial Narrow"/>
                            <w:b/>
                            <w:sz w:val="32"/>
                            <w:szCs w:val="32"/>
                          </w:rPr>
                        </w:pPr>
                        <w:r w:rsidRPr="00006C57">
                          <w:rPr>
                            <w:rFonts w:ascii="Arial Narrow" w:hAnsi="Arial Narrow"/>
                            <w:b/>
                            <w:sz w:val="32"/>
                            <w:szCs w:val="32"/>
                          </w:rPr>
                          <w:t xml:space="preserve">PENGUMPULAN DATA </w:t>
                        </w:r>
                      </w:p>
                    </w:txbxContent>
                  </v:textbox>
                </v:rect>
                <v:rect id="Rectangle 4" o:spid="_x0000_s1029" style="position:absolute;left:4011;top:12270;width:450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cj/MUA&#10;AADaAAAADwAAAGRycy9kb3ducmV2LnhtbESPQWsCMRSE74X+h/AKvYhmFVx1a5QqlAotBW1Rents&#10;XrOLm5clSXX996Yg9DjMzDfMfNnZRpzIh9qxguEgA0FcOl2zUfD1+dKfgggRWWPjmBRcKMBycX83&#10;x0K7M2/ptItGJAiHAhVUMbaFlKGsyGIYuJY4eT/OW4xJeiO1x3OC20aOsiyXFmtOCxW2tK6oPO5+&#10;rYLVcb/9mJjpm2/z2ftr7/uQd+ag1OND9/wEIlIX/8O39kYrGMPflXQD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RyP8xQAAANoAAAAPAAAAAAAAAAAAAAAAAJgCAABkcnMv&#10;ZG93bnJldi54bWxQSwUGAAAAAAQABAD1AAAAigMAAAAA&#10;" strokeweight="1pt">
                  <v:textbox>
                    <w:txbxContent>
                      <w:p w:rsidR="00E17CE9" w:rsidRPr="00006C57" w:rsidRDefault="00E17CE9" w:rsidP="00DE342E">
                        <w:pPr>
                          <w:jc w:val="center"/>
                          <w:rPr>
                            <w:rFonts w:ascii="Arial Narrow" w:hAnsi="Arial Narrow"/>
                            <w:b/>
                            <w:sz w:val="32"/>
                            <w:szCs w:val="32"/>
                          </w:rPr>
                        </w:pPr>
                        <w:r w:rsidRPr="00006C57">
                          <w:rPr>
                            <w:rFonts w:ascii="Arial Narrow" w:hAnsi="Arial Narrow"/>
                            <w:b/>
                            <w:sz w:val="32"/>
                            <w:szCs w:val="32"/>
                          </w:rPr>
                          <w:t xml:space="preserve">PENGOLAHAN DAN ANALISIS DATA </w:t>
                        </w:r>
                      </w:p>
                    </w:txbxContent>
                  </v:textbox>
                </v:rect>
                <v:rect id="Rectangle 5" o:spid="_x0000_s1030" style="position:absolute;left:4028;top:13867;width:45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W9i8UA&#10;AADaAAAADwAAAGRycy9kb3ducmV2LnhtbESPQWsCMRSE74L/ITyhF6lZe1jt1ihaKC1YBK0ovT02&#10;z+zi5mVJUt3+e1MQehxm5htmtuhsIy7kQ+1YwXiUgSAuna7ZKNh/vT1OQYSIrLFxTAp+KcBi3u/N&#10;sNDuylu67KIRCcKhQAVVjG0hZSgrshhGriVO3sl5izFJb6T2eE1w28inLMulxZrTQoUtvVZUnnc/&#10;VsHqfNhuJma69m3+/Pk+/D7mnTkq9TDoli8gInXxP3xvf2gFOfxdST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lb2LxQAAANoAAAAPAAAAAAAAAAAAAAAAAJgCAABkcnMv&#10;ZG93bnJldi54bWxQSwUGAAAAAAQABAD1AAAAigMAAAAA&#10;" strokeweight="1pt">
                  <v:textbox>
                    <w:txbxContent>
                      <w:p w:rsidR="00E17CE9" w:rsidRPr="00006C57" w:rsidRDefault="00E17CE9" w:rsidP="00DE342E">
                        <w:pPr>
                          <w:jc w:val="center"/>
                          <w:rPr>
                            <w:rFonts w:ascii="Arial Narrow" w:hAnsi="Arial Narrow"/>
                            <w:b/>
                            <w:sz w:val="32"/>
                            <w:szCs w:val="32"/>
                          </w:rPr>
                        </w:pPr>
                        <w:r w:rsidRPr="00006C57">
                          <w:rPr>
                            <w:rFonts w:ascii="Arial Narrow" w:hAnsi="Arial Narrow"/>
                            <w:b/>
                            <w:sz w:val="32"/>
                            <w:szCs w:val="32"/>
                          </w:rPr>
                          <w:t xml:space="preserve">PENYUSUNAN LAPORAN </w:t>
                        </w:r>
                      </w:p>
                    </w:txbxContent>
                  </v:textbox>
                </v:rect>
                <v:line id="Line 6" o:spid="_x0000_s1031" style="position:absolute;visibility:visible;mso-wrap-style:square" from="6268,10442" to="6268,10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5iMMAAADaAAAADwAAAGRycy9kb3ducmV2LnhtbESP3WoCMRSE7wu+QziCdzWrF21djSJq&#10;QelF8ecBjpvjZnVzsiRRtz69KRR6OczMN8xk1tpa3MiHyrGCQT8DQVw4XXGp4LD/fP0AESKyxtox&#10;KfihALNp52WCuXZ33tJtF0uRIBxyVGBibHIpQ2HIYui7hjh5J+ctxiR9KbXHe4LbWg6z7E1arDgt&#10;GGxoYai47K5WwcYfvy6DR2nkkTd+VX8vR8Gelep12/kYRKQ2/of/2mut4B1+r6QbIK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ROYjDAAAA2gAAAA8AAAAAAAAAAAAA&#10;AAAAoQIAAGRycy9kb3ducmV2LnhtbFBLBQYAAAAABAAEAPkAAACRAwAAAAA=&#10;" strokeweight="1pt"/>
                <v:line id="Line 7" o:spid="_x0000_s1032" style="position:absolute;visibility:visible;mso-wrap-style:square" from="6270,11724" to="6270,12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6t+r8AAADaAAAADwAAAGRycy9kb3ducmV2LnhtbERPy4rCMBTdC/5DuII7TXUhYzXKMCoo&#10;sxh8fMC1udN0bG5KErX69ZOF4PJw3vNla2txIx8qxwpGwwwEceF0xaWC03Ez+AARIrLG2jEpeFCA&#10;5aLbmWOu3Z33dDvEUqQQDjkqMDE2uZShMGQxDF1DnLhf5y3GBH0ptcd7Cre1HGfZRFqsODUYbOjL&#10;UHE5XK2CnT9/X0bP0sgz7/y6/llNg/1Tqt9rP2cgIrXxLX65t1pB2pqupBsgF/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M6t+r8AAADaAAAADwAAAAAAAAAAAAAAAACh&#10;AgAAZHJzL2Rvd25yZXYueG1sUEsFBgAAAAAEAAQA+QAAAI0DAAAAAA==&#10;" strokeweight="1pt"/>
                <v:line id="Line 8" o:spid="_x0000_s1033" style="position:absolute;visibility:visible;mso-wrap-style:square" from="6291,13327" to="6291,13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IIYcMAAADaAAAADwAAAGRycy9kb3ducmV2LnhtbESPwW7CMBBE75X4B2sr9dY4cEAlxYlQ&#10;AQnUQ1XgA5Z4GwfidWQbSPv1daVKHEcz80YzrwbbiSv50DpWMM5yEMS10y03Cg779fMLiBCRNXaO&#10;ScE3BajK0cMcC+1u/EnXXWxEgnAoUIGJsS+kDLUhiyFzPXHyvpy3GJP0jdQebwluOznJ86m02HJa&#10;MNjTm6H6vLtYBVt/fD+Pfxojj7z1q+5jOQv2pNTT47B4BRFpiPfwf3ujFczg70q6AbL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CGHDAAAA2gAAAA8AAAAAAAAAAAAA&#10;AAAAoQIAAGRycy9kb3ducmV2LnhtbFBLBQYAAAAABAAEAPkAAACRAwAAAAA=&#10;" strokeweight="1pt"/>
              </v:group>
            </w:pict>
          </mc:Fallback>
        </mc:AlternateContent>
      </w:r>
    </w:p>
    <w:p w:rsidR="00DE342E" w:rsidRPr="00C2431A" w:rsidRDefault="00DE342E" w:rsidP="00C2431A">
      <w:pPr>
        <w:ind w:left="540"/>
        <w:rPr>
          <w:rFonts w:ascii="Arial Narrow" w:hAnsi="Arial Narrow" w:cs="Times New Roman"/>
          <w:sz w:val="24"/>
          <w:szCs w:val="24"/>
        </w:rPr>
      </w:pPr>
    </w:p>
    <w:p w:rsidR="00DE342E" w:rsidRPr="00C2431A" w:rsidRDefault="00DE342E" w:rsidP="00C2431A">
      <w:pPr>
        <w:ind w:left="900" w:hanging="360"/>
        <w:rPr>
          <w:rFonts w:ascii="Arial Narrow" w:hAnsi="Arial Narrow" w:cs="Times New Roman"/>
          <w:sz w:val="24"/>
          <w:szCs w:val="24"/>
        </w:rPr>
      </w:pPr>
    </w:p>
    <w:p w:rsidR="00DE342E" w:rsidRPr="00C2431A" w:rsidRDefault="00DE342E" w:rsidP="00C2431A">
      <w:pPr>
        <w:rPr>
          <w:rFonts w:ascii="Arial Narrow" w:hAnsi="Arial Narrow" w:cs="Times New Roman"/>
          <w:sz w:val="24"/>
          <w:szCs w:val="24"/>
        </w:rPr>
      </w:pPr>
    </w:p>
    <w:p w:rsidR="00DE342E" w:rsidRPr="00C2431A" w:rsidRDefault="00DE342E" w:rsidP="00C2431A">
      <w:pPr>
        <w:rPr>
          <w:rFonts w:ascii="Arial Narrow" w:hAnsi="Arial Narrow" w:cs="Times New Roman"/>
          <w:sz w:val="24"/>
          <w:szCs w:val="24"/>
        </w:rPr>
      </w:pPr>
    </w:p>
    <w:p w:rsidR="00DE342E" w:rsidRPr="00C2431A" w:rsidRDefault="00DE342E" w:rsidP="00C2431A">
      <w:pPr>
        <w:rPr>
          <w:rFonts w:ascii="Arial Narrow" w:hAnsi="Arial Narrow" w:cs="Times New Roman"/>
          <w:sz w:val="24"/>
          <w:szCs w:val="24"/>
        </w:rPr>
      </w:pPr>
    </w:p>
    <w:p w:rsidR="00DE342E" w:rsidRPr="00C2431A" w:rsidRDefault="00DE342E" w:rsidP="00C2431A">
      <w:pPr>
        <w:rPr>
          <w:rFonts w:ascii="Arial Narrow" w:hAnsi="Arial Narrow" w:cs="Times New Roman"/>
          <w:sz w:val="24"/>
          <w:szCs w:val="24"/>
        </w:rPr>
      </w:pPr>
    </w:p>
    <w:p w:rsidR="00DE342E" w:rsidRDefault="00DE342E" w:rsidP="00C2431A">
      <w:pPr>
        <w:rPr>
          <w:rFonts w:ascii="Arial Narrow" w:hAnsi="Arial Narrow" w:cs="Times New Roman"/>
          <w:sz w:val="24"/>
          <w:szCs w:val="24"/>
        </w:rPr>
      </w:pPr>
    </w:p>
    <w:p w:rsidR="00E878CD" w:rsidRDefault="00E878CD" w:rsidP="00C2431A">
      <w:pPr>
        <w:rPr>
          <w:rFonts w:ascii="Arial Narrow" w:hAnsi="Arial Narrow" w:cs="Times New Roman"/>
          <w:sz w:val="24"/>
          <w:szCs w:val="24"/>
        </w:rPr>
      </w:pPr>
    </w:p>
    <w:p w:rsidR="00E878CD" w:rsidRDefault="00E878CD" w:rsidP="00C2431A">
      <w:pPr>
        <w:rPr>
          <w:rFonts w:ascii="Arial Narrow" w:hAnsi="Arial Narrow" w:cs="Times New Roman"/>
          <w:sz w:val="24"/>
          <w:szCs w:val="24"/>
        </w:rPr>
      </w:pPr>
    </w:p>
    <w:p w:rsidR="00E878CD" w:rsidRDefault="00E878CD" w:rsidP="00C2431A">
      <w:pPr>
        <w:rPr>
          <w:rFonts w:ascii="Arial Narrow" w:hAnsi="Arial Narrow" w:cs="Times New Roman"/>
          <w:sz w:val="24"/>
          <w:szCs w:val="24"/>
        </w:rPr>
      </w:pPr>
    </w:p>
    <w:p w:rsidR="00E878CD" w:rsidRDefault="00E878CD" w:rsidP="00C2431A">
      <w:pPr>
        <w:rPr>
          <w:rFonts w:ascii="Arial Narrow" w:hAnsi="Arial Narrow" w:cs="Times New Roman"/>
          <w:sz w:val="24"/>
          <w:szCs w:val="24"/>
        </w:rPr>
      </w:pPr>
    </w:p>
    <w:p w:rsidR="00E878CD" w:rsidRDefault="00E878CD" w:rsidP="00C2431A">
      <w:pPr>
        <w:rPr>
          <w:rFonts w:ascii="Arial Narrow" w:hAnsi="Arial Narrow" w:cs="Times New Roman"/>
          <w:sz w:val="24"/>
          <w:szCs w:val="24"/>
        </w:rPr>
      </w:pPr>
    </w:p>
    <w:p w:rsidR="00E878CD" w:rsidRDefault="00E878CD" w:rsidP="00C2431A">
      <w:pPr>
        <w:rPr>
          <w:rFonts w:ascii="Arial Narrow" w:hAnsi="Arial Narrow" w:cs="Times New Roman"/>
          <w:sz w:val="24"/>
          <w:szCs w:val="24"/>
        </w:rPr>
      </w:pPr>
    </w:p>
    <w:p w:rsidR="00E878CD" w:rsidRDefault="00E878CD" w:rsidP="00C2431A">
      <w:pPr>
        <w:rPr>
          <w:rFonts w:ascii="Arial Narrow" w:hAnsi="Arial Narrow" w:cs="Times New Roman"/>
          <w:sz w:val="24"/>
          <w:szCs w:val="24"/>
        </w:rPr>
      </w:pPr>
    </w:p>
    <w:p w:rsidR="00E878CD" w:rsidRPr="00C2431A" w:rsidRDefault="00E878CD" w:rsidP="00C2431A">
      <w:pPr>
        <w:rPr>
          <w:rFonts w:ascii="Arial Narrow" w:hAnsi="Arial Narrow" w:cs="Times New Roman"/>
          <w:sz w:val="24"/>
          <w:szCs w:val="24"/>
        </w:rPr>
      </w:pPr>
    </w:p>
    <w:p w:rsidR="00DE342E" w:rsidRDefault="00E62D10" w:rsidP="00C2431A">
      <w:pPr>
        <w:pStyle w:val="Caption"/>
        <w:spacing w:line="276" w:lineRule="auto"/>
        <w:jc w:val="center"/>
        <w:rPr>
          <w:rFonts w:ascii="Arial Narrow" w:hAnsi="Arial Narrow" w:cs="Times New Roman"/>
          <w:color w:val="auto"/>
          <w:sz w:val="22"/>
          <w:szCs w:val="22"/>
        </w:rPr>
      </w:pPr>
      <w:bookmarkStart w:id="19" w:name="_Toc393188085"/>
      <w:r w:rsidRPr="00C2431A">
        <w:rPr>
          <w:rFonts w:ascii="Arial Narrow" w:hAnsi="Arial Narrow" w:cs="Times New Roman"/>
          <w:color w:val="auto"/>
          <w:sz w:val="22"/>
          <w:szCs w:val="22"/>
        </w:rPr>
        <w:t xml:space="preserve">Gambar  1.  </w:t>
      </w:r>
      <w:r w:rsidR="008D1DA7" w:rsidRPr="00C2431A">
        <w:rPr>
          <w:rFonts w:ascii="Arial Narrow" w:hAnsi="Arial Narrow" w:cs="Times New Roman"/>
          <w:color w:val="auto"/>
          <w:sz w:val="22"/>
          <w:szCs w:val="22"/>
        </w:rPr>
        <w:fldChar w:fldCharType="begin"/>
      </w:r>
      <w:r w:rsidRPr="00C2431A">
        <w:rPr>
          <w:rFonts w:ascii="Arial Narrow" w:hAnsi="Arial Narrow" w:cs="Times New Roman"/>
          <w:color w:val="auto"/>
          <w:sz w:val="22"/>
          <w:szCs w:val="22"/>
        </w:rPr>
        <w:instrText xml:space="preserve"> SEQ Gambar__1._ \* ARABIC </w:instrText>
      </w:r>
      <w:r w:rsidR="008D1DA7" w:rsidRPr="00C2431A">
        <w:rPr>
          <w:rFonts w:ascii="Arial Narrow" w:hAnsi="Arial Narrow" w:cs="Times New Roman"/>
          <w:color w:val="auto"/>
          <w:sz w:val="22"/>
          <w:szCs w:val="22"/>
        </w:rPr>
        <w:fldChar w:fldCharType="separate"/>
      </w:r>
      <w:r w:rsidR="000C04C0">
        <w:rPr>
          <w:rFonts w:ascii="Arial Narrow" w:hAnsi="Arial Narrow" w:cs="Times New Roman"/>
          <w:noProof/>
          <w:color w:val="auto"/>
          <w:sz w:val="22"/>
          <w:szCs w:val="22"/>
        </w:rPr>
        <w:t>1</w:t>
      </w:r>
      <w:r w:rsidR="008D1DA7" w:rsidRPr="00C2431A">
        <w:rPr>
          <w:rFonts w:ascii="Arial Narrow" w:hAnsi="Arial Narrow" w:cs="Times New Roman"/>
          <w:color w:val="auto"/>
          <w:sz w:val="22"/>
          <w:szCs w:val="22"/>
        </w:rPr>
        <w:fldChar w:fldCharType="end"/>
      </w:r>
      <w:r w:rsidRPr="00C2431A">
        <w:rPr>
          <w:rFonts w:ascii="Arial Narrow" w:hAnsi="Arial Narrow" w:cs="Times New Roman"/>
          <w:color w:val="auto"/>
          <w:sz w:val="22"/>
          <w:szCs w:val="22"/>
        </w:rPr>
        <w:t xml:space="preserve"> Tahapan Survey</w:t>
      </w:r>
      <w:bookmarkEnd w:id="19"/>
    </w:p>
    <w:p w:rsidR="004F2D02" w:rsidRPr="004F2D02" w:rsidRDefault="004F2D02" w:rsidP="004F2D02"/>
    <w:p w:rsidR="00DE342E" w:rsidRPr="00C2431A" w:rsidRDefault="00D264C0" w:rsidP="00006C57">
      <w:pPr>
        <w:pStyle w:val="Heading3"/>
        <w:tabs>
          <w:tab w:val="left" w:pos="567"/>
        </w:tabs>
        <w:rPr>
          <w:rFonts w:ascii="Arial Narrow" w:hAnsi="Arial Narrow" w:cs="Times New Roman"/>
          <w:color w:val="auto"/>
          <w:sz w:val="24"/>
          <w:szCs w:val="24"/>
          <w:lang w:val="id-ID"/>
        </w:rPr>
      </w:pPr>
      <w:bookmarkStart w:id="20" w:name="_Toc393185763"/>
      <w:r w:rsidRPr="00C2431A">
        <w:rPr>
          <w:rFonts w:ascii="Arial Narrow" w:hAnsi="Arial Narrow" w:cs="Times New Roman"/>
          <w:color w:val="auto"/>
          <w:sz w:val="24"/>
          <w:szCs w:val="24"/>
        </w:rPr>
        <w:t>2.3</w:t>
      </w:r>
      <w:r w:rsidR="00DE342E" w:rsidRPr="00C2431A">
        <w:rPr>
          <w:rFonts w:ascii="Arial Narrow" w:hAnsi="Arial Narrow" w:cs="Times New Roman"/>
          <w:color w:val="auto"/>
          <w:sz w:val="24"/>
          <w:szCs w:val="24"/>
        </w:rPr>
        <w:t>.1</w:t>
      </w:r>
      <w:r w:rsidR="00DE342E" w:rsidRPr="00C2431A">
        <w:rPr>
          <w:rFonts w:ascii="Arial Narrow" w:hAnsi="Arial Narrow" w:cs="Times New Roman"/>
          <w:color w:val="auto"/>
          <w:sz w:val="24"/>
          <w:szCs w:val="24"/>
        </w:rPr>
        <w:tab/>
        <w:t>Persiapan</w:t>
      </w:r>
      <w:bookmarkEnd w:id="20"/>
    </w:p>
    <w:p w:rsidR="00D264C0" w:rsidRPr="00C2431A" w:rsidRDefault="00DE342E" w:rsidP="00006C57">
      <w:pPr>
        <w:pStyle w:val="NoSpacing"/>
        <w:numPr>
          <w:ilvl w:val="0"/>
          <w:numId w:val="11"/>
        </w:numPr>
        <w:spacing w:line="276" w:lineRule="auto"/>
        <w:ind w:left="851" w:hanging="284"/>
        <w:rPr>
          <w:rFonts w:ascii="Arial Narrow" w:hAnsi="Arial Narrow" w:cs="Times New Roman"/>
          <w:b/>
          <w:sz w:val="24"/>
          <w:szCs w:val="24"/>
        </w:rPr>
      </w:pPr>
      <w:r w:rsidRPr="00C2431A">
        <w:rPr>
          <w:rFonts w:ascii="Arial Narrow" w:hAnsi="Arial Narrow" w:cs="Times New Roman"/>
          <w:b/>
          <w:sz w:val="24"/>
          <w:szCs w:val="24"/>
        </w:rPr>
        <w:t xml:space="preserve">Penyiapan Bahan </w:t>
      </w:r>
    </w:p>
    <w:p w:rsidR="00D264C0" w:rsidRPr="00C2431A" w:rsidRDefault="00DE342E" w:rsidP="00006C57">
      <w:pPr>
        <w:pStyle w:val="NoSpacing"/>
        <w:numPr>
          <w:ilvl w:val="0"/>
          <w:numId w:val="13"/>
        </w:numPr>
        <w:spacing w:line="276" w:lineRule="auto"/>
        <w:ind w:left="1134" w:hanging="283"/>
        <w:rPr>
          <w:rFonts w:ascii="Arial Narrow" w:hAnsi="Arial Narrow" w:cs="Times New Roman"/>
          <w:b/>
          <w:sz w:val="24"/>
          <w:szCs w:val="24"/>
        </w:rPr>
      </w:pPr>
      <w:r w:rsidRPr="00C2431A">
        <w:rPr>
          <w:rFonts w:ascii="Arial Narrow" w:hAnsi="Arial Narrow" w:cs="Times New Roman"/>
          <w:b/>
          <w:sz w:val="24"/>
          <w:szCs w:val="24"/>
        </w:rPr>
        <w:t>Kuesioner</w:t>
      </w:r>
    </w:p>
    <w:p w:rsidR="00D264C0" w:rsidRDefault="00DE342E" w:rsidP="00006C57">
      <w:pPr>
        <w:pStyle w:val="NoSpacing"/>
        <w:spacing w:line="276" w:lineRule="auto"/>
        <w:ind w:left="1134"/>
        <w:rPr>
          <w:rFonts w:ascii="Arial Narrow" w:hAnsi="Arial Narrow" w:cs="Times New Roman"/>
          <w:sz w:val="24"/>
          <w:szCs w:val="24"/>
        </w:rPr>
      </w:pPr>
      <w:r w:rsidRPr="00C2431A">
        <w:rPr>
          <w:rFonts w:ascii="Arial Narrow" w:hAnsi="Arial Narrow" w:cs="Times New Roman"/>
          <w:sz w:val="24"/>
          <w:szCs w:val="24"/>
        </w:rPr>
        <w:t>Dalam penyusunan Indeks Kepuasan Masyarakat (IKM) digunakan kuesioner sebagai alat bantu pengumpulan data kepuasan masyarakat penerima pelayanan. Kuesioner disusun berdasarkan tujuan survey terhadap tingkat kepuasan masyarakat.</w:t>
      </w:r>
    </w:p>
    <w:p w:rsidR="005935B2" w:rsidRPr="00C2431A" w:rsidRDefault="005935B2" w:rsidP="00006C57">
      <w:pPr>
        <w:pStyle w:val="NoSpacing"/>
        <w:spacing w:line="276" w:lineRule="auto"/>
        <w:ind w:left="1134"/>
        <w:rPr>
          <w:rFonts w:ascii="Arial Narrow" w:hAnsi="Arial Narrow" w:cs="Times New Roman"/>
          <w:sz w:val="24"/>
          <w:szCs w:val="24"/>
        </w:rPr>
      </w:pPr>
    </w:p>
    <w:p w:rsidR="00D264C0" w:rsidRPr="00C2431A" w:rsidRDefault="00DE342E" w:rsidP="00006C57">
      <w:pPr>
        <w:pStyle w:val="NoSpacing"/>
        <w:numPr>
          <w:ilvl w:val="0"/>
          <w:numId w:val="13"/>
        </w:numPr>
        <w:spacing w:line="276" w:lineRule="auto"/>
        <w:ind w:left="1134" w:hanging="283"/>
        <w:rPr>
          <w:rFonts w:ascii="Arial Narrow" w:hAnsi="Arial Narrow" w:cs="Times New Roman"/>
          <w:b/>
          <w:sz w:val="24"/>
          <w:szCs w:val="24"/>
        </w:rPr>
      </w:pPr>
      <w:r w:rsidRPr="00C2431A">
        <w:rPr>
          <w:rFonts w:ascii="Arial Narrow" w:hAnsi="Arial Narrow" w:cs="Times New Roman"/>
          <w:b/>
          <w:sz w:val="24"/>
          <w:szCs w:val="24"/>
        </w:rPr>
        <w:t>Bagian dari Kuesioner</w:t>
      </w:r>
    </w:p>
    <w:p w:rsidR="007422ED" w:rsidRPr="00C2431A" w:rsidRDefault="00DE342E" w:rsidP="00006C57">
      <w:pPr>
        <w:pStyle w:val="NoSpacing"/>
        <w:spacing w:line="276" w:lineRule="auto"/>
        <w:ind w:left="720" w:firstLine="414"/>
        <w:rPr>
          <w:rFonts w:ascii="Arial Narrow" w:hAnsi="Arial Narrow" w:cs="Times New Roman"/>
          <w:sz w:val="24"/>
          <w:szCs w:val="24"/>
        </w:rPr>
      </w:pPr>
      <w:r w:rsidRPr="00C2431A">
        <w:rPr>
          <w:rFonts w:ascii="Arial Narrow" w:hAnsi="Arial Narrow" w:cs="Times New Roman"/>
          <w:sz w:val="24"/>
          <w:szCs w:val="24"/>
        </w:rPr>
        <w:t>Kuesioner dibagai atas 3 (tiga) bagian, yaitu :</w:t>
      </w:r>
    </w:p>
    <w:p w:rsidR="007422ED" w:rsidRPr="00C2431A" w:rsidRDefault="00006C57" w:rsidP="00006C57">
      <w:pPr>
        <w:pStyle w:val="NoSpacing"/>
        <w:tabs>
          <w:tab w:val="left" w:pos="2268"/>
          <w:tab w:val="left" w:pos="2552"/>
        </w:tabs>
        <w:spacing w:line="276" w:lineRule="auto"/>
        <w:ind w:left="2552" w:hanging="1418"/>
        <w:rPr>
          <w:rFonts w:ascii="Arial Narrow" w:hAnsi="Arial Narrow" w:cs="Times New Roman"/>
          <w:sz w:val="24"/>
          <w:szCs w:val="24"/>
        </w:rPr>
      </w:pPr>
      <w:r>
        <w:rPr>
          <w:rFonts w:ascii="Arial Narrow" w:hAnsi="Arial Narrow" w:cs="Times New Roman"/>
          <w:sz w:val="24"/>
          <w:szCs w:val="24"/>
        </w:rPr>
        <w:t>Bagian I</w:t>
      </w:r>
      <w:r>
        <w:rPr>
          <w:rFonts w:ascii="Arial Narrow" w:hAnsi="Arial Narrow" w:cs="Times New Roman"/>
          <w:sz w:val="24"/>
          <w:szCs w:val="24"/>
        </w:rPr>
        <w:tab/>
      </w:r>
      <w:r w:rsidR="007422ED" w:rsidRPr="00C2431A">
        <w:rPr>
          <w:rFonts w:ascii="Arial Narrow" w:hAnsi="Arial Narrow" w:cs="Times New Roman"/>
          <w:sz w:val="24"/>
          <w:szCs w:val="24"/>
        </w:rPr>
        <w:t>:</w:t>
      </w:r>
      <w:r>
        <w:rPr>
          <w:rFonts w:ascii="Arial Narrow" w:hAnsi="Arial Narrow" w:cs="Times New Roman"/>
          <w:sz w:val="24"/>
          <w:szCs w:val="24"/>
        </w:rPr>
        <w:tab/>
      </w:r>
      <w:r w:rsidR="00DE342E" w:rsidRPr="00C2431A">
        <w:rPr>
          <w:rFonts w:ascii="Arial Narrow" w:hAnsi="Arial Narrow" w:cs="Times New Roman"/>
          <w:sz w:val="24"/>
          <w:szCs w:val="24"/>
        </w:rPr>
        <w:t>Identitas responden meliputi usia, jenis kelamin, pendidikan dan pekerjaan, bertujuan untuk menganalisis profil responden dalam penilaiannya terhadap unit pelayanan instansi pemerintah.</w:t>
      </w:r>
    </w:p>
    <w:p w:rsidR="007422ED" w:rsidRPr="00C2431A" w:rsidRDefault="00006C57" w:rsidP="00006C57">
      <w:pPr>
        <w:pStyle w:val="NoSpacing"/>
        <w:tabs>
          <w:tab w:val="left" w:pos="2268"/>
          <w:tab w:val="left" w:pos="2552"/>
        </w:tabs>
        <w:spacing w:line="276" w:lineRule="auto"/>
        <w:ind w:left="2552" w:hanging="1418"/>
        <w:rPr>
          <w:rFonts w:ascii="Arial Narrow" w:hAnsi="Arial Narrow" w:cs="Times New Roman"/>
          <w:sz w:val="24"/>
          <w:szCs w:val="24"/>
        </w:rPr>
      </w:pPr>
      <w:r>
        <w:rPr>
          <w:rFonts w:ascii="Arial Narrow" w:hAnsi="Arial Narrow" w:cs="Times New Roman"/>
          <w:sz w:val="24"/>
          <w:szCs w:val="24"/>
        </w:rPr>
        <w:t xml:space="preserve">Bagian II </w:t>
      </w:r>
      <w:r>
        <w:rPr>
          <w:rFonts w:ascii="Arial Narrow" w:hAnsi="Arial Narrow" w:cs="Times New Roman"/>
          <w:sz w:val="24"/>
          <w:szCs w:val="24"/>
        </w:rPr>
        <w:tab/>
      </w:r>
      <w:r w:rsidR="007422ED" w:rsidRPr="00C2431A">
        <w:rPr>
          <w:rFonts w:ascii="Arial Narrow" w:hAnsi="Arial Narrow" w:cs="Times New Roman"/>
          <w:sz w:val="24"/>
          <w:szCs w:val="24"/>
        </w:rPr>
        <w:t xml:space="preserve">: </w:t>
      </w:r>
      <w:r>
        <w:rPr>
          <w:rFonts w:ascii="Arial Narrow" w:hAnsi="Arial Narrow" w:cs="Times New Roman"/>
          <w:sz w:val="24"/>
          <w:szCs w:val="24"/>
        </w:rPr>
        <w:tab/>
      </w:r>
      <w:r w:rsidR="00DE342E" w:rsidRPr="00C2431A">
        <w:rPr>
          <w:rFonts w:ascii="Arial Narrow" w:hAnsi="Arial Narrow" w:cs="Times New Roman"/>
          <w:sz w:val="24"/>
          <w:szCs w:val="24"/>
        </w:rPr>
        <w:t>Identitas pencacah, berisi data pencacah (apabila kuesioner diisi oleh masyarakat, bagian ini tidak diisi)</w:t>
      </w:r>
    </w:p>
    <w:p w:rsidR="005637B5" w:rsidRDefault="00DE342E" w:rsidP="001A458D">
      <w:pPr>
        <w:pStyle w:val="NoSpacing"/>
        <w:tabs>
          <w:tab w:val="left" w:pos="2268"/>
          <w:tab w:val="left" w:pos="2552"/>
        </w:tabs>
        <w:spacing w:line="276" w:lineRule="auto"/>
        <w:ind w:left="2552" w:hanging="1418"/>
        <w:rPr>
          <w:rFonts w:ascii="Arial Narrow" w:hAnsi="Arial Narrow" w:cs="Times New Roman"/>
          <w:sz w:val="24"/>
          <w:szCs w:val="24"/>
        </w:rPr>
      </w:pPr>
      <w:r w:rsidRPr="00C2431A">
        <w:rPr>
          <w:rFonts w:ascii="Arial Narrow" w:hAnsi="Arial Narrow" w:cs="Times New Roman"/>
          <w:sz w:val="24"/>
          <w:szCs w:val="24"/>
        </w:rPr>
        <w:t xml:space="preserve">Bagian </w:t>
      </w:r>
      <w:r w:rsidR="00006C57">
        <w:rPr>
          <w:rFonts w:ascii="Arial Narrow" w:hAnsi="Arial Narrow" w:cs="Times New Roman"/>
          <w:sz w:val="24"/>
          <w:szCs w:val="24"/>
        </w:rPr>
        <w:t>III</w:t>
      </w:r>
      <w:r w:rsidR="00006C57">
        <w:rPr>
          <w:rFonts w:ascii="Arial Narrow" w:hAnsi="Arial Narrow" w:cs="Times New Roman"/>
          <w:sz w:val="24"/>
          <w:szCs w:val="24"/>
        </w:rPr>
        <w:tab/>
      </w:r>
      <w:r w:rsidR="007422ED" w:rsidRPr="00C2431A">
        <w:rPr>
          <w:rFonts w:ascii="Arial Narrow" w:hAnsi="Arial Narrow" w:cs="Times New Roman"/>
          <w:sz w:val="24"/>
          <w:szCs w:val="24"/>
        </w:rPr>
        <w:t xml:space="preserve">: </w:t>
      </w:r>
      <w:r w:rsidR="00006C57">
        <w:rPr>
          <w:rFonts w:ascii="Arial Narrow" w:hAnsi="Arial Narrow" w:cs="Times New Roman"/>
          <w:sz w:val="24"/>
          <w:szCs w:val="24"/>
        </w:rPr>
        <w:tab/>
      </w:r>
      <w:r w:rsidRPr="00C2431A">
        <w:rPr>
          <w:rFonts w:ascii="Arial Narrow" w:hAnsi="Arial Narrow" w:cs="Times New Roman"/>
          <w:sz w:val="24"/>
          <w:szCs w:val="24"/>
        </w:rPr>
        <w:t>Mutu pelayanan publik ada</w:t>
      </w:r>
      <w:r w:rsidRPr="00C2431A">
        <w:rPr>
          <w:rFonts w:ascii="Arial Narrow" w:hAnsi="Arial Narrow" w:cs="Times New Roman"/>
          <w:sz w:val="24"/>
          <w:szCs w:val="24"/>
          <w:lang w:val="id-ID"/>
        </w:rPr>
        <w:t>l</w:t>
      </w:r>
      <w:r w:rsidRPr="00C2431A">
        <w:rPr>
          <w:rFonts w:ascii="Arial Narrow" w:hAnsi="Arial Narrow" w:cs="Times New Roman"/>
          <w:sz w:val="24"/>
          <w:szCs w:val="24"/>
        </w:rPr>
        <w:t>ah pendapat penerima pelayanan yang memuat kesimpulan atau pendapat responden terhadap unsur-unsur pelayanan yang dinilai.</w:t>
      </w:r>
    </w:p>
    <w:p w:rsidR="0050719A" w:rsidRDefault="0050719A" w:rsidP="00006C57">
      <w:pPr>
        <w:pStyle w:val="NoSpacing"/>
        <w:tabs>
          <w:tab w:val="left" w:pos="2268"/>
          <w:tab w:val="left" w:pos="2552"/>
        </w:tabs>
        <w:spacing w:line="276" w:lineRule="auto"/>
        <w:ind w:left="2552" w:hanging="1418"/>
        <w:rPr>
          <w:rFonts w:ascii="Arial Narrow" w:hAnsi="Arial Narrow" w:cs="Times New Roman"/>
          <w:sz w:val="24"/>
          <w:szCs w:val="24"/>
        </w:rPr>
      </w:pPr>
    </w:p>
    <w:p w:rsidR="00485610" w:rsidRDefault="00485610" w:rsidP="00006C57">
      <w:pPr>
        <w:pStyle w:val="NoSpacing"/>
        <w:tabs>
          <w:tab w:val="left" w:pos="2268"/>
          <w:tab w:val="left" w:pos="2552"/>
        </w:tabs>
        <w:spacing w:line="276" w:lineRule="auto"/>
        <w:ind w:left="2552" w:hanging="1418"/>
        <w:rPr>
          <w:rFonts w:ascii="Arial Narrow" w:hAnsi="Arial Narrow" w:cs="Times New Roman"/>
          <w:sz w:val="24"/>
          <w:szCs w:val="24"/>
        </w:rPr>
      </w:pPr>
    </w:p>
    <w:p w:rsidR="00485610" w:rsidRPr="00C2431A" w:rsidRDefault="00485610" w:rsidP="00006C57">
      <w:pPr>
        <w:pStyle w:val="NoSpacing"/>
        <w:tabs>
          <w:tab w:val="left" w:pos="2268"/>
          <w:tab w:val="left" w:pos="2552"/>
        </w:tabs>
        <w:spacing w:line="276" w:lineRule="auto"/>
        <w:ind w:left="2552" w:hanging="1418"/>
        <w:rPr>
          <w:rFonts w:ascii="Arial Narrow" w:hAnsi="Arial Narrow" w:cs="Times New Roman"/>
          <w:sz w:val="24"/>
          <w:szCs w:val="24"/>
        </w:rPr>
      </w:pPr>
    </w:p>
    <w:p w:rsidR="001D5BD8" w:rsidRPr="00C2431A" w:rsidRDefault="00DE342E" w:rsidP="00352A99">
      <w:pPr>
        <w:pStyle w:val="NoSpacing"/>
        <w:numPr>
          <w:ilvl w:val="0"/>
          <w:numId w:val="13"/>
        </w:numPr>
        <w:spacing w:line="276" w:lineRule="auto"/>
        <w:ind w:left="1134" w:hanging="283"/>
        <w:rPr>
          <w:rFonts w:ascii="Arial Narrow" w:hAnsi="Arial Narrow" w:cs="Times New Roman"/>
          <w:b/>
          <w:sz w:val="24"/>
          <w:szCs w:val="24"/>
        </w:rPr>
      </w:pPr>
      <w:r w:rsidRPr="00C2431A">
        <w:rPr>
          <w:rFonts w:ascii="Arial Narrow" w:hAnsi="Arial Narrow" w:cs="Times New Roman"/>
          <w:b/>
          <w:sz w:val="24"/>
          <w:szCs w:val="24"/>
        </w:rPr>
        <w:lastRenderedPageBreak/>
        <w:t>Bentuk Jawaban</w:t>
      </w:r>
    </w:p>
    <w:p w:rsidR="001D5BD8" w:rsidRPr="00C2431A" w:rsidRDefault="00DE342E" w:rsidP="0050719A">
      <w:pPr>
        <w:pStyle w:val="NoSpacing"/>
        <w:spacing w:line="276" w:lineRule="auto"/>
        <w:ind w:left="1134"/>
        <w:rPr>
          <w:rFonts w:ascii="Arial Narrow" w:hAnsi="Arial Narrow" w:cs="Times New Roman"/>
          <w:b/>
          <w:sz w:val="24"/>
          <w:szCs w:val="24"/>
        </w:rPr>
      </w:pPr>
      <w:r w:rsidRPr="00C2431A">
        <w:rPr>
          <w:rFonts w:ascii="Arial Narrow" w:hAnsi="Arial Narrow" w:cs="Times New Roman"/>
          <w:sz w:val="24"/>
          <w:szCs w:val="24"/>
        </w:rPr>
        <w:t>Bentuk jawaban pertanyaan dari setiap unsur pelayanan secara umum mencerminkan tingkat kualitas pelayanan, yaitu dari yang sangat baik sampai dengan tidak baik. Untuk kategori tidak baik diberi nilai persepsi 1, kurang baik diberi nilai persepsi 2, ba</w:t>
      </w:r>
      <w:r w:rsidR="004F2D02">
        <w:rPr>
          <w:rFonts w:ascii="Arial Narrow" w:hAnsi="Arial Narrow" w:cs="Times New Roman"/>
          <w:sz w:val="24"/>
          <w:szCs w:val="24"/>
        </w:rPr>
        <w:t>i</w:t>
      </w:r>
      <w:r w:rsidRPr="00C2431A">
        <w:rPr>
          <w:rFonts w:ascii="Arial Narrow" w:hAnsi="Arial Narrow" w:cs="Times New Roman"/>
          <w:sz w:val="24"/>
          <w:szCs w:val="24"/>
        </w:rPr>
        <w:t>k diberi nilai persepsi 3, sangat baik diberi nilai persepsi 4. penilaian terhadap unsur prosedur pelayanan, bila :</w:t>
      </w:r>
      <w:r w:rsidR="001A0175">
        <w:rPr>
          <w:rFonts w:ascii="Arial Narrow" w:hAnsi="Arial Narrow" w:cs="Times New Roman"/>
          <w:sz w:val="24"/>
          <w:szCs w:val="24"/>
        </w:rPr>
        <w:t xml:space="preserve"> </w:t>
      </w:r>
    </w:p>
    <w:p w:rsidR="001D5BD8" w:rsidRPr="00C2431A" w:rsidRDefault="00DE342E" w:rsidP="0050719A">
      <w:pPr>
        <w:pStyle w:val="NoSpacing"/>
        <w:numPr>
          <w:ilvl w:val="0"/>
          <w:numId w:val="16"/>
        </w:numPr>
        <w:spacing w:line="276" w:lineRule="auto"/>
        <w:ind w:left="1418" w:hanging="284"/>
        <w:rPr>
          <w:rFonts w:ascii="Arial Narrow" w:hAnsi="Arial Narrow" w:cs="Times New Roman"/>
          <w:b/>
          <w:sz w:val="24"/>
          <w:szCs w:val="24"/>
        </w:rPr>
      </w:pPr>
      <w:r w:rsidRPr="00C2431A">
        <w:rPr>
          <w:rFonts w:ascii="Arial Narrow" w:hAnsi="Arial Narrow" w:cs="Times New Roman"/>
          <w:sz w:val="24"/>
          <w:szCs w:val="24"/>
        </w:rPr>
        <w:t>Diberi nilai 1 (tidak mudah) apabila pelaksanaan prosedur pelayanan tidak sederhana, alurnya tidak mudah, loket</w:t>
      </w:r>
      <w:r w:rsidRPr="00C2431A">
        <w:rPr>
          <w:rFonts w:ascii="Arial Narrow" w:hAnsi="Arial Narrow" w:cs="Times New Roman"/>
          <w:sz w:val="24"/>
          <w:szCs w:val="24"/>
          <w:lang w:val="id-ID"/>
        </w:rPr>
        <w:t>/tahapan untuk memperoleh layanan</w:t>
      </w:r>
      <w:r w:rsidRPr="00C2431A">
        <w:rPr>
          <w:rFonts w:ascii="Arial Narrow" w:hAnsi="Arial Narrow" w:cs="Times New Roman"/>
          <w:sz w:val="24"/>
          <w:szCs w:val="24"/>
        </w:rPr>
        <w:t xml:space="preserve"> terlalu banyak, sehingga prosesnya tidak efektif.</w:t>
      </w:r>
    </w:p>
    <w:p w:rsidR="001D5BD8" w:rsidRPr="00C2431A" w:rsidRDefault="00DE342E" w:rsidP="0050719A">
      <w:pPr>
        <w:pStyle w:val="NoSpacing"/>
        <w:numPr>
          <w:ilvl w:val="0"/>
          <w:numId w:val="16"/>
        </w:numPr>
        <w:spacing w:line="276" w:lineRule="auto"/>
        <w:ind w:left="1418" w:hanging="284"/>
        <w:rPr>
          <w:rFonts w:ascii="Arial Narrow" w:hAnsi="Arial Narrow" w:cs="Times New Roman"/>
          <w:b/>
          <w:sz w:val="24"/>
          <w:szCs w:val="24"/>
        </w:rPr>
      </w:pPr>
      <w:r w:rsidRPr="00C2431A">
        <w:rPr>
          <w:rFonts w:ascii="Arial Narrow" w:hAnsi="Arial Narrow" w:cs="Times New Roman"/>
          <w:sz w:val="24"/>
          <w:szCs w:val="24"/>
        </w:rPr>
        <w:t>Diberi nilai 2 (kurang mudah) apabila pelaksanaan prosedur pelayanan masih belum mudah, sehingga prosesnya belum efektif.</w:t>
      </w:r>
    </w:p>
    <w:p w:rsidR="001D5BD8" w:rsidRPr="00C2431A" w:rsidRDefault="00DE342E" w:rsidP="0050719A">
      <w:pPr>
        <w:pStyle w:val="NoSpacing"/>
        <w:numPr>
          <w:ilvl w:val="0"/>
          <w:numId w:val="16"/>
        </w:numPr>
        <w:spacing w:line="276" w:lineRule="auto"/>
        <w:ind w:left="1418" w:hanging="284"/>
        <w:rPr>
          <w:rFonts w:ascii="Arial Narrow" w:hAnsi="Arial Narrow" w:cs="Times New Roman"/>
          <w:b/>
          <w:sz w:val="24"/>
          <w:szCs w:val="24"/>
        </w:rPr>
      </w:pPr>
      <w:r w:rsidRPr="00C2431A">
        <w:rPr>
          <w:rFonts w:ascii="Arial Narrow" w:hAnsi="Arial Narrow" w:cs="Times New Roman"/>
          <w:sz w:val="24"/>
          <w:szCs w:val="24"/>
        </w:rPr>
        <w:t>Diberi nilai 3 (mudah) apabila pelaksanaan prosedur pelayanan dirasa mudah, sederhana, tidak berbelit-belit tetapi masih perlu diefektifkan.</w:t>
      </w:r>
    </w:p>
    <w:p w:rsidR="00DE342E" w:rsidRPr="00C2431A" w:rsidRDefault="00DE342E" w:rsidP="0050719A">
      <w:pPr>
        <w:pStyle w:val="NoSpacing"/>
        <w:numPr>
          <w:ilvl w:val="0"/>
          <w:numId w:val="16"/>
        </w:numPr>
        <w:spacing w:line="276" w:lineRule="auto"/>
        <w:ind w:left="1418" w:hanging="284"/>
        <w:rPr>
          <w:rFonts w:ascii="Arial Narrow" w:hAnsi="Arial Narrow" w:cs="Times New Roman"/>
          <w:b/>
          <w:sz w:val="24"/>
          <w:szCs w:val="24"/>
        </w:rPr>
      </w:pPr>
      <w:r w:rsidRPr="00C2431A">
        <w:rPr>
          <w:rFonts w:ascii="Arial Narrow" w:hAnsi="Arial Narrow" w:cs="Times New Roman"/>
          <w:sz w:val="24"/>
          <w:szCs w:val="24"/>
        </w:rPr>
        <w:t>Diberi nilai 4 (sangat mudah) apabila pelaksanaan prosedur pelayanan dirasa sangat mudah, sangat sederhana, sehingga prosesnya mudah dan efektif.</w:t>
      </w:r>
      <w:r w:rsidR="00C00DD4">
        <w:rPr>
          <w:rFonts w:ascii="Arial Narrow" w:hAnsi="Arial Narrow" w:cs="Times New Roman"/>
          <w:sz w:val="24"/>
          <w:szCs w:val="24"/>
        </w:rPr>
        <w:t xml:space="preserve"> </w:t>
      </w:r>
    </w:p>
    <w:p w:rsidR="001D5BD8" w:rsidRPr="00C2431A" w:rsidRDefault="00DE342E" w:rsidP="0050719A">
      <w:pPr>
        <w:pStyle w:val="NoSpacing"/>
        <w:numPr>
          <w:ilvl w:val="0"/>
          <w:numId w:val="11"/>
        </w:numPr>
        <w:spacing w:line="276" w:lineRule="auto"/>
        <w:ind w:left="851" w:hanging="284"/>
        <w:rPr>
          <w:rFonts w:ascii="Arial Narrow" w:hAnsi="Arial Narrow" w:cs="Times New Roman"/>
          <w:b/>
          <w:sz w:val="24"/>
          <w:szCs w:val="24"/>
        </w:rPr>
      </w:pPr>
      <w:r w:rsidRPr="00C2431A">
        <w:rPr>
          <w:rFonts w:ascii="Arial Narrow" w:hAnsi="Arial Narrow" w:cs="Times New Roman"/>
          <w:b/>
          <w:sz w:val="24"/>
          <w:szCs w:val="24"/>
        </w:rPr>
        <w:t>Kriteria Responden</w:t>
      </w:r>
      <w:r w:rsidRPr="00C2431A">
        <w:rPr>
          <w:rFonts w:ascii="Arial Narrow" w:hAnsi="Arial Narrow" w:cs="Times New Roman"/>
          <w:b/>
          <w:sz w:val="24"/>
          <w:szCs w:val="24"/>
        </w:rPr>
        <w:tab/>
      </w:r>
    </w:p>
    <w:p w:rsidR="001D5BD8" w:rsidRPr="00C2431A" w:rsidRDefault="00DE342E" w:rsidP="0050719A">
      <w:pPr>
        <w:pStyle w:val="NoSpacing"/>
        <w:spacing w:line="276" w:lineRule="auto"/>
        <w:ind w:left="851"/>
        <w:rPr>
          <w:rFonts w:ascii="Arial Narrow" w:hAnsi="Arial Narrow" w:cs="Times New Roman"/>
          <w:b/>
          <w:sz w:val="24"/>
          <w:szCs w:val="24"/>
        </w:rPr>
      </w:pPr>
      <w:r w:rsidRPr="00C2431A">
        <w:rPr>
          <w:rFonts w:ascii="Arial Narrow" w:hAnsi="Arial Narrow" w:cs="Times New Roman"/>
          <w:sz w:val="24"/>
          <w:szCs w:val="24"/>
        </w:rPr>
        <w:t xml:space="preserve">Kriteria untuk responden Indeks Kepuasan Masyarakat adalah para </w:t>
      </w:r>
      <w:r w:rsidRPr="00C2431A">
        <w:rPr>
          <w:rFonts w:ascii="Arial Narrow" w:hAnsi="Arial Narrow" w:cs="Times New Roman"/>
          <w:sz w:val="24"/>
          <w:szCs w:val="24"/>
          <w:lang w:val="id-ID"/>
        </w:rPr>
        <w:t>pengguna layanan</w:t>
      </w:r>
      <w:r w:rsidR="001A458D">
        <w:rPr>
          <w:rFonts w:ascii="Arial Narrow" w:hAnsi="Arial Narrow" w:cs="Times New Roman"/>
          <w:sz w:val="24"/>
          <w:szCs w:val="24"/>
        </w:rPr>
        <w:t xml:space="preserve"> pada Inspektorat Kabupaten Tanah Laut</w:t>
      </w:r>
      <w:r w:rsidR="00D536BE" w:rsidRPr="00C2431A">
        <w:rPr>
          <w:rFonts w:ascii="Arial Narrow" w:hAnsi="Arial Narrow" w:cs="Times New Roman"/>
          <w:sz w:val="24"/>
          <w:szCs w:val="24"/>
        </w:rPr>
        <w:t xml:space="preserve"> </w:t>
      </w:r>
      <w:r w:rsidRPr="00C2431A">
        <w:rPr>
          <w:rFonts w:ascii="Arial Narrow" w:hAnsi="Arial Narrow" w:cs="Times New Roman"/>
          <w:sz w:val="24"/>
          <w:szCs w:val="24"/>
        </w:rPr>
        <w:t xml:space="preserve">didefinisikan sebagai orang yang sedang atau pernah mendapat pelayanan pada </w:t>
      </w:r>
      <w:r w:rsidR="00D536BE">
        <w:rPr>
          <w:rFonts w:ascii="Arial Narrow" w:hAnsi="Arial Narrow" w:cs="Times New Roman"/>
          <w:sz w:val="24"/>
          <w:szCs w:val="24"/>
        </w:rPr>
        <w:t xml:space="preserve">Bidang pelayanan </w:t>
      </w:r>
      <w:r w:rsidR="001A458D">
        <w:rPr>
          <w:rFonts w:ascii="Arial Narrow" w:hAnsi="Arial Narrow" w:cs="Times New Roman"/>
          <w:sz w:val="24"/>
          <w:szCs w:val="24"/>
        </w:rPr>
        <w:t>Inspektorat Kabupaten Tanah</w:t>
      </w:r>
      <w:r w:rsidR="001D5BD8" w:rsidRPr="00C2431A">
        <w:rPr>
          <w:rFonts w:ascii="Arial Narrow" w:hAnsi="Arial Narrow" w:cs="Times New Roman"/>
          <w:sz w:val="24"/>
          <w:szCs w:val="24"/>
        </w:rPr>
        <w:t>.</w:t>
      </w:r>
    </w:p>
    <w:p w:rsidR="001D5BD8" w:rsidRPr="00C2431A" w:rsidRDefault="00DE342E" w:rsidP="0050719A">
      <w:pPr>
        <w:pStyle w:val="NoSpacing"/>
        <w:numPr>
          <w:ilvl w:val="0"/>
          <w:numId w:val="11"/>
        </w:numPr>
        <w:spacing w:line="276" w:lineRule="auto"/>
        <w:ind w:left="851" w:hanging="284"/>
        <w:rPr>
          <w:rFonts w:ascii="Arial Narrow" w:hAnsi="Arial Narrow" w:cs="Times New Roman"/>
          <w:b/>
          <w:sz w:val="24"/>
          <w:szCs w:val="24"/>
        </w:rPr>
      </w:pPr>
      <w:r w:rsidRPr="00C2431A">
        <w:rPr>
          <w:rFonts w:ascii="Arial Narrow" w:hAnsi="Arial Narrow" w:cs="Times New Roman"/>
          <w:b/>
          <w:sz w:val="24"/>
          <w:szCs w:val="24"/>
        </w:rPr>
        <w:t xml:space="preserve">Metode Pemilihan Responden </w:t>
      </w:r>
    </w:p>
    <w:p w:rsidR="00DE342E" w:rsidRPr="00C2431A" w:rsidRDefault="00DE342E" w:rsidP="0050719A">
      <w:pPr>
        <w:pStyle w:val="NoSpacing"/>
        <w:spacing w:line="276" w:lineRule="auto"/>
        <w:ind w:left="851"/>
        <w:rPr>
          <w:rFonts w:ascii="Arial Narrow" w:hAnsi="Arial Narrow" w:cs="Times New Roman"/>
          <w:sz w:val="24"/>
          <w:szCs w:val="24"/>
        </w:rPr>
      </w:pPr>
      <w:r w:rsidRPr="00C2431A">
        <w:rPr>
          <w:rFonts w:ascii="Arial Narrow" w:hAnsi="Arial Narrow" w:cs="Times New Roman"/>
          <w:sz w:val="24"/>
          <w:szCs w:val="24"/>
        </w:rPr>
        <w:t xml:space="preserve">Responden dipilih secara </w:t>
      </w:r>
      <w:r w:rsidR="001D5BD8" w:rsidRPr="00C2431A">
        <w:rPr>
          <w:rFonts w:ascii="Arial Narrow" w:hAnsi="Arial Narrow" w:cs="Times New Roman"/>
          <w:i/>
          <w:sz w:val="24"/>
          <w:szCs w:val="24"/>
        </w:rPr>
        <w:t>acak</w:t>
      </w:r>
      <w:r w:rsidR="00F214D4">
        <w:rPr>
          <w:rFonts w:ascii="Arial Narrow" w:hAnsi="Arial Narrow" w:cs="Times New Roman"/>
          <w:i/>
          <w:sz w:val="24"/>
          <w:szCs w:val="24"/>
        </w:rPr>
        <w:t xml:space="preserve"> </w:t>
      </w:r>
      <w:r w:rsidRPr="00C2431A">
        <w:rPr>
          <w:rFonts w:ascii="Arial Narrow" w:hAnsi="Arial Narrow" w:cs="Times New Roman"/>
          <w:sz w:val="24"/>
          <w:szCs w:val="24"/>
        </w:rPr>
        <w:t xml:space="preserve">dari semua pengguna layanan yang </w:t>
      </w:r>
      <w:r w:rsidR="001D5BD8" w:rsidRPr="00C2431A">
        <w:rPr>
          <w:rFonts w:ascii="Arial Narrow" w:hAnsi="Arial Narrow" w:cs="Times New Roman"/>
          <w:sz w:val="24"/>
          <w:szCs w:val="24"/>
        </w:rPr>
        <w:t xml:space="preserve">datang ke </w:t>
      </w:r>
      <w:r w:rsidR="00F214D4">
        <w:rPr>
          <w:rFonts w:ascii="Arial Narrow" w:hAnsi="Arial Narrow" w:cs="Times New Roman"/>
          <w:sz w:val="24"/>
          <w:szCs w:val="24"/>
        </w:rPr>
        <w:t>Inspektorat Kabupaten Tanah</w:t>
      </w:r>
      <w:r w:rsidRPr="00C2431A">
        <w:rPr>
          <w:rFonts w:ascii="Arial Narrow" w:hAnsi="Arial Narrow" w:cs="Times New Roman"/>
          <w:sz w:val="24"/>
          <w:szCs w:val="24"/>
        </w:rPr>
        <w:t>.</w:t>
      </w:r>
    </w:p>
    <w:p w:rsidR="001D5BD8" w:rsidRPr="00C2431A" w:rsidRDefault="00DE342E" w:rsidP="00044E53">
      <w:pPr>
        <w:pStyle w:val="Heading3"/>
        <w:ind w:left="567" w:hanging="567"/>
        <w:rPr>
          <w:rFonts w:ascii="Arial Narrow" w:hAnsi="Arial Narrow" w:cs="Times New Roman"/>
          <w:color w:val="auto"/>
          <w:sz w:val="24"/>
          <w:szCs w:val="24"/>
        </w:rPr>
      </w:pPr>
      <w:bookmarkStart w:id="21" w:name="_Toc393185764"/>
      <w:r w:rsidRPr="00C2431A">
        <w:rPr>
          <w:rFonts w:ascii="Arial Narrow" w:hAnsi="Arial Narrow" w:cs="Times New Roman"/>
          <w:color w:val="auto"/>
          <w:sz w:val="24"/>
          <w:szCs w:val="24"/>
        </w:rPr>
        <w:t>2.</w:t>
      </w:r>
      <w:r w:rsidR="004F2D02">
        <w:rPr>
          <w:rFonts w:ascii="Arial Narrow" w:hAnsi="Arial Narrow" w:cs="Times New Roman"/>
          <w:color w:val="auto"/>
          <w:sz w:val="24"/>
          <w:szCs w:val="24"/>
        </w:rPr>
        <w:t>3</w:t>
      </w:r>
      <w:r w:rsidRPr="00C2431A">
        <w:rPr>
          <w:rFonts w:ascii="Arial Narrow" w:hAnsi="Arial Narrow" w:cs="Times New Roman"/>
          <w:color w:val="auto"/>
          <w:sz w:val="24"/>
          <w:szCs w:val="24"/>
        </w:rPr>
        <w:t>.2</w:t>
      </w:r>
      <w:r w:rsidRPr="00C2431A">
        <w:rPr>
          <w:rFonts w:ascii="Arial Narrow" w:hAnsi="Arial Narrow" w:cs="Times New Roman"/>
          <w:color w:val="auto"/>
          <w:sz w:val="24"/>
          <w:szCs w:val="24"/>
        </w:rPr>
        <w:tab/>
        <w:t>Pengumpulan Data</w:t>
      </w:r>
      <w:bookmarkEnd w:id="21"/>
    </w:p>
    <w:p w:rsidR="001D5BD8" w:rsidRPr="00C2431A" w:rsidRDefault="00DE342E" w:rsidP="00044E53">
      <w:pPr>
        <w:pStyle w:val="NoSpacing"/>
        <w:spacing w:line="276" w:lineRule="auto"/>
        <w:ind w:left="567"/>
        <w:rPr>
          <w:rFonts w:ascii="Arial Narrow" w:hAnsi="Arial Narrow" w:cs="Times New Roman"/>
          <w:sz w:val="24"/>
          <w:szCs w:val="24"/>
        </w:rPr>
      </w:pPr>
      <w:r w:rsidRPr="00C2431A">
        <w:rPr>
          <w:rFonts w:ascii="Arial Narrow" w:hAnsi="Arial Narrow" w:cs="Times New Roman"/>
          <w:sz w:val="24"/>
          <w:szCs w:val="24"/>
        </w:rPr>
        <w:t xml:space="preserve">Data yang dikumpulkan dalam kegiatan ini adalah data primer, yaitu data yang diperoleh langsung dari responden melalui </w:t>
      </w:r>
      <w:r w:rsidR="001D5BD8" w:rsidRPr="00C2431A">
        <w:rPr>
          <w:rFonts w:ascii="Arial Narrow" w:hAnsi="Arial Narrow" w:cs="Times New Roman"/>
          <w:sz w:val="24"/>
          <w:szCs w:val="24"/>
        </w:rPr>
        <w:t>pengisian</w:t>
      </w:r>
      <w:r w:rsidRPr="00C2431A">
        <w:rPr>
          <w:rFonts w:ascii="Arial Narrow" w:hAnsi="Arial Narrow" w:cs="Times New Roman"/>
          <w:sz w:val="24"/>
          <w:szCs w:val="24"/>
        </w:rPr>
        <w:t xml:space="preserve"> kuesioner terstruktur</w:t>
      </w:r>
      <w:r w:rsidR="001D5BD8" w:rsidRPr="00C2431A">
        <w:rPr>
          <w:rFonts w:ascii="Arial Narrow" w:hAnsi="Arial Narrow" w:cs="Times New Roman"/>
          <w:sz w:val="24"/>
          <w:szCs w:val="24"/>
        </w:rPr>
        <w:t xml:space="preserve"> yang telah di sediakan</w:t>
      </w:r>
      <w:r w:rsidRPr="00C2431A">
        <w:rPr>
          <w:rFonts w:ascii="Arial Narrow" w:hAnsi="Arial Narrow" w:cs="Times New Roman"/>
          <w:sz w:val="24"/>
          <w:szCs w:val="24"/>
        </w:rPr>
        <w:t>. Beberapa kegiatan yang dapat dilakukan pada tahap ini adalah pembekalan tim</w:t>
      </w:r>
      <w:r w:rsidR="00BC3AB5" w:rsidRPr="00C2431A">
        <w:rPr>
          <w:rFonts w:ascii="Arial Narrow" w:hAnsi="Arial Narrow" w:cs="Times New Roman"/>
          <w:sz w:val="24"/>
          <w:szCs w:val="24"/>
        </w:rPr>
        <w:t xml:space="preserve"> pelaksana survey, pengawasan pengisian kuesioner</w:t>
      </w:r>
      <w:r w:rsidRPr="00C2431A">
        <w:rPr>
          <w:rFonts w:ascii="Arial Narrow" w:hAnsi="Arial Narrow" w:cs="Times New Roman"/>
          <w:sz w:val="24"/>
          <w:szCs w:val="24"/>
        </w:rPr>
        <w:t>, pemeriksaan kuesioner yang telah terkumpul, dan proses validasi kuesioner.</w:t>
      </w:r>
    </w:p>
    <w:p w:rsidR="00DE342E" w:rsidRPr="00C2431A" w:rsidRDefault="00DE342E" w:rsidP="00044E53">
      <w:pPr>
        <w:pStyle w:val="NoSpacing"/>
        <w:spacing w:line="276" w:lineRule="auto"/>
        <w:ind w:left="567"/>
        <w:rPr>
          <w:rFonts w:ascii="Arial Narrow" w:hAnsi="Arial Narrow" w:cs="Times New Roman"/>
          <w:sz w:val="24"/>
          <w:szCs w:val="24"/>
          <w:lang w:val="id-ID"/>
        </w:rPr>
      </w:pPr>
      <w:r w:rsidRPr="00C2431A">
        <w:rPr>
          <w:rFonts w:ascii="Arial Narrow" w:hAnsi="Arial Narrow" w:cs="Times New Roman"/>
          <w:sz w:val="24"/>
          <w:szCs w:val="24"/>
        </w:rPr>
        <w:t xml:space="preserve">Kegiatan pengumpulan data telah dilaksanakan dalam periode minggu pertama bulan </w:t>
      </w:r>
      <w:r w:rsidR="00E47362">
        <w:rPr>
          <w:rFonts w:ascii="Arial Narrow" w:hAnsi="Arial Narrow" w:cs="Times New Roman"/>
          <w:sz w:val="24"/>
          <w:szCs w:val="24"/>
        </w:rPr>
        <w:t>Mei</w:t>
      </w:r>
      <w:r w:rsidRPr="00C2431A">
        <w:rPr>
          <w:rFonts w:ascii="Arial Narrow" w:hAnsi="Arial Narrow" w:cs="Times New Roman"/>
          <w:sz w:val="24"/>
          <w:szCs w:val="24"/>
        </w:rPr>
        <w:t xml:space="preserve"> sampai deng</w:t>
      </w:r>
      <w:r w:rsidR="00BC3AB5" w:rsidRPr="00C2431A">
        <w:rPr>
          <w:rFonts w:ascii="Arial Narrow" w:hAnsi="Arial Narrow" w:cs="Times New Roman"/>
          <w:sz w:val="24"/>
          <w:szCs w:val="24"/>
        </w:rPr>
        <w:t xml:space="preserve">an minggu </w:t>
      </w:r>
      <w:r w:rsidR="001A2481">
        <w:rPr>
          <w:rFonts w:ascii="Arial Narrow" w:hAnsi="Arial Narrow" w:cs="Times New Roman"/>
          <w:sz w:val="24"/>
          <w:szCs w:val="24"/>
        </w:rPr>
        <w:t xml:space="preserve">ke </w:t>
      </w:r>
      <w:r w:rsidR="00D536BE">
        <w:rPr>
          <w:rFonts w:ascii="Arial Narrow" w:hAnsi="Arial Narrow" w:cs="Times New Roman"/>
          <w:sz w:val="24"/>
          <w:szCs w:val="24"/>
        </w:rPr>
        <w:t>dua</w:t>
      </w:r>
      <w:r w:rsidRPr="00C2431A">
        <w:rPr>
          <w:rFonts w:ascii="Arial Narrow" w:hAnsi="Arial Narrow" w:cs="Times New Roman"/>
          <w:sz w:val="24"/>
          <w:szCs w:val="24"/>
        </w:rPr>
        <w:t xml:space="preserve"> bulan</w:t>
      </w:r>
      <w:r w:rsidR="00F45D01">
        <w:rPr>
          <w:rFonts w:ascii="Arial Narrow" w:hAnsi="Arial Narrow" w:cs="Times New Roman"/>
          <w:sz w:val="24"/>
          <w:szCs w:val="24"/>
        </w:rPr>
        <w:t xml:space="preserve"> </w:t>
      </w:r>
      <w:r w:rsidR="00F214D4">
        <w:rPr>
          <w:rFonts w:ascii="Arial Narrow" w:hAnsi="Arial Narrow" w:cs="Times New Roman"/>
          <w:sz w:val="24"/>
          <w:szCs w:val="24"/>
        </w:rPr>
        <w:t>Juli</w:t>
      </w:r>
      <w:r w:rsidRPr="00C2431A">
        <w:rPr>
          <w:rFonts w:ascii="Arial Narrow" w:hAnsi="Arial Narrow" w:cs="Times New Roman"/>
          <w:sz w:val="24"/>
          <w:szCs w:val="24"/>
          <w:lang w:val="id-ID"/>
        </w:rPr>
        <w:t xml:space="preserve"> tahun</w:t>
      </w:r>
      <w:r w:rsidRPr="00C2431A">
        <w:rPr>
          <w:rFonts w:ascii="Arial Narrow" w:hAnsi="Arial Narrow" w:cs="Times New Roman"/>
          <w:sz w:val="24"/>
          <w:szCs w:val="24"/>
        </w:rPr>
        <w:t xml:space="preserve"> 20</w:t>
      </w:r>
      <w:r w:rsidR="00BC3AB5" w:rsidRPr="00C2431A">
        <w:rPr>
          <w:rFonts w:ascii="Arial Narrow" w:hAnsi="Arial Narrow" w:cs="Times New Roman"/>
          <w:sz w:val="24"/>
          <w:szCs w:val="24"/>
          <w:lang w:val="id-ID"/>
        </w:rPr>
        <w:t>1</w:t>
      </w:r>
      <w:r w:rsidR="00E47362">
        <w:rPr>
          <w:rFonts w:ascii="Arial Narrow" w:hAnsi="Arial Narrow" w:cs="Times New Roman"/>
          <w:sz w:val="24"/>
          <w:szCs w:val="24"/>
        </w:rPr>
        <w:t>8</w:t>
      </w:r>
      <w:r w:rsidR="00F214D4">
        <w:rPr>
          <w:rFonts w:ascii="Arial Narrow" w:hAnsi="Arial Narrow" w:cs="Times New Roman"/>
          <w:sz w:val="24"/>
          <w:szCs w:val="24"/>
        </w:rPr>
        <w:t>.</w:t>
      </w:r>
    </w:p>
    <w:p w:rsidR="00DE342E" w:rsidRPr="00C2431A" w:rsidRDefault="00DE342E" w:rsidP="00044E53">
      <w:pPr>
        <w:pStyle w:val="Heading3"/>
        <w:ind w:left="567" w:hanging="567"/>
        <w:rPr>
          <w:rFonts w:ascii="Arial Narrow" w:hAnsi="Arial Narrow" w:cs="Times New Roman"/>
          <w:color w:val="auto"/>
          <w:sz w:val="24"/>
          <w:szCs w:val="24"/>
        </w:rPr>
      </w:pPr>
      <w:bookmarkStart w:id="22" w:name="_Toc393185765"/>
      <w:r w:rsidRPr="00C2431A">
        <w:rPr>
          <w:rFonts w:ascii="Arial Narrow" w:hAnsi="Arial Narrow" w:cs="Times New Roman"/>
          <w:color w:val="auto"/>
          <w:sz w:val="24"/>
          <w:szCs w:val="24"/>
        </w:rPr>
        <w:t>2.</w:t>
      </w:r>
      <w:r w:rsidR="00D60BA4">
        <w:rPr>
          <w:rFonts w:ascii="Arial Narrow" w:hAnsi="Arial Narrow" w:cs="Times New Roman"/>
          <w:color w:val="auto"/>
          <w:sz w:val="24"/>
          <w:szCs w:val="24"/>
        </w:rPr>
        <w:t>3</w:t>
      </w:r>
      <w:r w:rsidRPr="00C2431A">
        <w:rPr>
          <w:rFonts w:ascii="Arial Narrow" w:hAnsi="Arial Narrow" w:cs="Times New Roman"/>
          <w:color w:val="auto"/>
          <w:sz w:val="24"/>
          <w:szCs w:val="24"/>
        </w:rPr>
        <w:t>.3</w:t>
      </w:r>
      <w:r w:rsidRPr="00C2431A">
        <w:rPr>
          <w:rFonts w:ascii="Arial Narrow" w:hAnsi="Arial Narrow" w:cs="Times New Roman"/>
          <w:color w:val="auto"/>
          <w:sz w:val="24"/>
          <w:szCs w:val="24"/>
        </w:rPr>
        <w:tab/>
        <w:t>Pengolahan dan Analisis Data</w:t>
      </w:r>
      <w:bookmarkEnd w:id="22"/>
    </w:p>
    <w:p w:rsidR="00DE342E" w:rsidRPr="00C2431A" w:rsidRDefault="00DE342E" w:rsidP="00044E53">
      <w:pPr>
        <w:pStyle w:val="NoSpacing"/>
        <w:spacing w:line="276" w:lineRule="auto"/>
        <w:ind w:left="567"/>
        <w:rPr>
          <w:rFonts w:ascii="Arial Narrow" w:hAnsi="Arial Narrow" w:cs="Times New Roman"/>
          <w:sz w:val="24"/>
          <w:szCs w:val="24"/>
        </w:rPr>
      </w:pPr>
      <w:r w:rsidRPr="00C2431A">
        <w:rPr>
          <w:rFonts w:ascii="Arial Narrow" w:hAnsi="Arial Narrow" w:cs="Times New Roman"/>
          <w:sz w:val="24"/>
          <w:szCs w:val="24"/>
        </w:rPr>
        <w:t xml:space="preserve">Kuesioner yang telah terisi kemudian dikumpulkan dan diolah secara kuantitatif dengan menggunakan aplikasi Excel. Proses dan analisis data sesuai dengan petunjuk dalam Keputusan </w:t>
      </w:r>
      <w:r w:rsidR="00E03225">
        <w:rPr>
          <w:rFonts w:ascii="Arial Narrow" w:hAnsi="Arial Narrow" w:cs="Times New Roman"/>
          <w:sz w:val="24"/>
          <w:szCs w:val="24"/>
        </w:rPr>
        <w:t xml:space="preserve">PERMENPAN No.14 Tahun 2017, </w:t>
      </w:r>
      <w:r w:rsidRPr="00C2431A">
        <w:rPr>
          <w:rFonts w:ascii="Arial Narrow" w:hAnsi="Arial Narrow" w:cs="Times New Roman"/>
          <w:sz w:val="24"/>
          <w:szCs w:val="24"/>
        </w:rPr>
        <w:t xml:space="preserve">sehingga terstandardisasi secara nasional. Selain itu survey Indeks Kepuasan Masyarakat ini juga dapat dilakukan penyesuaian dengan kondisi </w:t>
      </w:r>
      <w:r w:rsidR="00A144B4" w:rsidRPr="00C2431A">
        <w:rPr>
          <w:rFonts w:ascii="Arial Narrow" w:hAnsi="Arial Narrow" w:cs="Times New Roman"/>
          <w:sz w:val="24"/>
          <w:szCs w:val="24"/>
        </w:rPr>
        <w:t xml:space="preserve">di </w:t>
      </w:r>
      <w:r w:rsidR="00912564">
        <w:rPr>
          <w:rFonts w:ascii="Arial Narrow" w:hAnsi="Arial Narrow" w:cs="Times New Roman"/>
          <w:sz w:val="24"/>
          <w:szCs w:val="24"/>
        </w:rPr>
        <w:t xml:space="preserve"> </w:t>
      </w:r>
      <w:r w:rsidR="00F214D4">
        <w:rPr>
          <w:rFonts w:ascii="Arial Narrow" w:hAnsi="Arial Narrow" w:cs="Times New Roman"/>
          <w:sz w:val="24"/>
          <w:szCs w:val="24"/>
        </w:rPr>
        <w:t>Inspektorat Kabupaten Tanah Laut</w:t>
      </w:r>
      <w:r w:rsidRPr="00C2431A">
        <w:rPr>
          <w:rFonts w:ascii="Arial Narrow" w:hAnsi="Arial Narrow" w:cs="Times New Roman"/>
          <w:sz w:val="24"/>
          <w:szCs w:val="24"/>
        </w:rPr>
        <w:t xml:space="preserve"> selanjutnya dapat diolah dengan uji statistik untuk memperoleh informasi yang lebih baik terhadap data yang di </w:t>
      </w:r>
      <w:r w:rsidR="00B07774">
        <w:rPr>
          <w:rFonts w:ascii="Arial Narrow" w:hAnsi="Arial Narrow" w:cs="Times New Roman"/>
          <w:sz w:val="24"/>
          <w:szCs w:val="24"/>
        </w:rPr>
        <w:t>dapat sehingga lebih bermanfaat.</w:t>
      </w:r>
    </w:p>
    <w:p w:rsidR="00B91C59" w:rsidRPr="00C2431A" w:rsidRDefault="00B91C59" w:rsidP="00044E53">
      <w:pPr>
        <w:pStyle w:val="NoSpacing"/>
        <w:spacing w:line="276" w:lineRule="auto"/>
        <w:ind w:left="567"/>
        <w:rPr>
          <w:rFonts w:ascii="Arial Narrow" w:hAnsi="Arial Narrow" w:cs="Times New Roman"/>
          <w:sz w:val="24"/>
          <w:szCs w:val="24"/>
        </w:rPr>
      </w:pPr>
      <w:r w:rsidRPr="00C2431A">
        <w:rPr>
          <w:rFonts w:ascii="Arial Narrow" w:hAnsi="Arial Narrow" w:cs="Times New Roman"/>
          <w:sz w:val="24"/>
          <w:szCs w:val="24"/>
        </w:rPr>
        <w:lastRenderedPageBreak/>
        <w:t xml:space="preserve">Nilai IKM di hitung dengan menggunakan “nila rata-rata tetimbang” masing-masing unsur pelayanan. Dalam perhitungan indeks kepusan masyarakat terhadap </w:t>
      </w:r>
      <w:r w:rsidR="00E03225">
        <w:rPr>
          <w:rFonts w:ascii="Arial Narrow" w:hAnsi="Arial Narrow" w:cs="Times New Roman"/>
          <w:sz w:val="24"/>
          <w:szCs w:val="24"/>
        </w:rPr>
        <w:t>9</w:t>
      </w:r>
      <w:r w:rsidRPr="00C2431A">
        <w:rPr>
          <w:rFonts w:ascii="Arial Narrow" w:hAnsi="Arial Narrow" w:cs="Times New Roman"/>
          <w:sz w:val="24"/>
          <w:szCs w:val="24"/>
        </w:rPr>
        <w:t xml:space="preserve"> unsur pelayanan yang dikaji, setiap unsur pelayanan memiliki penimbang yang sama dengan rumus sebagai berikut :</w:t>
      </w:r>
    </w:p>
    <w:tbl>
      <w:tblPr>
        <w:tblW w:w="7513" w:type="dxa"/>
        <w:tblInd w:w="675" w:type="dxa"/>
        <w:tblLook w:val="04A0" w:firstRow="1" w:lastRow="0" w:firstColumn="1" w:lastColumn="0" w:noHBand="0" w:noVBand="1"/>
      </w:tblPr>
      <w:tblGrid>
        <w:gridCol w:w="443"/>
        <w:gridCol w:w="1150"/>
        <w:gridCol w:w="333"/>
        <w:gridCol w:w="1502"/>
        <w:gridCol w:w="1718"/>
        <w:gridCol w:w="550"/>
        <w:gridCol w:w="589"/>
        <w:gridCol w:w="469"/>
        <w:gridCol w:w="759"/>
      </w:tblGrid>
      <w:tr w:rsidR="00C47607" w:rsidRPr="00C2431A" w:rsidTr="00D60BA4">
        <w:trPr>
          <w:trHeight w:val="255"/>
        </w:trPr>
        <w:tc>
          <w:tcPr>
            <w:tcW w:w="443" w:type="dxa"/>
            <w:tcBorders>
              <w:top w:val="single" w:sz="4" w:space="0" w:color="auto"/>
              <w:left w:val="single" w:sz="4" w:space="0" w:color="auto"/>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1150" w:type="dxa"/>
            <w:tcBorders>
              <w:top w:val="single" w:sz="4" w:space="0" w:color="auto"/>
              <w:left w:val="nil"/>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333" w:type="dxa"/>
            <w:tcBorders>
              <w:top w:val="single" w:sz="4" w:space="0" w:color="auto"/>
              <w:left w:val="nil"/>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1502" w:type="dxa"/>
            <w:tcBorders>
              <w:top w:val="single" w:sz="4" w:space="0" w:color="auto"/>
              <w:left w:val="nil"/>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1718" w:type="dxa"/>
            <w:tcBorders>
              <w:top w:val="single" w:sz="4" w:space="0" w:color="auto"/>
              <w:left w:val="nil"/>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550" w:type="dxa"/>
            <w:tcBorders>
              <w:top w:val="single" w:sz="4" w:space="0" w:color="auto"/>
              <w:left w:val="nil"/>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589" w:type="dxa"/>
            <w:tcBorders>
              <w:top w:val="single" w:sz="4" w:space="0" w:color="auto"/>
              <w:left w:val="nil"/>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469" w:type="dxa"/>
            <w:tcBorders>
              <w:top w:val="single" w:sz="4" w:space="0" w:color="auto"/>
              <w:left w:val="nil"/>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759" w:type="dxa"/>
            <w:tcBorders>
              <w:top w:val="single" w:sz="4" w:space="0" w:color="auto"/>
              <w:left w:val="nil"/>
              <w:bottom w:val="nil"/>
              <w:right w:val="single" w:sz="4" w:space="0" w:color="auto"/>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r>
      <w:tr w:rsidR="00C47607" w:rsidRPr="00C2431A" w:rsidTr="00D60BA4">
        <w:trPr>
          <w:trHeight w:val="255"/>
        </w:trPr>
        <w:tc>
          <w:tcPr>
            <w:tcW w:w="443" w:type="dxa"/>
            <w:tcBorders>
              <w:top w:val="nil"/>
              <w:left w:val="single" w:sz="4" w:space="0" w:color="auto"/>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1150" w:type="dxa"/>
            <w:vMerge w:val="restart"/>
            <w:tcBorders>
              <w:top w:val="nil"/>
              <w:left w:val="nil"/>
              <w:bottom w:val="nil"/>
              <w:right w:val="nil"/>
            </w:tcBorders>
            <w:shd w:val="clear" w:color="auto" w:fill="auto"/>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Bobot timbangan</w:t>
            </w:r>
          </w:p>
        </w:tc>
        <w:tc>
          <w:tcPr>
            <w:tcW w:w="333" w:type="dxa"/>
            <w:vMerge w:val="restart"/>
            <w:tcBorders>
              <w:top w:val="nil"/>
              <w:left w:val="nil"/>
              <w:bottom w:val="nil"/>
              <w:right w:val="nil"/>
            </w:tcBorders>
            <w:shd w:val="clear" w:color="auto" w:fill="auto"/>
            <w:noWrap/>
            <w:vAlign w:val="center"/>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w:t>
            </w:r>
          </w:p>
        </w:tc>
        <w:tc>
          <w:tcPr>
            <w:tcW w:w="1502" w:type="dxa"/>
            <w:vMerge w:val="restart"/>
            <w:tcBorders>
              <w:top w:val="nil"/>
              <w:left w:val="nil"/>
              <w:bottom w:val="nil"/>
              <w:right w:val="nil"/>
            </w:tcBorders>
            <w:shd w:val="clear" w:color="auto" w:fill="auto"/>
            <w:noWrap/>
            <w:vAlign w:val="center"/>
            <w:hideMark/>
          </w:tcPr>
          <w:p w:rsidR="00C47607" w:rsidRPr="00C2431A" w:rsidRDefault="00C47607" w:rsidP="00C2431A">
            <w:pPr>
              <w:ind w:right="0"/>
              <w:jc w:val="center"/>
              <w:rPr>
                <w:rFonts w:ascii="Arial Narrow" w:eastAsia="Times New Roman" w:hAnsi="Arial Narrow" w:cs="Arial"/>
                <w:sz w:val="20"/>
                <w:szCs w:val="20"/>
              </w:rPr>
            </w:pPr>
            <w:r w:rsidRPr="00C2431A">
              <w:rPr>
                <w:rFonts w:ascii="Arial Narrow" w:eastAsia="Times New Roman" w:hAnsi="Arial Narrow" w:cs="Arial"/>
                <w:sz w:val="20"/>
                <w:szCs w:val="20"/>
              </w:rPr>
              <w:t xml:space="preserve">Nilai rata-rata </w:t>
            </w:r>
          </w:p>
        </w:tc>
        <w:tc>
          <w:tcPr>
            <w:tcW w:w="1718" w:type="dxa"/>
            <w:tcBorders>
              <w:top w:val="nil"/>
              <w:left w:val="nil"/>
              <w:bottom w:val="single" w:sz="4" w:space="0" w:color="auto"/>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Jumlah Bobot</w:t>
            </w:r>
          </w:p>
        </w:tc>
        <w:tc>
          <w:tcPr>
            <w:tcW w:w="550" w:type="dxa"/>
            <w:vMerge w:val="restart"/>
            <w:tcBorders>
              <w:top w:val="nil"/>
              <w:left w:val="nil"/>
              <w:bottom w:val="nil"/>
              <w:right w:val="nil"/>
            </w:tcBorders>
            <w:shd w:val="clear" w:color="auto" w:fill="auto"/>
            <w:noWrap/>
            <w:vAlign w:val="center"/>
            <w:hideMark/>
          </w:tcPr>
          <w:p w:rsidR="00C47607" w:rsidRPr="00C2431A" w:rsidRDefault="00C47607" w:rsidP="00D60BA4">
            <w:pPr>
              <w:ind w:right="0"/>
              <w:rPr>
                <w:rFonts w:ascii="Arial Narrow" w:eastAsia="Times New Roman" w:hAnsi="Arial Narrow" w:cs="Arial"/>
                <w:sz w:val="20"/>
                <w:szCs w:val="20"/>
              </w:rPr>
            </w:pPr>
            <w:r w:rsidRPr="00C2431A">
              <w:rPr>
                <w:rFonts w:ascii="Arial Narrow" w:eastAsia="Times New Roman" w:hAnsi="Arial Narrow" w:cs="Arial"/>
                <w:sz w:val="20"/>
                <w:szCs w:val="20"/>
              </w:rPr>
              <w:t>=</w:t>
            </w:r>
          </w:p>
        </w:tc>
        <w:tc>
          <w:tcPr>
            <w:tcW w:w="589" w:type="dxa"/>
            <w:tcBorders>
              <w:top w:val="nil"/>
              <w:left w:val="nil"/>
              <w:bottom w:val="single" w:sz="4" w:space="0" w:color="auto"/>
              <w:right w:val="nil"/>
            </w:tcBorders>
            <w:shd w:val="clear" w:color="auto" w:fill="auto"/>
            <w:noWrap/>
            <w:vAlign w:val="bottom"/>
            <w:hideMark/>
          </w:tcPr>
          <w:p w:rsidR="00C47607" w:rsidRPr="00C2431A" w:rsidRDefault="00C47607" w:rsidP="00C2431A">
            <w:pPr>
              <w:ind w:right="0"/>
              <w:jc w:val="center"/>
              <w:rPr>
                <w:rFonts w:ascii="Arial Narrow" w:eastAsia="Times New Roman" w:hAnsi="Arial Narrow" w:cs="Arial"/>
                <w:sz w:val="20"/>
                <w:szCs w:val="20"/>
              </w:rPr>
            </w:pPr>
            <w:r w:rsidRPr="00C2431A">
              <w:rPr>
                <w:rFonts w:ascii="Arial Narrow" w:eastAsia="Times New Roman" w:hAnsi="Arial Narrow" w:cs="Arial"/>
                <w:sz w:val="20"/>
                <w:szCs w:val="20"/>
              </w:rPr>
              <w:t>1</w:t>
            </w:r>
          </w:p>
        </w:tc>
        <w:tc>
          <w:tcPr>
            <w:tcW w:w="469" w:type="dxa"/>
            <w:vMerge w:val="restart"/>
            <w:tcBorders>
              <w:top w:val="nil"/>
              <w:left w:val="nil"/>
              <w:bottom w:val="nil"/>
              <w:right w:val="nil"/>
            </w:tcBorders>
            <w:shd w:val="clear" w:color="auto" w:fill="auto"/>
            <w:noWrap/>
            <w:vAlign w:val="center"/>
            <w:hideMark/>
          </w:tcPr>
          <w:p w:rsidR="00C47607" w:rsidRPr="00C2431A" w:rsidRDefault="00C47607" w:rsidP="00D60BA4">
            <w:pPr>
              <w:ind w:right="0"/>
              <w:rPr>
                <w:rFonts w:ascii="Arial Narrow" w:eastAsia="Times New Roman" w:hAnsi="Arial Narrow" w:cs="Arial"/>
                <w:sz w:val="20"/>
                <w:szCs w:val="20"/>
              </w:rPr>
            </w:pPr>
            <w:r w:rsidRPr="00C2431A">
              <w:rPr>
                <w:rFonts w:ascii="Arial Narrow" w:eastAsia="Times New Roman" w:hAnsi="Arial Narrow" w:cs="Arial"/>
                <w:sz w:val="20"/>
                <w:szCs w:val="20"/>
              </w:rPr>
              <w:t>=</w:t>
            </w:r>
          </w:p>
        </w:tc>
        <w:tc>
          <w:tcPr>
            <w:tcW w:w="759" w:type="dxa"/>
            <w:vMerge w:val="restart"/>
            <w:tcBorders>
              <w:top w:val="nil"/>
              <w:left w:val="nil"/>
              <w:bottom w:val="nil"/>
              <w:right w:val="single" w:sz="4" w:space="0" w:color="auto"/>
            </w:tcBorders>
            <w:shd w:val="clear" w:color="auto" w:fill="auto"/>
            <w:noWrap/>
            <w:vAlign w:val="center"/>
            <w:hideMark/>
          </w:tcPr>
          <w:p w:rsidR="00C47607" w:rsidRPr="00C2431A" w:rsidRDefault="00C47607" w:rsidP="00E03225">
            <w:pPr>
              <w:ind w:right="0"/>
              <w:rPr>
                <w:rFonts w:ascii="Arial Narrow" w:eastAsia="Times New Roman" w:hAnsi="Arial Narrow" w:cs="Arial"/>
                <w:sz w:val="20"/>
                <w:szCs w:val="20"/>
              </w:rPr>
            </w:pPr>
            <w:r w:rsidRPr="00C2431A">
              <w:rPr>
                <w:rFonts w:ascii="Arial Narrow" w:eastAsia="Times New Roman" w:hAnsi="Arial Narrow" w:cs="Arial"/>
                <w:sz w:val="20"/>
                <w:szCs w:val="20"/>
              </w:rPr>
              <w:t>0</w:t>
            </w:r>
            <w:r w:rsidR="00E03225">
              <w:rPr>
                <w:rFonts w:ascii="Arial Narrow" w:eastAsia="Times New Roman" w:hAnsi="Arial Narrow" w:cs="Arial"/>
                <w:sz w:val="20"/>
                <w:szCs w:val="20"/>
              </w:rPr>
              <w:t>,111</w:t>
            </w:r>
          </w:p>
        </w:tc>
      </w:tr>
      <w:tr w:rsidR="00C47607" w:rsidRPr="00C2431A" w:rsidTr="00D60BA4">
        <w:trPr>
          <w:trHeight w:val="255"/>
        </w:trPr>
        <w:tc>
          <w:tcPr>
            <w:tcW w:w="443" w:type="dxa"/>
            <w:tcBorders>
              <w:top w:val="nil"/>
              <w:left w:val="single" w:sz="4" w:space="0" w:color="auto"/>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1150" w:type="dxa"/>
            <w:vMerge/>
            <w:tcBorders>
              <w:top w:val="nil"/>
              <w:left w:val="nil"/>
              <w:bottom w:val="nil"/>
              <w:right w:val="nil"/>
            </w:tcBorders>
            <w:vAlign w:val="center"/>
            <w:hideMark/>
          </w:tcPr>
          <w:p w:rsidR="00C47607" w:rsidRPr="00C2431A" w:rsidRDefault="00C47607" w:rsidP="00C2431A">
            <w:pPr>
              <w:ind w:right="0"/>
              <w:rPr>
                <w:rFonts w:ascii="Arial Narrow" w:eastAsia="Times New Roman" w:hAnsi="Arial Narrow" w:cs="Arial"/>
                <w:sz w:val="20"/>
                <w:szCs w:val="20"/>
              </w:rPr>
            </w:pPr>
          </w:p>
        </w:tc>
        <w:tc>
          <w:tcPr>
            <w:tcW w:w="333" w:type="dxa"/>
            <w:vMerge/>
            <w:tcBorders>
              <w:top w:val="nil"/>
              <w:left w:val="nil"/>
              <w:bottom w:val="nil"/>
              <w:right w:val="nil"/>
            </w:tcBorders>
            <w:vAlign w:val="center"/>
            <w:hideMark/>
          </w:tcPr>
          <w:p w:rsidR="00C47607" w:rsidRPr="00C2431A" w:rsidRDefault="00C47607" w:rsidP="00C2431A">
            <w:pPr>
              <w:ind w:right="0"/>
              <w:rPr>
                <w:rFonts w:ascii="Arial Narrow" w:eastAsia="Times New Roman" w:hAnsi="Arial Narrow" w:cs="Arial"/>
                <w:sz w:val="20"/>
                <w:szCs w:val="20"/>
              </w:rPr>
            </w:pPr>
          </w:p>
        </w:tc>
        <w:tc>
          <w:tcPr>
            <w:tcW w:w="1502" w:type="dxa"/>
            <w:vMerge/>
            <w:tcBorders>
              <w:top w:val="nil"/>
              <w:left w:val="nil"/>
              <w:bottom w:val="nil"/>
              <w:right w:val="nil"/>
            </w:tcBorders>
            <w:vAlign w:val="center"/>
            <w:hideMark/>
          </w:tcPr>
          <w:p w:rsidR="00C47607" w:rsidRPr="00C2431A" w:rsidRDefault="00C47607" w:rsidP="00C2431A">
            <w:pPr>
              <w:ind w:right="0"/>
              <w:rPr>
                <w:rFonts w:ascii="Arial Narrow" w:eastAsia="Times New Roman" w:hAnsi="Arial Narrow" w:cs="Arial"/>
                <w:sz w:val="20"/>
                <w:szCs w:val="20"/>
              </w:rPr>
            </w:pPr>
          </w:p>
        </w:tc>
        <w:tc>
          <w:tcPr>
            <w:tcW w:w="1718" w:type="dxa"/>
            <w:tcBorders>
              <w:top w:val="nil"/>
              <w:left w:val="nil"/>
              <w:bottom w:val="nil"/>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Jumlah Unsur</w:t>
            </w:r>
          </w:p>
        </w:tc>
        <w:tc>
          <w:tcPr>
            <w:tcW w:w="550" w:type="dxa"/>
            <w:vMerge/>
            <w:tcBorders>
              <w:top w:val="nil"/>
              <w:left w:val="nil"/>
              <w:bottom w:val="nil"/>
              <w:right w:val="nil"/>
            </w:tcBorders>
            <w:vAlign w:val="center"/>
            <w:hideMark/>
          </w:tcPr>
          <w:p w:rsidR="00C47607" w:rsidRPr="00C2431A" w:rsidRDefault="00C47607" w:rsidP="00C2431A">
            <w:pPr>
              <w:ind w:right="0"/>
              <w:rPr>
                <w:rFonts w:ascii="Arial Narrow" w:eastAsia="Times New Roman" w:hAnsi="Arial Narrow" w:cs="Arial"/>
                <w:sz w:val="20"/>
                <w:szCs w:val="20"/>
              </w:rPr>
            </w:pPr>
          </w:p>
        </w:tc>
        <w:tc>
          <w:tcPr>
            <w:tcW w:w="589" w:type="dxa"/>
            <w:tcBorders>
              <w:top w:val="nil"/>
              <w:left w:val="nil"/>
              <w:bottom w:val="nil"/>
              <w:right w:val="nil"/>
            </w:tcBorders>
            <w:shd w:val="clear" w:color="auto" w:fill="auto"/>
            <w:noWrap/>
            <w:vAlign w:val="bottom"/>
            <w:hideMark/>
          </w:tcPr>
          <w:p w:rsidR="00C47607" w:rsidRPr="00C2431A" w:rsidRDefault="00E03225" w:rsidP="00C2431A">
            <w:pPr>
              <w:ind w:right="0"/>
              <w:jc w:val="center"/>
              <w:rPr>
                <w:rFonts w:ascii="Arial Narrow" w:eastAsia="Times New Roman" w:hAnsi="Arial Narrow" w:cs="Arial"/>
                <w:sz w:val="20"/>
                <w:szCs w:val="20"/>
              </w:rPr>
            </w:pPr>
            <w:r>
              <w:rPr>
                <w:rFonts w:ascii="Arial Narrow" w:eastAsia="Times New Roman" w:hAnsi="Arial Narrow" w:cs="Arial"/>
                <w:sz w:val="20"/>
                <w:szCs w:val="20"/>
              </w:rPr>
              <w:t>9</w:t>
            </w:r>
          </w:p>
        </w:tc>
        <w:tc>
          <w:tcPr>
            <w:tcW w:w="469" w:type="dxa"/>
            <w:vMerge/>
            <w:tcBorders>
              <w:top w:val="nil"/>
              <w:left w:val="nil"/>
              <w:bottom w:val="nil"/>
              <w:right w:val="nil"/>
            </w:tcBorders>
            <w:vAlign w:val="center"/>
            <w:hideMark/>
          </w:tcPr>
          <w:p w:rsidR="00C47607" w:rsidRPr="00C2431A" w:rsidRDefault="00C47607" w:rsidP="00C2431A">
            <w:pPr>
              <w:ind w:right="0"/>
              <w:rPr>
                <w:rFonts w:ascii="Arial Narrow" w:eastAsia="Times New Roman" w:hAnsi="Arial Narrow" w:cs="Arial"/>
                <w:sz w:val="20"/>
                <w:szCs w:val="20"/>
              </w:rPr>
            </w:pPr>
          </w:p>
        </w:tc>
        <w:tc>
          <w:tcPr>
            <w:tcW w:w="759" w:type="dxa"/>
            <w:vMerge/>
            <w:tcBorders>
              <w:top w:val="nil"/>
              <w:left w:val="nil"/>
              <w:bottom w:val="nil"/>
              <w:right w:val="single" w:sz="4" w:space="0" w:color="auto"/>
            </w:tcBorders>
            <w:vAlign w:val="center"/>
            <w:hideMark/>
          </w:tcPr>
          <w:p w:rsidR="00C47607" w:rsidRPr="00C2431A" w:rsidRDefault="00C47607" w:rsidP="00C2431A">
            <w:pPr>
              <w:ind w:right="0"/>
              <w:rPr>
                <w:rFonts w:ascii="Arial Narrow" w:eastAsia="Times New Roman" w:hAnsi="Arial Narrow" w:cs="Arial"/>
                <w:sz w:val="20"/>
                <w:szCs w:val="20"/>
              </w:rPr>
            </w:pPr>
          </w:p>
        </w:tc>
      </w:tr>
      <w:tr w:rsidR="00C47607" w:rsidRPr="00C2431A" w:rsidTr="00D60BA4">
        <w:trPr>
          <w:trHeight w:val="255"/>
        </w:trPr>
        <w:tc>
          <w:tcPr>
            <w:tcW w:w="443" w:type="dxa"/>
            <w:tcBorders>
              <w:top w:val="nil"/>
              <w:left w:val="single" w:sz="4" w:space="0" w:color="auto"/>
              <w:bottom w:val="single" w:sz="4" w:space="0" w:color="auto"/>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1150" w:type="dxa"/>
            <w:tcBorders>
              <w:top w:val="nil"/>
              <w:left w:val="nil"/>
              <w:bottom w:val="single" w:sz="4" w:space="0" w:color="auto"/>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333" w:type="dxa"/>
            <w:tcBorders>
              <w:top w:val="nil"/>
              <w:left w:val="nil"/>
              <w:bottom w:val="single" w:sz="4" w:space="0" w:color="auto"/>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1502" w:type="dxa"/>
            <w:tcBorders>
              <w:top w:val="nil"/>
              <w:left w:val="nil"/>
              <w:bottom w:val="single" w:sz="4" w:space="0" w:color="auto"/>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1718" w:type="dxa"/>
            <w:tcBorders>
              <w:top w:val="nil"/>
              <w:left w:val="nil"/>
              <w:bottom w:val="single" w:sz="4" w:space="0" w:color="auto"/>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550" w:type="dxa"/>
            <w:tcBorders>
              <w:top w:val="nil"/>
              <w:left w:val="nil"/>
              <w:bottom w:val="single" w:sz="4" w:space="0" w:color="auto"/>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589" w:type="dxa"/>
            <w:tcBorders>
              <w:top w:val="nil"/>
              <w:left w:val="nil"/>
              <w:bottom w:val="single" w:sz="4" w:space="0" w:color="auto"/>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469" w:type="dxa"/>
            <w:tcBorders>
              <w:top w:val="nil"/>
              <w:left w:val="nil"/>
              <w:bottom w:val="single" w:sz="4" w:space="0" w:color="auto"/>
              <w:right w:val="nil"/>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759" w:type="dxa"/>
            <w:tcBorders>
              <w:top w:val="nil"/>
              <w:left w:val="nil"/>
              <w:bottom w:val="single" w:sz="4" w:space="0" w:color="auto"/>
              <w:right w:val="single" w:sz="4" w:space="0" w:color="auto"/>
            </w:tcBorders>
            <w:shd w:val="clear" w:color="auto" w:fill="auto"/>
            <w:noWrap/>
            <w:vAlign w:val="bottom"/>
            <w:hideMark/>
          </w:tcPr>
          <w:p w:rsidR="00C47607" w:rsidRPr="00C2431A" w:rsidRDefault="00C47607"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r>
    </w:tbl>
    <w:p w:rsidR="00C47607" w:rsidRDefault="00FA3471" w:rsidP="00C2431A">
      <w:pPr>
        <w:pStyle w:val="Caption"/>
        <w:spacing w:line="276" w:lineRule="auto"/>
        <w:jc w:val="center"/>
        <w:rPr>
          <w:rFonts w:ascii="Arial Narrow" w:hAnsi="Arial Narrow" w:cs="Times New Roman"/>
          <w:color w:val="auto"/>
          <w:sz w:val="22"/>
          <w:szCs w:val="22"/>
        </w:rPr>
      </w:pPr>
      <w:bookmarkStart w:id="23" w:name="_Toc393188086"/>
      <w:r w:rsidRPr="00C2431A">
        <w:rPr>
          <w:rFonts w:ascii="Arial Narrow" w:hAnsi="Arial Narrow" w:cs="Times New Roman"/>
          <w:color w:val="auto"/>
          <w:sz w:val="22"/>
          <w:szCs w:val="22"/>
        </w:rPr>
        <w:t>Gambar  1.</w:t>
      </w:r>
      <w:r w:rsidR="008D1DA7" w:rsidRPr="00C2431A">
        <w:rPr>
          <w:rFonts w:ascii="Arial Narrow" w:hAnsi="Arial Narrow" w:cs="Times New Roman"/>
          <w:color w:val="auto"/>
          <w:sz w:val="22"/>
          <w:szCs w:val="22"/>
        </w:rPr>
        <w:fldChar w:fldCharType="begin"/>
      </w:r>
      <w:r w:rsidRPr="00C2431A">
        <w:rPr>
          <w:rFonts w:ascii="Arial Narrow" w:hAnsi="Arial Narrow" w:cs="Times New Roman"/>
          <w:color w:val="auto"/>
          <w:sz w:val="22"/>
          <w:szCs w:val="22"/>
        </w:rPr>
        <w:instrText xml:space="preserve"> SEQ Gambar__1._ \* ARABIC </w:instrText>
      </w:r>
      <w:r w:rsidR="008D1DA7" w:rsidRPr="00C2431A">
        <w:rPr>
          <w:rFonts w:ascii="Arial Narrow" w:hAnsi="Arial Narrow" w:cs="Times New Roman"/>
          <w:color w:val="auto"/>
          <w:sz w:val="22"/>
          <w:szCs w:val="22"/>
        </w:rPr>
        <w:fldChar w:fldCharType="separate"/>
      </w:r>
      <w:r w:rsidR="000C04C0">
        <w:rPr>
          <w:rFonts w:ascii="Arial Narrow" w:hAnsi="Arial Narrow" w:cs="Times New Roman"/>
          <w:noProof/>
          <w:color w:val="auto"/>
          <w:sz w:val="22"/>
          <w:szCs w:val="22"/>
        </w:rPr>
        <w:t>2</w:t>
      </w:r>
      <w:r w:rsidR="008D1DA7" w:rsidRPr="00C2431A">
        <w:rPr>
          <w:rFonts w:ascii="Arial Narrow" w:hAnsi="Arial Narrow" w:cs="Times New Roman"/>
          <w:color w:val="auto"/>
          <w:sz w:val="22"/>
          <w:szCs w:val="22"/>
        </w:rPr>
        <w:fldChar w:fldCharType="end"/>
      </w:r>
      <w:r w:rsidRPr="00C2431A">
        <w:rPr>
          <w:rFonts w:ascii="Arial Narrow" w:hAnsi="Arial Narrow" w:cs="Times New Roman"/>
          <w:color w:val="auto"/>
          <w:sz w:val="22"/>
          <w:szCs w:val="22"/>
        </w:rPr>
        <w:t xml:space="preserve"> Rumus Bobot Timbangan</w:t>
      </w:r>
      <w:bookmarkEnd w:id="23"/>
    </w:p>
    <w:p w:rsidR="00044E53" w:rsidRPr="00044E53" w:rsidRDefault="00044E53" w:rsidP="00044E53"/>
    <w:p w:rsidR="00FA3471" w:rsidRPr="00C2431A" w:rsidRDefault="00FA3471" w:rsidP="00044E53">
      <w:pPr>
        <w:ind w:left="567"/>
        <w:rPr>
          <w:rFonts w:ascii="Arial Narrow" w:hAnsi="Arial Narrow" w:cs="Times New Roman"/>
          <w:sz w:val="24"/>
          <w:szCs w:val="24"/>
        </w:rPr>
      </w:pPr>
      <w:r w:rsidRPr="00C2431A">
        <w:rPr>
          <w:rFonts w:ascii="Arial Narrow" w:hAnsi="Arial Narrow" w:cs="Times New Roman"/>
          <w:sz w:val="24"/>
          <w:szCs w:val="24"/>
        </w:rPr>
        <w:t>Untuk memperoleh nilai IKM Unit pelayanan di gunakan pendekatan nilai rata-rata tertimbang dengan rumus sebagai berikut :</w:t>
      </w:r>
    </w:p>
    <w:tbl>
      <w:tblPr>
        <w:tblpPr w:leftFromText="180" w:rightFromText="180" w:vertAnchor="text" w:horzAnchor="margin" w:tblpX="675" w:tblpY="111"/>
        <w:tblW w:w="7513" w:type="dxa"/>
        <w:tblLook w:val="04A0" w:firstRow="1" w:lastRow="0" w:firstColumn="1" w:lastColumn="0" w:noHBand="0" w:noVBand="1"/>
      </w:tblPr>
      <w:tblGrid>
        <w:gridCol w:w="340"/>
        <w:gridCol w:w="640"/>
        <w:gridCol w:w="333"/>
        <w:gridCol w:w="3804"/>
        <w:gridCol w:w="567"/>
        <w:gridCol w:w="1829"/>
      </w:tblGrid>
      <w:tr w:rsidR="00D60BA4" w:rsidRPr="00C2431A" w:rsidTr="00D60BA4">
        <w:trPr>
          <w:trHeight w:val="255"/>
        </w:trPr>
        <w:tc>
          <w:tcPr>
            <w:tcW w:w="340" w:type="dxa"/>
            <w:tcBorders>
              <w:top w:val="single" w:sz="4" w:space="0" w:color="auto"/>
              <w:left w:val="single" w:sz="4" w:space="0" w:color="auto"/>
              <w:bottom w:val="nil"/>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640" w:type="dxa"/>
            <w:tcBorders>
              <w:top w:val="single" w:sz="4" w:space="0" w:color="auto"/>
              <w:left w:val="nil"/>
              <w:bottom w:val="nil"/>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333" w:type="dxa"/>
            <w:tcBorders>
              <w:top w:val="single" w:sz="4" w:space="0" w:color="auto"/>
              <w:left w:val="nil"/>
              <w:bottom w:val="nil"/>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3804" w:type="dxa"/>
            <w:tcBorders>
              <w:top w:val="single" w:sz="4" w:space="0" w:color="auto"/>
              <w:left w:val="nil"/>
              <w:bottom w:val="nil"/>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567" w:type="dxa"/>
            <w:tcBorders>
              <w:top w:val="single" w:sz="4" w:space="0" w:color="auto"/>
              <w:left w:val="nil"/>
              <w:bottom w:val="nil"/>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1829" w:type="dxa"/>
            <w:tcBorders>
              <w:top w:val="single" w:sz="4" w:space="0" w:color="auto"/>
              <w:left w:val="nil"/>
              <w:bottom w:val="nil"/>
              <w:right w:val="single" w:sz="4" w:space="0" w:color="auto"/>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r>
      <w:tr w:rsidR="00D60BA4" w:rsidRPr="00C2431A" w:rsidTr="00D60BA4">
        <w:trPr>
          <w:trHeight w:val="255"/>
        </w:trPr>
        <w:tc>
          <w:tcPr>
            <w:tcW w:w="340" w:type="dxa"/>
            <w:tcBorders>
              <w:top w:val="nil"/>
              <w:left w:val="single" w:sz="4" w:space="0" w:color="auto"/>
              <w:bottom w:val="nil"/>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640" w:type="dxa"/>
            <w:vMerge w:val="restart"/>
            <w:tcBorders>
              <w:top w:val="nil"/>
              <w:left w:val="nil"/>
              <w:bottom w:val="nil"/>
              <w:right w:val="nil"/>
            </w:tcBorders>
            <w:shd w:val="clear" w:color="auto" w:fill="auto"/>
            <w:vAlign w:val="center"/>
            <w:hideMark/>
          </w:tcPr>
          <w:p w:rsidR="00D60BA4" w:rsidRPr="00C2431A" w:rsidRDefault="00D60BA4" w:rsidP="00D60BA4">
            <w:pPr>
              <w:ind w:right="0"/>
              <w:jc w:val="center"/>
              <w:rPr>
                <w:rFonts w:ascii="Arial Narrow" w:eastAsia="Times New Roman" w:hAnsi="Arial Narrow" w:cs="Arial"/>
                <w:sz w:val="20"/>
                <w:szCs w:val="20"/>
              </w:rPr>
            </w:pPr>
            <w:r w:rsidRPr="00C2431A">
              <w:rPr>
                <w:rFonts w:ascii="Arial Narrow" w:eastAsia="Times New Roman" w:hAnsi="Arial Narrow" w:cs="Arial"/>
                <w:sz w:val="20"/>
                <w:szCs w:val="20"/>
              </w:rPr>
              <w:t>IKM</w:t>
            </w:r>
          </w:p>
        </w:tc>
        <w:tc>
          <w:tcPr>
            <w:tcW w:w="333" w:type="dxa"/>
            <w:vMerge w:val="restart"/>
            <w:tcBorders>
              <w:top w:val="nil"/>
              <w:left w:val="nil"/>
              <w:bottom w:val="nil"/>
              <w:right w:val="nil"/>
            </w:tcBorders>
            <w:shd w:val="clear" w:color="auto" w:fill="auto"/>
            <w:noWrap/>
            <w:vAlign w:val="center"/>
            <w:hideMark/>
          </w:tcPr>
          <w:p w:rsidR="00D60BA4" w:rsidRPr="00C2431A" w:rsidRDefault="00D60BA4" w:rsidP="00D60BA4">
            <w:pPr>
              <w:ind w:right="0"/>
              <w:jc w:val="center"/>
              <w:rPr>
                <w:rFonts w:ascii="Arial Narrow" w:eastAsia="Times New Roman" w:hAnsi="Arial Narrow" w:cs="Arial"/>
                <w:sz w:val="20"/>
                <w:szCs w:val="20"/>
              </w:rPr>
            </w:pPr>
            <w:r w:rsidRPr="00C2431A">
              <w:rPr>
                <w:rFonts w:ascii="Arial Narrow" w:eastAsia="Times New Roman" w:hAnsi="Arial Narrow" w:cs="Arial"/>
                <w:sz w:val="20"/>
                <w:szCs w:val="20"/>
              </w:rPr>
              <w:t>=</w:t>
            </w:r>
          </w:p>
        </w:tc>
        <w:tc>
          <w:tcPr>
            <w:tcW w:w="3804" w:type="dxa"/>
            <w:tcBorders>
              <w:top w:val="nil"/>
              <w:left w:val="nil"/>
              <w:bottom w:val="single" w:sz="4" w:space="0" w:color="auto"/>
              <w:right w:val="nil"/>
            </w:tcBorders>
            <w:shd w:val="clear" w:color="auto" w:fill="auto"/>
            <w:noWrap/>
            <w:vAlign w:val="center"/>
            <w:hideMark/>
          </w:tcPr>
          <w:p w:rsidR="00D60BA4" w:rsidRPr="00C2431A" w:rsidRDefault="00D60BA4" w:rsidP="00D60BA4">
            <w:pPr>
              <w:ind w:right="0"/>
              <w:jc w:val="center"/>
              <w:rPr>
                <w:rFonts w:ascii="Arial Narrow" w:eastAsia="Times New Roman" w:hAnsi="Arial Narrow" w:cs="Arial"/>
                <w:sz w:val="20"/>
                <w:szCs w:val="20"/>
              </w:rPr>
            </w:pPr>
            <w:r w:rsidRPr="00C2431A">
              <w:rPr>
                <w:rFonts w:ascii="Arial Narrow" w:eastAsia="Times New Roman" w:hAnsi="Arial Narrow" w:cs="Arial"/>
                <w:sz w:val="20"/>
                <w:szCs w:val="20"/>
              </w:rPr>
              <w:t>Total dari Nilai Persepsi Per Unsur</w:t>
            </w:r>
          </w:p>
        </w:tc>
        <w:tc>
          <w:tcPr>
            <w:tcW w:w="567" w:type="dxa"/>
            <w:vMerge w:val="restart"/>
            <w:tcBorders>
              <w:top w:val="nil"/>
              <w:left w:val="nil"/>
              <w:bottom w:val="nil"/>
              <w:right w:val="nil"/>
            </w:tcBorders>
            <w:shd w:val="clear" w:color="auto" w:fill="auto"/>
            <w:noWrap/>
            <w:vAlign w:val="center"/>
            <w:hideMark/>
          </w:tcPr>
          <w:p w:rsidR="00D60BA4" w:rsidRPr="00C2431A" w:rsidRDefault="00D60BA4" w:rsidP="00D60BA4">
            <w:pPr>
              <w:ind w:right="0"/>
              <w:jc w:val="center"/>
              <w:rPr>
                <w:rFonts w:ascii="Arial Narrow" w:eastAsia="Times New Roman" w:hAnsi="Arial Narrow" w:cs="Arial"/>
                <w:sz w:val="20"/>
                <w:szCs w:val="20"/>
              </w:rPr>
            </w:pPr>
            <w:r w:rsidRPr="00C2431A">
              <w:rPr>
                <w:rFonts w:ascii="Arial Narrow" w:eastAsia="Times New Roman" w:hAnsi="Arial Narrow" w:cs="Arial"/>
                <w:sz w:val="20"/>
                <w:szCs w:val="20"/>
              </w:rPr>
              <w:t>x</w:t>
            </w:r>
          </w:p>
        </w:tc>
        <w:tc>
          <w:tcPr>
            <w:tcW w:w="1829" w:type="dxa"/>
            <w:vMerge w:val="restart"/>
            <w:tcBorders>
              <w:top w:val="nil"/>
              <w:left w:val="nil"/>
              <w:bottom w:val="nil"/>
              <w:right w:val="single" w:sz="4" w:space="0" w:color="auto"/>
            </w:tcBorders>
            <w:shd w:val="clear" w:color="auto" w:fill="auto"/>
            <w:noWrap/>
            <w:vAlign w:val="center"/>
            <w:hideMark/>
          </w:tcPr>
          <w:p w:rsidR="00D60BA4" w:rsidRPr="00C2431A" w:rsidRDefault="00D60BA4" w:rsidP="00D60BA4">
            <w:pPr>
              <w:ind w:right="0"/>
              <w:rPr>
                <w:rFonts w:ascii="Arial Narrow" w:eastAsia="Times New Roman" w:hAnsi="Arial Narrow" w:cs="Arial"/>
                <w:sz w:val="20"/>
                <w:szCs w:val="20"/>
              </w:rPr>
            </w:pPr>
            <w:r w:rsidRPr="00C2431A">
              <w:rPr>
                <w:rFonts w:ascii="Arial Narrow" w:eastAsia="Times New Roman" w:hAnsi="Arial Narrow" w:cs="Arial"/>
                <w:sz w:val="20"/>
                <w:szCs w:val="20"/>
              </w:rPr>
              <w:t>Nilai Penimbang</w:t>
            </w:r>
          </w:p>
        </w:tc>
      </w:tr>
      <w:tr w:rsidR="00D60BA4" w:rsidRPr="00C2431A" w:rsidTr="00D60BA4">
        <w:trPr>
          <w:trHeight w:val="255"/>
        </w:trPr>
        <w:tc>
          <w:tcPr>
            <w:tcW w:w="340" w:type="dxa"/>
            <w:tcBorders>
              <w:top w:val="nil"/>
              <w:left w:val="single" w:sz="4" w:space="0" w:color="auto"/>
              <w:bottom w:val="nil"/>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640" w:type="dxa"/>
            <w:vMerge/>
            <w:tcBorders>
              <w:top w:val="nil"/>
              <w:left w:val="nil"/>
              <w:bottom w:val="nil"/>
              <w:right w:val="nil"/>
            </w:tcBorders>
            <w:vAlign w:val="center"/>
            <w:hideMark/>
          </w:tcPr>
          <w:p w:rsidR="00D60BA4" w:rsidRPr="00C2431A" w:rsidRDefault="00D60BA4" w:rsidP="00D60BA4">
            <w:pPr>
              <w:ind w:right="0"/>
              <w:jc w:val="center"/>
              <w:rPr>
                <w:rFonts w:ascii="Arial Narrow" w:eastAsia="Times New Roman" w:hAnsi="Arial Narrow" w:cs="Arial"/>
                <w:sz w:val="20"/>
                <w:szCs w:val="20"/>
              </w:rPr>
            </w:pPr>
          </w:p>
        </w:tc>
        <w:tc>
          <w:tcPr>
            <w:tcW w:w="333" w:type="dxa"/>
            <w:vMerge/>
            <w:tcBorders>
              <w:top w:val="nil"/>
              <w:left w:val="nil"/>
              <w:bottom w:val="nil"/>
              <w:right w:val="nil"/>
            </w:tcBorders>
            <w:vAlign w:val="center"/>
            <w:hideMark/>
          </w:tcPr>
          <w:p w:rsidR="00D60BA4" w:rsidRPr="00C2431A" w:rsidRDefault="00D60BA4" w:rsidP="00D60BA4">
            <w:pPr>
              <w:ind w:right="0"/>
              <w:jc w:val="center"/>
              <w:rPr>
                <w:rFonts w:ascii="Arial Narrow" w:eastAsia="Times New Roman" w:hAnsi="Arial Narrow" w:cs="Arial"/>
                <w:sz w:val="20"/>
                <w:szCs w:val="20"/>
              </w:rPr>
            </w:pPr>
          </w:p>
        </w:tc>
        <w:tc>
          <w:tcPr>
            <w:tcW w:w="3804" w:type="dxa"/>
            <w:tcBorders>
              <w:top w:val="nil"/>
              <w:left w:val="nil"/>
              <w:bottom w:val="nil"/>
              <w:right w:val="nil"/>
            </w:tcBorders>
            <w:shd w:val="clear" w:color="auto" w:fill="auto"/>
            <w:noWrap/>
            <w:vAlign w:val="center"/>
            <w:hideMark/>
          </w:tcPr>
          <w:p w:rsidR="00D60BA4" w:rsidRPr="00C2431A" w:rsidRDefault="00D60BA4" w:rsidP="00D60BA4">
            <w:pPr>
              <w:ind w:right="0"/>
              <w:jc w:val="center"/>
              <w:rPr>
                <w:rFonts w:ascii="Arial Narrow" w:eastAsia="Times New Roman" w:hAnsi="Arial Narrow" w:cs="Arial"/>
                <w:sz w:val="20"/>
                <w:szCs w:val="20"/>
              </w:rPr>
            </w:pPr>
            <w:r w:rsidRPr="00C2431A">
              <w:rPr>
                <w:rFonts w:ascii="Arial Narrow" w:eastAsia="Times New Roman" w:hAnsi="Arial Narrow" w:cs="Arial"/>
                <w:sz w:val="20"/>
                <w:szCs w:val="20"/>
              </w:rPr>
              <w:t>Total unsur yang terisi</w:t>
            </w:r>
          </w:p>
        </w:tc>
        <w:tc>
          <w:tcPr>
            <w:tcW w:w="567" w:type="dxa"/>
            <w:vMerge/>
            <w:tcBorders>
              <w:top w:val="nil"/>
              <w:left w:val="nil"/>
              <w:bottom w:val="nil"/>
              <w:right w:val="nil"/>
            </w:tcBorders>
            <w:vAlign w:val="center"/>
            <w:hideMark/>
          </w:tcPr>
          <w:p w:rsidR="00D60BA4" w:rsidRPr="00C2431A" w:rsidRDefault="00D60BA4" w:rsidP="00D60BA4">
            <w:pPr>
              <w:ind w:right="0"/>
              <w:jc w:val="center"/>
              <w:rPr>
                <w:rFonts w:ascii="Arial Narrow" w:eastAsia="Times New Roman" w:hAnsi="Arial Narrow" w:cs="Arial"/>
                <w:sz w:val="20"/>
                <w:szCs w:val="20"/>
              </w:rPr>
            </w:pPr>
          </w:p>
        </w:tc>
        <w:tc>
          <w:tcPr>
            <w:tcW w:w="1829" w:type="dxa"/>
            <w:vMerge/>
            <w:tcBorders>
              <w:top w:val="nil"/>
              <w:left w:val="nil"/>
              <w:bottom w:val="nil"/>
              <w:right w:val="single" w:sz="4" w:space="0" w:color="auto"/>
            </w:tcBorders>
            <w:vAlign w:val="center"/>
            <w:hideMark/>
          </w:tcPr>
          <w:p w:rsidR="00D60BA4" w:rsidRPr="00C2431A" w:rsidRDefault="00D60BA4" w:rsidP="00D60BA4">
            <w:pPr>
              <w:ind w:right="0"/>
              <w:jc w:val="center"/>
              <w:rPr>
                <w:rFonts w:ascii="Arial Narrow" w:eastAsia="Times New Roman" w:hAnsi="Arial Narrow" w:cs="Arial"/>
                <w:sz w:val="20"/>
                <w:szCs w:val="20"/>
              </w:rPr>
            </w:pPr>
          </w:p>
        </w:tc>
      </w:tr>
      <w:tr w:rsidR="00D60BA4" w:rsidRPr="00C2431A" w:rsidTr="00D60BA4">
        <w:trPr>
          <w:trHeight w:val="255"/>
        </w:trPr>
        <w:tc>
          <w:tcPr>
            <w:tcW w:w="340" w:type="dxa"/>
            <w:tcBorders>
              <w:top w:val="nil"/>
              <w:left w:val="single" w:sz="4" w:space="0" w:color="auto"/>
              <w:bottom w:val="single" w:sz="4" w:space="0" w:color="auto"/>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640" w:type="dxa"/>
            <w:tcBorders>
              <w:top w:val="nil"/>
              <w:left w:val="nil"/>
              <w:bottom w:val="single" w:sz="4" w:space="0" w:color="auto"/>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333" w:type="dxa"/>
            <w:tcBorders>
              <w:top w:val="nil"/>
              <w:left w:val="nil"/>
              <w:bottom w:val="single" w:sz="4" w:space="0" w:color="auto"/>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3804" w:type="dxa"/>
            <w:tcBorders>
              <w:top w:val="nil"/>
              <w:left w:val="nil"/>
              <w:bottom w:val="single" w:sz="4" w:space="0" w:color="auto"/>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567" w:type="dxa"/>
            <w:tcBorders>
              <w:top w:val="nil"/>
              <w:left w:val="nil"/>
              <w:bottom w:val="single" w:sz="4" w:space="0" w:color="auto"/>
              <w:right w:val="nil"/>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c>
          <w:tcPr>
            <w:tcW w:w="1829" w:type="dxa"/>
            <w:tcBorders>
              <w:top w:val="nil"/>
              <w:left w:val="nil"/>
              <w:bottom w:val="single" w:sz="4" w:space="0" w:color="auto"/>
              <w:right w:val="single" w:sz="4" w:space="0" w:color="auto"/>
            </w:tcBorders>
            <w:shd w:val="clear" w:color="auto" w:fill="auto"/>
            <w:noWrap/>
            <w:vAlign w:val="bottom"/>
            <w:hideMark/>
          </w:tcPr>
          <w:p w:rsidR="00D60BA4" w:rsidRPr="00C2431A" w:rsidRDefault="00D60BA4" w:rsidP="00D60BA4">
            <w:pPr>
              <w:ind w:right="0"/>
              <w:jc w:val="center"/>
              <w:rPr>
                <w:rFonts w:ascii="Arial Narrow" w:eastAsia="Times New Roman" w:hAnsi="Arial Narrow" w:cs="Arial"/>
                <w:sz w:val="20"/>
                <w:szCs w:val="20"/>
              </w:rPr>
            </w:pPr>
          </w:p>
        </w:tc>
      </w:tr>
    </w:tbl>
    <w:p w:rsidR="005D0C5B" w:rsidRPr="00C2431A" w:rsidRDefault="005D0C5B" w:rsidP="00C2431A">
      <w:pPr>
        <w:ind w:left="993"/>
        <w:rPr>
          <w:rFonts w:ascii="Arial Narrow" w:hAnsi="Arial Narrow" w:cs="Times New Roman"/>
          <w:sz w:val="24"/>
          <w:szCs w:val="24"/>
        </w:rPr>
      </w:pPr>
    </w:p>
    <w:p w:rsidR="005D0C5B" w:rsidRPr="00C2431A" w:rsidRDefault="005D0C5B" w:rsidP="00C2431A">
      <w:pPr>
        <w:ind w:left="993"/>
        <w:jc w:val="center"/>
        <w:rPr>
          <w:rFonts w:ascii="Arial Narrow" w:hAnsi="Arial Narrow" w:cs="Times New Roman"/>
          <w:sz w:val="24"/>
          <w:szCs w:val="24"/>
        </w:rPr>
      </w:pPr>
    </w:p>
    <w:p w:rsidR="00D60BA4" w:rsidRDefault="00D60BA4" w:rsidP="00C2431A">
      <w:pPr>
        <w:pStyle w:val="Caption"/>
        <w:spacing w:line="276" w:lineRule="auto"/>
        <w:jc w:val="center"/>
        <w:rPr>
          <w:rFonts w:ascii="Arial Narrow" w:hAnsi="Arial Narrow" w:cs="Times New Roman"/>
          <w:color w:val="auto"/>
          <w:sz w:val="22"/>
          <w:szCs w:val="22"/>
        </w:rPr>
      </w:pPr>
      <w:bookmarkStart w:id="24" w:name="_Toc393188087"/>
    </w:p>
    <w:p w:rsidR="00D60BA4" w:rsidRDefault="00D60BA4" w:rsidP="00C2431A">
      <w:pPr>
        <w:pStyle w:val="Caption"/>
        <w:spacing w:line="276" w:lineRule="auto"/>
        <w:jc w:val="center"/>
        <w:rPr>
          <w:rFonts w:ascii="Arial Narrow" w:hAnsi="Arial Narrow" w:cs="Times New Roman"/>
          <w:color w:val="auto"/>
          <w:sz w:val="22"/>
          <w:szCs w:val="22"/>
        </w:rPr>
      </w:pPr>
    </w:p>
    <w:p w:rsidR="00FA3471" w:rsidRDefault="005D0C5B" w:rsidP="00C2431A">
      <w:pPr>
        <w:pStyle w:val="Caption"/>
        <w:spacing w:line="276" w:lineRule="auto"/>
        <w:jc w:val="center"/>
        <w:rPr>
          <w:rFonts w:ascii="Arial Narrow" w:hAnsi="Arial Narrow" w:cs="Times New Roman"/>
          <w:color w:val="auto"/>
          <w:sz w:val="22"/>
          <w:szCs w:val="22"/>
        </w:rPr>
      </w:pPr>
      <w:r w:rsidRPr="00C2431A">
        <w:rPr>
          <w:rFonts w:ascii="Arial Narrow" w:hAnsi="Arial Narrow" w:cs="Times New Roman"/>
          <w:color w:val="auto"/>
          <w:sz w:val="22"/>
          <w:szCs w:val="22"/>
        </w:rPr>
        <w:t>Gambar  1.</w:t>
      </w:r>
      <w:r w:rsidR="008D1DA7" w:rsidRPr="00C2431A">
        <w:rPr>
          <w:rFonts w:ascii="Arial Narrow" w:hAnsi="Arial Narrow" w:cs="Times New Roman"/>
          <w:color w:val="auto"/>
          <w:sz w:val="22"/>
          <w:szCs w:val="22"/>
        </w:rPr>
        <w:fldChar w:fldCharType="begin"/>
      </w:r>
      <w:r w:rsidRPr="00C2431A">
        <w:rPr>
          <w:rFonts w:ascii="Arial Narrow" w:hAnsi="Arial Narrow" w:cs="Times New Roman"/>
          <w:color w:val="auto"/>
          <w:sz w:val="22"/>
          <w:szCs w:val="22"/>
        </w:rPr>
        <w:instrText xml:space="preserve"> SEQ Gambar__1._ \* ARABIC </w:instrText>
      </w:r>
      <w:r w:rsidR="008D1DA7" w:rsidRPr="00C2431A">
        <w:rPr>
          <w:rFonts w:ascii="Arial Narrow" w:hAnsi="Arial Narrow" w:cs="Times New Roman"/>
          <w:color w:val="auto"/>
          <w:sz w:val="22"/>
          <w:szCs w:val="22"/>
        </w:rPr>
        <w:fldChar w:fldCharType="separate"/>
      </w:r>
      <w:r w:rsidR="000C04C0">
        <w:rPr>
          <w:rFonts w:ascii="Arial Narrow" w:hAnsi="Arial Narrow" w:cs="Times New Roman"/>
          <w:noProof/>
          <w:color w:val="auto"/>
          <w:sz w:val="22"/>
          <w:szCs w:val="22"/>
        </w:rPr>
        <w:t>3</w:t>
      </w:r>
      <w:r w:rsidR="008D1DA7" w:rsidRPr="00C2431A">
        <w:rPr>
          <w:rFonts w:ascii="Arial Narrow" w:hAnsi="Arial Narrow" w:cs="Times New Roman"/>
          <w:color w:val="auto"/>
          <w:sz w:val="22"/>
          <w:szCs w:val="22"/>
        </w:rPr>
        <w:fldChar w:fldCharType="end"/>
      </w:r>
      <w:r w:rsidRPr="00C2431A">
        <w:rPr>
          <w:rFonts w:ascii="Arial Narrow" w:hAnsi="Arial Narrow" w:cs="Times New Roman"/>
          <w:color w:val="auto"/>
          <w:sz w:val="22"/>
          <w:szCs w:val="22"/>
        </w:rPr>
        <w:t xml:space="preserve"> Rumus IKM</w:t>
      </w:r>
      <w:bookmarkEnd w:id="24"/>
    </w:p>
    <w:p w:rsidR="00044E53" w:rsidRPr="00044E53" w:rsidRDefault="00044E53" w:rsidP="00044E53"/>
    <w:p w:rsidR="005D0C5B" w:rsidRDefault="005B0871" w:rsidP="00044E53">
      <w:pPr>
        <w:ind w:left="567"/>
        <w:rPr>
          <w:rFonts w:ascii="Arial Narrow" w:hAnsi="Arial Narrow" w:cs="Times New Roman"/>
          <w:sz w:val="24"/>
          <w:szCs w:val="24"/>
        </w:rPr>
      </w:pPr>
      <w:r w:rsidRPr="00C2431A">
        <w:rPr>
          <w:rFonts w:ascii="Arial Narrow" w:hAnsi="Arial Narrow" w:cs="Times New Roman"/>
          <w:sz w:val="24"/>
          <w:szCs w:val="24"/>
        </w:rPr>
        <w:t xml:space="preserve">Untuk memperoleh interpretasi terhadap penilaian IKM yaitu antara 25 – 100 </w:t>
      </w:r>
      <w:r w:rsidR="002E43F8" w:rsidRPr="00C2431A">
        <w:rPr>
          <w:rFonts w:ascii="Arial Narrow" w:hAnsi="Arial Narrow" w:cs="Times New Roman"/>
          <w:sz w:val="24"/>
          <w:szCs w:val="24"/>
        </w:rPr>
        <w:t>maka hasil penelitian tersebut di atas di konversikan dengan nilai dasar 25, dengan rumus sebagai berikut :</w:t>
      </w:r>
    </w:p>
    <w:p w:rsidR="00170A56" w:rsidRPr="00C2431A" w:rsidRDefault="00170A56" w:rsidP="00044E53">
      <w:pPr>
        <w:ind w:left="567"/>
        <w:rPr>
          <w:rFonts w:ascii="Arial Narrow" w:hAnsi="Arial Narrow" w:cs="Times New Roman"/>
          <w:sz w:val="24"/>
          <w:szCs w:val="24"/>
        </w:rPr>
      </w:pPr>
    </w:p>
    <w:tbl>
      <w:tblPr>
        <w:tblW w:w="3135" w:type="dxa"/>
        <w:tblInd w:w="2581" w:type="dxa"/>
        <w:tblLook w:val="04A0" w:firstRow="1" w:lastRow="0" w:firstColumn="1" w:lastColumn="0" w:noHBand="0" w:noVBand="1"/>
      </w:tblPr>
      <w:tblGrid>
        <w:gridCol w:w="272"/>
        <w:gridCol w:w="2591"/>
        <w:gridCol w:w="272"/>
      </w:tblGrid>
      <w:tr w:rsidR="002E43F8" w:rsidRPr="00C2431A" w:rsidTr="002E43F8">
        <w:trPr>
          <w:trHeight w:val="255"/>
        </w:trPr>
        <w:tc>
          <w:tcPr>
            <w:tcW w:w="272" w:type="dxa"/>
            <w:tcBorders>
              <w:top w:val="single" w:sz="4" w:space="0" w:color="auto"/>
              <w:left w:val="single" w:sz="4" w:space="0" w:color="auto"/>
              <w:bottom w:val="nil"/>
              <w:right w:val="nil"/>
            </w:tcBorders>
            <w:shd w:val="clear" w:color="auto" w:fill="auto"/>
            <w:noWrap/>
            <w:vAlign w:val="bottom"/>
            <w:hideMark/>
          </w:tcPr>
          <w:p w:rsidR="002E43F8" w:rsidRPr="00C2431A" w:rsidRDefault="002E43F8"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2591" w:type="dxa"/>
            <w:tcBorders>
              <w:top w:val="single" w:sz="4" w:space="0" w:color="auto"/>
              <w:left w:val="nil"/>
              <w:bottom w:val="nil"/>
              <w:right w:val="nil"/>
            </w:tcBorders>
            <w:shd w:val="clear" w:color="auto" w:fill="auto"/>
            <w:noWrap/>
            <w:vAlign w:val="bottom"/>
            <w:hideMark/>
          </w:tcPr>
          <w:p w:rsidR="002E43F8" w:rsidRPr="00C2431A" w:rsidRDefault="002E43F8"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272" w:type="dxa"/>
            <w:tcBorders>
              <w:top w:val="single" w:sz="4" w:space="0" w:color="auto"/>
              <w:left w:val="nil"/>
              <w:bottom w:val="nil"/>
              <w:right w:val="single" w:sz="4" w:space="0" w:color="auto"/>
            </w:tcBorders>
            <w:shd w:val="clear" w:color="auto" w:fill="auto"/>
            <w:noWrap/>
            <w:vAlign w:val="bottom"/>
            <w:hideMark/>
          </w:tcPr>
          <w:p w:rsidR="002E43F8" w:rsidRPr="00C2431A" w:rsidRDefault="002E43F8"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r>
      <w:tr w:rsidR="002E43F8" w:rsidRPr="00C2431A" w:rsidTr="002E43F8">
        <w:trPr>
          <w:trHeight w:val="255"/>
        </w:trPr>
        <w:tc>
          <w:tcPr>
            <w:tcW w:w="272" w:type="dxa"/>
            <w:tcBorders>
              <w:top w:val="nil"/>
              <w:left w:val="single" w:sz="4" w:space="0" w:color="auto"/>
              <w:bottom w:val="nil"/>
              <w:right w:val="nil"/>
            </w:tcBorders>
            <w:shd w:val="clear" w:color="auto" w:fill="auto"/>
            <w:noWrap/>
            <w:vAlign w:val="bottom"/>
            <w:hideMark/>
          </w:tcPr>
          <w:p w:rsidR="002E43F8" w:rsidRPr="00C2431A" w:rsidRDefault="002E43F8"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2591" w:type="dxa"/>
            <w:tcBorders>
              <w:top w:val="nil"/>
              <w:left w:val="nil"/>
              <w:bottom w:val="nil"/>
              <w:right w:val="nil"/>
            </w:tcBorders>
            <w:shd w:val="clear" w:color="auto" w:fill="auto"/>
            <w:noWrap/>
            <w:vAlign w:val="bottom"/>
            <w:hideMark/>
          </w:tcPr>
          <w:p w:rsidR="002E43F8" w:rsidRPr="00C2431A" w:rsidRDefault="002E43F8" w:rsidP="00C2431A">
            <w:pPr>
              <w:ind w:right="0"/>
              <w:rPr>
                <w:rFonts w:ascii="Arial Narrow" w:eastAsia="Times New Roman" w:hAnsi="Arial Narrow" w:cs="Arial"/>
                <w:b/>
                <w:sz w:val="20"/>
                <w:szCs w:val="20"/>
              </w:rPr>
            </w:pPr>
            <w:r w:rsidRPr="00C2431A">
              <w:rPr>
                <w:rFonts w:ascii="Arial Narrow" w:eastAsia="Times New Roman" w:hAnsi="Arial Narrow" w:cs="Arial"/>
                <w:b/>
                <w:sz w:val="20"/>
                <w:szCs w:val="20"/>
              </w:rPr>
              <w:t>IKM Unit pelayanan x  25</w:t>
            </w:r>
          </w:p>
        </w:tc>
        <w:tc>
          <w:tcPr>
            <w:tcW w:w="272" w:type="dxa"/>
            <w:tcBorders>
              <w:top w:val="nil"/>
              <w:left w:val="nil"/>
              <w:bottom w:val="nil"/>
              <w:right w:val="single" w:sz="4" w:space="0" w:color="auto"/>
            </w:tcBorders>
            <w:shd w:val="clear" w:color="auto" w:fill="auto"/>
            <w:noWrap/>
            <w:vAlign w:val="bottom"/>
            <w:hideMark/>
          </w:tcPr>
          <w:p w:rsidR="002E43F8" w:rsidRPr="00C2431A" w:rsidRDefault="002E43F8"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r>
      <w:tr w:rsidR="002E43F8" w:rsidRPr="00C2431A" w:rsidTr="002E43F8">
        <w:trPr>
          <w:trHeight w:val="255"/>
        </w:trPr>
        <w:tc>
          <w:tcPr>
            <w:tcW w:w="272" w:type="dxa"/>
            <w:tcBorders>
              <w:top w:val="nil"/>
              <w:left w:val="single" w:sz="4" w:space="0" w:color="auto"/>
              <w:bottom w:val="single" w:sz="4" w:space="0" w:color="auto"/>
              <w:right w:val="nil"/>
            </w:tcBorders>
            <w:shd w:val="clear" w:color="auto" w:fill="auto"/>
            <w:noWrap/>
            <w:vAlign w:val="bottom"/>
            <w:hideMark/>
          </w:tcPr>
          <w:p w:rsidR="002E43F8" w:rsidRPr="00C2431A" w:rsidRDefault="002E43F8"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c>
          <w:tcPr>
            <w:tcW w:w="2591" w:type="dxa"/>
            <w:tcBorders>
              <w:top w:val="nil"/>
              <w:left w:val="nil"/>
              <w:bottom w:val="single" w:sz="4" w:space="0" w:color="auto"/>
              <w:right w:val="nil"/>
            </w:tcBorders>
            <w:shd w:val="clear" w:color="auto" w:fill="auto"/>
            <w:noWrap/>
            <w:vAlign w:val="bottom"/>
            <w:hideMark/>
          </w:tcPr>
          <w:p w:rsidR="002E43F8" w:rsidRPr="00C2431A" w:rsidRDefault="002E43F8" w:rsidP="00C2431A">
            <w:pPr>
              <w:ind w:left="-352" w:right="0"/>
              <w:rPr>
                <w:rFonts w:ascii="Arial Narrow" w:eastAsia="Times New Roman" w:hAnsi="Arial Narrow" w:cs="Arial"/>
                <w:sz w:val="20"/>
                <w:szCs w:val="20"/>
              </w:rPr>
            </w:pPr>
          </w:p>
        </w:tc>
        <w:tc>
          <w:tcPr>
            <w:tcW w:w="272" w:type="dxa"/>
            <w:tcBorders>
              <w:top w:val="nil"/>
              <w:left w:val="nil"/>
              <w:bottom w:val="single" w:sz="4" w:space="0" w:color="auto"/>
              <w:right w:val="single" w:sz="4" w:space="0" w:color="auto"/>
            </w:tcBorders>
            <w:shd w:val="clear" w:color="auto" w:fill="auto"/>
            <w:noWrap/>
            <w:vAlign w:val="bottom"/>
            <w:hideMark/>
          </w:tcPr>
          <w:p w:rsidR="002E43F8" w:rsidRPr="00C2431A" w:rsidRDefault="002E43F8" w:rsidP="00C2431A">
            <w:pPr>
              <w:ind w:right="0"/>
              <w:rPr>
                <w:rFonts w:ascii="Arial Narrow" w:eastAsia="Times New Roman" w:hAnsi="Arial Narrow" w:cs="Arial"/>
                <w:sz w:val="20"/>
                <w:szCs w:val="20"/>
              </w:rPr>
            </w:pPr>
            <w:r w:rsidRPr="00C2431A">
              <w:rPr>
                <w:rFonts w:ascii="Arial Narrow" w:eastAsia="Times New Roman" w:hAnsi="Arial Narrow" w:cs="Arial"/>
                <w:sz w:val="20"/>
                <w:szCs w:val="20"/>
              </w:rPr>
              <w:t> </w:t>
            </w:r>
          </w:p>
        </w:tc>
      </w:tr>
    </w:tbl>
    <w:p w:rsidR="002E43F8" w:rsidRDefault="002E43F8" w:rsidP="00C2431A">
      <w:pPr>
        <w:pStyle w:val="Caption"/>
        <w:spacing w:line="276" w:lineRule="auto"/>
        <w:jc w:val="center"/>
        <w:rPr>
          <w:rFonts w:ascii="Arial Narrow" w:hAnsi="Arial Narrow" w:cs="Times New Roman"/>
          <w:color w:val="auto"/>
          <w:sz w:val="22"/>
          <w:szCs w:val="22"/>
        </w:rPr>
      </w:pPr>
      <w:bookmarkStart w:id="25" w:name="_Toc393188088"/>
      <w:r w:rsidRPr="00C2431A">
        <w:rPr>
          <w:rFonts w:ascii="Arial Narrow" w:hAnsi="Arial Narrow" w:cs="Times New Roman"/>
          <w:color w:val="auto"/>
          <w:sz w:val="22"/>
          <w:szCs w:val="22"/>
        </w:rPr>
        <w:t>Gambar  1.</w:t>
      </w:r>
      <w:r w:rsidR="008D1DA7" w:rsidRPr="00C2431A">
        <w:rPr>
          <w:rFonts w:ascii="Arial Narrow" w:hAnsi="Arial Narrow" w:cs="Times New Roman"/>
          <w:color w:val="auto"/>
          <w:sz w:val="22"/>
          <w:szCs w:val="22"/>
        </w:rPr>
        <w:fldChar w:fldCharType="begin"/>
      </w:r>
      <w:r w:rsidRPr="00C2431A">
        <w:rPr>
          <w:rFonts w:ascii="Arial Narrow" w:hAnsi="Arial Narrow" w:cs="Times New Roman"/>
          <w:color w:val="auto"/>
          <w:sz w:val="22"/>
          <w:szCs w:val="22"/>
        </w:rPr>
        <w:instrText xml:space="preserve"> SEQ Gambar__1._ \* ARABIC </w:instrText>
      </w:r>
      <w:r w:rsidR="008D1DA7" w:rsidRPr="00C2431A">
        <w:rPr>
          <w:rFonts w:ascii="Arial Narrow" w:hAnsi="Arial Narrow" w:cs="Times New Roman"/>
          <w:color w:val="auto"/>
          <w:sz w:val="22"/>
          <w:szCs w:val="22"/>
        </w:rPr>
        <w:fldChar w:fldCharType="separate"/>
      </w:r>
      <w:r w:rsidR="000C04C0">
        <w:rPr>
          <w:rFonts w:ascii="Arial Narrow" w:hAnsi="Arial Narrow" w:cs="Times New Roman"/>
          <w:noProof/>
          <w:color w:val="auto"/>
          <w:sz w:val="22"/>
          <w:szCs w:val="22"/>
        </w:rPr>
        <w:t>4</w:t>
      </w:r>
      <w:r w:rsidR="008D1DA7" w:rsidRPr="00C2431A">
        <w:rPr>
          <w:rFonts w:ascii="Arial Narrow" w:hAnsi="Arial Narrow" w:cs="Times New Roman"/>
          <w:color w:val="auto"/>
          <w:sz w:val="22"/>
          <w:szCs w:val="22"/>
        </w:rPr>
        <w:fldChar w:fldCharType="end"/>
      </w:r>
      <w:r w:rsidRPr="00C2431A">
        <w:rPr>
          <w:rFonts w:ascii="Arial Narrow" w:hAnsi="Arial Narrow" w:cs="Times New Roman"/>
          <w:color w:val="auto"/>
          <w:sz w:val="22"/>
          <w:szCs w:val="22"/>
        </w:rPr>
        <w:t xml:space="preserve"> Konversi IKM</w:t>
      </w:r>
      <w:bookmarkEnd w:id="25"/>
    </w:p>
    <w:p w:rsidR="005558CC" w:rsidRPr="00C2431A" w:rsidRDefault="005558CC" w:rsidP="00C2431A">
      <w:pPr>
        <w:rPr>
          <w:rFonts w:ascii="Arial Narrow" w:hAnsi="Arial Narrow"/>
        </w:rPr>
      </w:pPr>
    </w:p>
    <w:p w:rsidR="00B07774" w:rsidRPr="00C2431A" w:rsidRDefault="00C44C58" w:rsidP="00044E53">
      <w:pPr>
        <w:rPr>
          <w:rFonts w:ascii="Arial Narrow" w:hAnsi="Arial Narrow" w:cs="Times New Roman"/>
        </w:rPr>
      </w:pPr>
      <w:bookmarkStart w:id="26" w:name="_Toc393188089"/>
      <w:r w:rsidRPr="00C2431A">
        <w:rPr>
          <w:rFonts w:ascii="Arial Narrow" w:hAnsi="Arial Narrow" w:cs="Times New Roman"/>
        </w:rPr>
        <w:t>Tabel 1.</w:t>
      </w:r>
      <w:r w:rsidR="008D1DA7" w:rsidRPr="00C2431A">
        <w:rPr>
          <w:rFonts w:ascii="Arial Narrow" w:hAnsi="Arial Narrow" w:cs="Times New Roman"/>
        </w:rPr>
        <w:fldChar w:fldCharType="begin"/>
      </w:r>
      <w:r w:rsidRPr="00C2431A">
        <w:rPr>
          <w:rFonts w:ascii="Arial Narrow" w:hAnsi="Arial Narrow" w:cs="Times New Roman"/>
        </w:rPr>
        <w:instrText xml:space="preserve"> SEQ Tabel_1._ \* ARABIC </w:instrText>
      </w:r>
      <w:r w:rsidR="008D1DA7" w:rsidRPr="00C2431A">
        <w:rPr>
          <w:rFonts w:ascii="Arial Narrow" w:hAnsi="Arial Narrow" w:cs="Times New Roman"/>
        </w:rPr>
        <w:fldChar w:fldCharType="separate"/>
      </w:r>
      <w:r w:rsidR="000C04C0">
        <w:rPr>
          <w:rFonts w:ascii="Arial Narrow" w:hAnsi="Arial Narrow" w:cs="Times New Roman"/>
          <w:noProof/>
        </w:rPr>
        <w:t>1</w:t>
      </w:r>
      <w:r w:rsidR="008D1DA7" w:rsidRPr="00C2431A">
        <w:rPr>
          <w:rFonts w:ascii="Arial Narrow" w:hAnsi="Arial Narrow" w:cs="Times New Roman"/>
        </w:rPr>
        <w:fldChar w:fldCharType="end"/>
      </w:r>
      <w:r w:rsidRPr="00C2431A">
        <w:rPr>
          <w:rFonts w:ascii="Arial Narrow" w:hAnsi="Arial Narrow" w:cs="Times New Roman"/>
        </w:rPr>
        <w:t xml:space="preserve"> Nilai Persepsi, Interval IKM, Interval Konversi IKM, Mutu Pelayanan dan Kinerja Unit Pelayanan</w:t>
      </w:r>
      <w:bookmarkEnd w:id="26"/>
    </w:p>
    <w:tbl>
      <w:tblPr>
        <w:tblStyle w:val="TableGrid"/>
        <w:tblW w:w="8007" w:type="dxa"/>
        <w:tblInd w:w="108" w:type="dxa"/>
        <w:tblLook w:val="04A0" w:firstRow="1" w:lastRow="0" w:firstColumn="1" w:lastColumn="0" w:noHBand="0" w:noVBand="1"/>
      </w:tblPr>
      <w:tblGrid>
        <w:gridCol w:w="959"/>
        <w:gridCol w:w="1631"/>
        <w:gridCol w:w="1805"/>
        <w:gridCol w:w="1631"/>
        <w:gridCol w:w="1981"/>
      </w:tblGrid>
      <w:tr w:rsidR="00C44C58" w:rsidRPr="00C2431A" w:rsidTr="007E42B0">
        <w:tc>
          <w:tcPr>
            <w:tcW w:w="959"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Nilai Persepsi</w:t>
            </w:r>
          </w:p>
        </w:tc>
        <w:tc>
          <w:tcPr>
            <w:tcW w:w="163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Nilai Intrval IKM</w:t>
            </w:r>
          </w:p>
        </w:tc>
        <w:tc>
          <w:tcPr>
            <w:tcW w:w="1805"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Nilai Interval Konversi IKM</w:t>
            </w:r>
          </w:p>
        </w:tc>
        <w:tc>
          <w:tcPr>
            <w:tcW w:w="163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Mutu Pelayanan</w:t>
            </w:r>
          </w:p>
        </w:tc>
        <w:tc>
          <w:tcPr>
            <w:tcW w:w="198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Kinetja Unit Pelayanan</w:t>
            </w:r>
          </w:p>
        </w:tc>
      </w:tr>
      <w:tr w:rsidR="00C44C58" w:rsidRPr="00C2431A" w:rsidTr="007E42B0">
        <w:tc>
          <w:tcPr>
            <w:tcW w:w="959"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1</w:t>
            </w:r>
          </w:p>
        </w:tc>
        <w:tc>
          <w:tcPr>
            <w:tcW w:w="163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 xml:space="preserve">1,00 – </w:t>
            </w:r>
            <w:r w:rsidR="00E03225">
              <w:rPr>
                <w:rFonts w:ascii="Arial Narrow" w:hAnsi="Arial Narrow" w:cs="Times New Roman"/>
              </w:rPr>
              <w:t>2,5996</w:t>
            </w:r>
          </w:p>
        </w:tc>
        <w:tc>
          <w:tcPr>
            <w:tcW w:w="1805" w:type="dxa"/>
          </w:tcPr>
          <w:p w:rsidR="00C44C58" w:rsidRPr="00C2431A" w:rsidRDefault="00C44C58" w:rsidP="00E03225">
            <w:pPr>
              <w:spacing w:line="276" w:lineRule="auto"/>
              <w:jc w:val="center"/>
              <w:rPr>
                <w:rFonts w:ascii="Arial Narrow" w:hAnsi="Arial Narrow" w:cs="Times New Roman"/>
              </w:rPr>
            </w:pPr>
            <w:r w:rsidRPr="00C2431A">
              <w:rPr>
                <w:rFonts w:ascii="Arial Narrow" w:hAnsi="Arial Narrow" w:cs="Times New Roman"/>
              </w:rPr>
              <w:t xml:space="preserve">25 – </w:t>
            </w:r>
            <w:r w:rsidR="00E03225">
              <w:rPr>
                <w:rFonts w:ascii="Arial Narrow" w:hAnsi="Arial Narrow" w:cs="Times New Roman"/>
              </w:rPr>
              <w:t>64,99</w:t>
            </w:r>
          </w:p>
        </w:tc>
        <w:tc>
          <w:tcPr>
            <w:tcW w:w="163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D</w:t>
            </w:r>
          </w:p>
        </w:tc>
        <w:tc>
          <w:tcPr>
            <w:tcW w:w="198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Tidak Baik</w:t>
            </w:r>
          </w:p>
        </w:tc>
      </w:tr>
      <w:tr w:rsidR="00C44C58" w:rsidRPr="00C2431A" w:rsidTr="007E42B0">
        <w:tc>
          <w:tcPr>
            <w:tcW w:w="959"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2</w:t>
            </w:r>
          </w:p>
        </w:tc>
        <w:tc>
          <w:tcPr>
            <w:tcW w:w="1631" w:type="dxa"/>
          </w:tcPr>
          <w:p w:rsidR="00C44C58" w:rsidRPr="00C2431A" w:rsidRDefault="00E03225" w:rsidP="00C2431A">
            <w:pPr>
              <w:spacing w:line="276" w:lineRule="auto"/>
              <w:jc w:val="center"/>
              <w:rPr>
                <w:rFonts w:ascii="Arial Narrow" w:hAnsi="Arial Narrow" w:cs="Times New Roman"/>
              </w:rPr>
            </w:pPr>
            <w:r>
              <w:rPr>
                <w:rFonts w:ascii="Arial Narrow" w:hAnsi="Arial Narrow" w:cs="Times New Roman"/>
              </w:rPr>
              <w:t>2,6</w:t>
            </w:r>
            <w:r w:rsidR="00C44C58" w:rsidRPr="00C2431A">
              <w:rPr>
                <w:rFonts w:ascii="Arial Narrow" w:hAnsi="Arial Narrow" w:cs="Times New Roman"/>
              </w:rPr>
              <w:t xml:space="preserve"> – </w:t>
            </w:r>
            <w:r>
              <w:rPr>
                <w:rFonts w:ascii="Arial Narrow" w:hAnsi="Arial Narrow" w:cs="Times New Roman"/>
              </w:rPr>
              <w:t>3,064</w:t>
            </w:r>
          </w:p>
        </w:tc>
        <w:tc>
          <w:tcPr>
            <w:tcW w:w="1805" w:type="dxa"/>
          </w:tcPr>
          <w:p w:rsidR="00C44C58" w:rsidRPr="00C2431A" w:rsidRDefault="00E03225" w:rsidP="00E03225">
            <w:pPr>
              <w:spacing w:line="276" w:lineRule="auto"/>
              <w:jc w:val="center"/>
              <w:rPr>
                <w:rFonts w:ascii="Arial Narrow" w:hAnsi="Arial Narrow" w:cs="Times New Roman"/>
              </w:rPr>
            </w:pPr>
            <w:r>
              <w:rPr>
                <w:rFonts w:ascii="Arial Narrow" w:hAnsi="Arial Narrow" w:cs="Times New Roman"/>
              </w:rPr>
              <w:t>65</w:t>
            </w:r>
            <w:r w:rsidR="00C44C58" w:rsidRPr="00C2431A">
              <w:rPr>
                <w:rFonts w:ascii="Arial Narrow" w:hAnsi="Arial Narrow" w:cs="Times New Roman"/>
              </w:rPr>
              <w:t xml:space="preserve"> – </w:t>
            </w:r>
            <w:r>
              <w:rPr>
                <w:rFonts w:ascii="Arial Narrow" w:hAnsi="Arial Narrow" w:cs="Times New Roman"/>
              </w:rPr>
              <w:t>76,6</w:t>
            </w:r>
          </w:p>
        </w:tc>
        <w:tc>
          <w:tcPr>
            <w:tcW w:w="163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C</w:t>
            </w:r>
          </w:p>
        </w:tc>
        <w:tc>
          <w:tcPr>
            <w:tcW w:w="198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Kurang Baik</w:t>
            </w:r>
          </w:p>
        </w:tc>
      </w:tr>
      <w:tr w:rsidR="00C44C58" w:rsidRPr="00C2431A" w:rsidTr="007E42B0">
        <w:tc>
          <w:tcPr>
            <w:tcW w:w="959"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3</w:t>
            </w:r>
          </w:p>
        </w:tc>
        <w:tc>
          <w:tcPr>
            <w:tcW w:w="1631" w:type="dxa"/>
          </w:tcPr>
          <w:p w:rsidR="00C44C58" w:rsidRPr="00C2431A" w:rsidRDefault="00E03225" w:rsidP="00C2431A">
            <w:pPr>
              <w:spacing w:line="276" w:lineRule="auto"/>
              <w:jc w:val="center"/>
              <w:rPr>
                <w:rFonts w:ascii="Arial Narrow" w:hAnsi="Arial Narrow" w:cs="Times New Roman"/>
              </w:rPr>
            </w:pPr>
            <w:r>
              <w:rPr>
                <w:rFonts w:ascii="Arial Narrow" w:hAnsi="Arial Narrow" w:cs="Times New Roman"/>
              </w:rPr>
              <w:t>3,0644</w:t>
            </w:r>
            <w:r w:rsidR="00C44C58" w:rsidRPr="00C2431A">
              <w:rPr>
                <w:rFonts w:ascii="Arial Narrow" w:hAnsi="Arial Narrow" w:cs="Times New Roman"/>
              </w:rPr>
              <w:t xml:space="preserve"> – 3,</w:t>
            </w:r>
            <w:r>
              <w:rPr>
                <w:rFonts w:ascii="Arial Narrow" w:hAnsi="Arial Narrow" w:cs="Times New Roman"/>
              </w:rPr>
              <w:t>532</w:t>
            </w:r>
          </w:p>
        </w:tc>
        <w:tc>
          <w:tcPr>
            <w:tcW w:w="1805" w:type="dxa"/>
          </w:tcPr>
          <w:p w:rsidR="00C44C58" w:rsidRPr="00C2431A" w:rsidRDefault="00E03225" w:rsidP="00E03225">
            <w:pPr>
              <w:spacing w:line="276" w:lineRule="auto"/>
              <w:jc w:val="center"/>
              <w:rPr>
                <w:rFonts w:ascii="Arial Narrow" w:hAnsi="Arial Narrow" w:cs="Times New Roman"/>
              </w:rPr>
            </w:pPr>
            <w:r>
              <w:rPr>
                <w:rFonts w:ascii="Arial Narrow" w:hAnsi="Arial Narrow" w:cs="Times New Roman"/>
              </w:rPr>
              <w:t>76,61</w:t>
            </w:r>
            <w:r w:rsidR="00C44C58" w:rsidRPr="00C2431A">
              <w:rPr>
                <w:rFonts w:ascii="Arial Narrow" w:hAnsi="Arial Narrow" w:cs="Times New Roman"/>
              </w:rPr>
              <w:t xml:space="preserve"> – </w:t>
            </w:r>
            <w:r>
              <w:rPr>
                <w:rFonts w:ascii="Arial Narrow" w:hAnsi="Arial Narrow" w:cs="Times New Roman"/>
              </w:rPr>
              <w:t>88,3</w:t>
            </w:r>
          </w:p>
        </w:tc>
        <w:tc>
          <w:tcPr>
            <w:tcW w:w="163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B</w:t>
            </w:r>
          </w:p>
        </w:tc>
        <w:tc>
          <w:tcPr>
            <w:tcW w:w="198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Baik</w:t>
            </w:r>
          </w:p>
        </w:tc>
      </w:tr>
      <w:tr w:rsidR="00C44C58" w:rsidRPr="00C2431A" w:rsidTr="007E42B0">
        <w:tc>
          <w:tcPr>
            <w:tcW w:w="959"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4</w:t>
            </w:r>
          </w:p>
        </w:tc>
        <w:tc>
          <w:tcPr>
            <w:tcW w:w="1631" w:type="dxa"/>
          </w:tcPr>
          <w:p w:rsidR="00C44C58" w:rsidRPr="00C2431A" w:rsidRDefault="00E03225" w:rsidP="00C2431A">
            <w:pPr>
              <w:spacing w:line="276" w:lineRule="auto"/>
              <w:jc w:val="center"/>
              <w:rPr>
                <w:rFonts w:ascii="Arial Narrow" w:hAnsi="Arial Narrow" w:cs="Times New Roman"/>
              </w:rPr>
            </w:pPr>
            <w:r>
              <w:rPr>
                <w:rFonts w:ascii="Arial Narrow" w:hAnsi="Arial Narrow" w:cs="Times New Roman"/>
              </w:rPr>
              <w:t>3,5324</w:t>
            </w:r>
            <w:r w:rsidR="00C44C58" w:rsidRPr="00C2431A">
              <w:rPr>
                <w:rFonts w:ascii="Arial Narrow" w:hAnsi="Arial Narrow" w:cs="Times New Roman"/>
              </w:rPr>
              <w:t xml:space="preserve"> – 4,00</w:t>
            </w:r>
          </w:p>
        </w:tc>
        <w:tc>
          <w:tcPr>
            <w:tcW w:w="1805" w:type="dxa"/>
          </w:tcPr>
          <w:p w:rsidR="00C44C58" w:rsidRPr="00C2431A" w:rsidRDefault="00E03225" w:rsidP="00C2431A">
            <w:pPr>
              <w:spacing w:line="276" w:lineRule="auto"/>
              <w:jc w:val="center"/>
              <w:rPr>
                <w:rFonts w:ascii="Arial Narrow" w:hAnsi="Arial Narrow" w:cs="Times New Roman"/>
              </w:rPr>
            </w:pPr>
            <w:r>
              <w:rPr>
                <w:rFonts w:ascii="Arial Narrow" w:hAnsi="Arial Narrow" w:cs="Times New Roman"/>
              </w:rPr>
              <w:t>88,31</w:t>
            </w:r>
            <w:r w:rsidR="00C44C58" w:rsidRPr="00C2431A">
              <w:rPr>
                <w:rFonts w:ascii="Arial Narrow" w:hAnsi="Arial Narrow" w:cs="Times New Roman"/>
              </w:rPr>
              <w:t xml:space="preserve"> – 100</w:t>
            </w:r>
          </w:p>
        </w:tc>
        <w:tc>
          <w:tcPr>
            <w:tcW w:w="163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A</w:t>
            </w:r>
          </w:p>
        </w:tc>
        <w:tc>
          <w:tcPr>
            <w:tcW w:w="1981" w:type="dxa"/>
          </w:tcPr>
          <w:p w:rsidR="00C44C58" w:rsidRPr="00C2431A" w:rsidRDefault="00C44C58" w:rsidP="00C2431A">
            <w:pPr>
              <w:spacing w:line="276" w:lineRule="auto"/>
              <w:jc w:val="center"/>
              <w:rPr>
                <w:rFonts w:ascii="Arial Narrow" w:hAnsi="Arial Narrow" w:cs="Times New Roman"/>
              </w:rPr>
            </w:pPr>
            <w:r w:rsidRPr="00C2431A">
              <w:rPr>
                <w:rFonts w:ascii="Arial Narrow" w:hAnsi="Arial Narrow" w:cs="Times New Roman"/>
              </w:rPr>
              <w:t>Sangat Baik</w:t>
            </w:r>
          </w:p>
        </w:tc>
      </w:tr>
    </w:tbl>
    <w:p w:rsidR="00170A56" w:rsidRPr="00C2431A" w:rsidRDefault="00170A56" w:rsidP="00657E7C">
      <w:pPr>
        <w:rPr>
          <w:rFonts w:ascii="Arial Narrow" w:hAnsi="Arial Narrow" w:cs="Times New Roman"/>
        </w:rPr>
      </w:pPr>
    </w:p>
    <w:p w:rsidR="00DE342E" w:rsidRPr="00C2431A" w:rsidRDefault="00DE342E" w:rsidP="00044E53">
      <w:pPr>
        <w:pStyle w:val="NoSpacing"/>
        <w:spacing w:line="276" w:lineRule="auto"/>
        <w:ind w:left="567" w:hanging="567"/>
        <w:rPr>
          <w:rFonts w:ascii="Arial Narrow" w:hAnsi="Arial Narrow" w:cs="Times New Roman"/>
          <w:b/>
          <w:sz w:val="24"/>
          <w:szCs w:val="24"/>
          <w:lang w:val="id-ID"/>
        </w:rPr>
      </w:pPr>
      <w:r w:rsidRPr="00C2431A">
        <w:rPr>
          <w:rFonts w:ascii="Arial Narrow" w:hAnsi="Arial Narrow" w:cs="Times New Roman"/>
          <w:b/>
          <w:sz w:val="24"/>
          <w:szCs w:val="24"/>
        </w:rPr>
        <w:t>2.</w:t>
      </w:r>
      <w:r w:rsidR="004B4859">
        <w:rPr>
          <w:rFonts w:ascii="Arial Narrow" w:hAnsi="Arial Narrow" w:cs="Times New Roman"/>
          <w:b/>
          <w:sz w:val="24"/>
          <w:szCs w:val="24"/>
        </w:rPr>
        <w:t>3</w:t>
      </w:r>
      <w:r w:rsidRPr="00C2431A">
        <w:rPr>
          <w:rFonts w:ascii="Arial Narrow" w:hAnsi="Arial Narrow" w:cs="Times New Roman"/>
          <w:b/>
          <w:sz w:val="24"/>
          <w:szCs w:val="24"/>
        </w:rPr>
        <w:t>.4</w:t>
      </w:r>
      <w:r w:rsidRPr="00C2431A">
        <w:rPr>
          <w:rFonts w:ascii="Arial Narrow" w:hAnsi="Arial Narrow" w:cs="Times New Roman"/>
          <w:b/>
          <w:sz w:val="24"/>
          <w:szCs w:val="24"/>
        </w:rPr>
        <w:tab/>
        <w:t>Penyusunan Laporan</w:t>
      </w:r>
    </w:p>
    <w:p w:rsidR="00DE342E" w:rsidRPr="00C2431A" w:rsidRDefault="00DE342E" w:rsidP="00044E53">
      <w:pPr>
        <w:pStyle w:val="NoSpacing"/>
        <w:spacing w:line="276" w:lineRule="auto"/>
        <w:ind w:left="567"/>
        <w:rPr>
          <w:rFonts w:ascii="Arial Narrow" w:hAnsi="Arial Narrow" w:cs="Times New Roman"/>
          <w:sz w:val="24"/>
          <w:szCs w:val="24"/>
        </w:rPr>
      </w:pPr>
      <w:r w:rsidRPr="00C2431A">
        <w:rPr>
          <w:rFonts w:ascii="Arial Narrow" w:hAnsi="Arial Narrow" w:cs="Times New Roman"/>
          <w:sz w:val="24"/>
          <w:szCs w:val="24"/>
        </w:rPr>
        <w:t xml:space="preserve">Hasil survey disusun dalam bentuk Laporan yang akan menjadi dokumen penting yang menyajikan informasi tentang perkembangan </w:t>
      </w:r>
      <w:r w:rsidR="00912564">
        <w:rPr>
          <w:rFonts w:ascii="Arial Narrow" w:hAnsi="Arial Narrow" w:cs="Times New Roman"/>
          <w:sz w:val="24"/>
          <w:szCs w:val="24"/>
        </w:rPr>
        <w:t xml:space="preserve">Bidang pelayanan </w:t>
      </w:r>
      <w:r w:rsidR="00D5588A">
        <w:rPr>
          <w:rFonts w:ascii="Arial Narrow" w:hAnsi="Arial Narrow" w:cs="Times New Roman"/>
          <w:sz w:val="24"/>
          <w:szCs w:val="24"/>
        </w:rPr>
        <w:t>Inspektorat Kabupaten Tanah Laut</w:t>
      </w:r>
      <w:r w:rsidR="00912564" w:rsidRPr="00C2431A">
        <w:rPr>
          <w:rFonts w:ascii="Arial Narrow" w:hAnsi="Arial Narrow" w:cs="Times New Roman"/>
          <w:sz w:val="24"/>
          <w:szCs w:val="24"/>
        </w:rPr>
        <w:t xml:space="preserve"> </w:t>
      </w:r>
      <w:r w:rsidRPr="00C2431A">
        <w:rPr>
          <w:rFonts w:ascii="Arial Narrow" w:hAnsi="Arial Narrow" w:cs="Times New Roman"/>
          <w:sz w:val="24"/>
          <w:szCs w:val="24"/>
        </w:rPr>
        <w:t>dari olahan dan analisis data yang dapat dijadikan bahan dasar pengusulan peningkatan atau keperluan lain berdasarkan ketentuan yang berlaku.</w:t>
      </w:r>
    </w:p>
    <w:p w:rsidR="00CB1349" w:rsidRPr="00C2431A" w:rsidRDefault="00CB1349" w:rsidP="00C2431A">
      <w:pPr>
        <w:pStyle w:val="NoSpacing"/>
        <w:spacing w:line="276" w:lineRule="auto"/>
        <w:rPr>
          <w:rFonts w:ascii="Arial Narrow" w:hAnsi="Arial Narrow" w:cs="Times New Roman"/>
          <w:sz w:val="24"/>
          <w:szCs w:val="24"/>
        </w:rPr>
        <w:sectPr w:rsidR="00CB1349" w:rsidRPr="00C2431A" w:rsidSect="006F1C53">
          <w:footerReference w:type="default" r:id="rId12"/>
          <w:pgSz w:w="11907" w:h="16840" w:code="9"/>
          <w:pgMar w:top="1701" w:right="1701" w:bottom="1701" w:left="2268" w:header="720" w:footer="720" w:gutter="0"/>
          <w:pgNumType w:start="6"/>
          <w:cols w:space="720"/>
          <w:docGrid w:linePitch="360"/>
        </w:sectPr>
      </w:pPr>
    </w:p>
    <w:p w:rsidR="003425C6" w:rsidRPr="007E42B0" w:rsidRDefault="003425C6" w:rsidP="00C2431A">
      <w:pPr>
        <w:pStyle w:val="Heading1"/>
        <w:spacing w:before="0"/>
        <w:jc w:val="center"/>
        <w:rPr>
          <w:rFonts w:ascii="Arial Narrow" w:hAnsi="Arial Narrow" w:cs="Times New Roman"/>
          <w:color w:val="auto"/>
          <w:sz w:val="24"/>
          <w:szCs w:val="32"/>
        </w:rPr>
      </w:pPr>
      <w:bookmarkStart w:id="27" w:name="_Toc393185766"/>
      <w:r w:rsidRPr="007E42B0">
        <w:rPr>
          <w:rFonts w:ascii="Arial Narrow" w:hAnsi="Arial Narrow" w:cs="Times New Roman"/>
          <w:color w:val="auto"/>
          <w:sz w:val="24"/>
          <w:szCs w:val="32"/>
        </w:rPr>
        <w:lastRenderedPageBreak/>
        <w:t>BAB III</w:t>
      </w:r>
      <w:bookmarkEnd w:id="27"/>
    </w:p>
    <w:p w:rsidR="003425C6" w:rsidRPr="007E42B0" w:rsidRDefault="003425C6" w:rsidP="00C2431A">
      <w:pPr>
        <w:pStyle w:val="Heading1"/>
        <w:spacing w:before="0"/>
        <w:jc w:val="center"/>
        <w:rPr>
          <w:rFonts w:ascii="Arial Narrow" w:hAnsi="Arial Narrow" w:cs="Times New Roman"/>
          <w:color w:val="auto"/>
          <w:sz w:val="24"/>
          <w:szCs w:val="32"/>
        </w:rPr>
      </w:pPr>
      <w:bookmarkStart w:id="28" w:name="_Toc393185767"/>
      <w:r w:rsidRPr="007E42B0">
        <w:rPr>
          <w:rFonts w:ascii="Arial Narrow" w:hAnsi="Arial Narrow" w:cs="Times New Roman"/>
          <w:color w:val="auto"/>
          <w:sz w:val="24"/>
          <w:szCs w:val="32"/>
        </w:rPr>
        <w:t>HASIL PENGUKURAN</w:t>
      </w:r>
      <w:bookmarkEnd w:id="28"/>
    </w:p>
    <w:p w:rsidR="00DD02D1" w:rsidRDefault="00DD02D1" w:rsidP="00DD02D1"/>
    <w:p w:rsidR="00DD02D1" w:rsidRPr="00DD02D1" w:rsidRDefault="00DD02D1" w:rsidP="00DD02D1"/>
    <w:p w:rsidR="00DE342E" w:rsidRPr="00C2431A" w:rsidRDefault="003425C6" w:rsidP="00DD02D1">
      <w:pPr>
        <w:pStyle w:val="NoSpacing"/>
        <w:spacing w:line="276" w:lineRule="auto"/>
        <w:ind w:firstLine="567"/>
        <w:rPr>
          <w:rFonts w:ascii="Arial Narrow" w:hAnsi="Arial Narrow" w:cs="Times New Roman"/>
          <w:sz w:val="24"/>
          <w:szCs w:val="24"/>
        </w:rPr>
      </w:pPr>
      <w:r w:rsidRPr="00C2431A">
        <w:rPr>
          <w:rFonts w:ascii="Arial Narrow" w:hAnsi="Arial Narrow" w:cs="Times New Roman"/>
          <w:sz w:val="24"/>
          <w:szCs w:val="24"/>
        </w:rPr>
        <w:t xml:space="preserve">Dari keseluruhan </w:t>
      </w:r>
      <w:r w:rsidRPr="000C399D">
        <w:rPr>
          <w:rFonts w:ascii="Arial Narrow" w:hAnsi="Arial Narrow" w:cs="Times New Roman"/>
          <w:b/>
          <w:sz w:val="24"/>
          <w:szCs w:val="24"/>
        </w:rPr>
        <w:t>kuesioner (1</w:t>
      </w:r>
      <w:r w:rsidR="00657E7C">
        <w:rPr>
          <w:rFonts w:ascii="Arial Narrow" w:hAnsi="Arial Narrow" w:cs="Times New Roman"/>
          <w:b/>
          <w:sz w:val="24"/>
          <w:szCs w:val="24"/>
        </w:rPr>
        <w:t>0</w:t>
      </w:r>
      <w:r w:rsidR="00D5588A">
        <w:rPr>
          <w:rFonts w:ascii="Arial Narrow" w:hAnsi="Arial Narrow" w:cs="Times New Roman"/>
          <w:b/>
          <w:sz w:val="24"/>
          <w:szCs w:val="24"/>
        </w:rPr>
        <w:t>0</w:t>
      </w:r>
      <w:r w:rsidRPr="000C399D">
        <w:rPr>
          <w:rFonts w:ascii="Arial Narrow" w:hAnsi="Arial Narrow" w:cs="Times New Roman"/>
          <w:b/>
          <w:sz w:val="24"/>
          <w:szCs w:val="24"/>
        </w:rPr>
        <w:t xml:space="preserve"> kuesioner</w:t>
      </w:r>
      <w:r w:rsidRPr="00C2431A">
        <w:rPr>
          <w:rFonts w:ascii="Arial Narrow" w:hAnsi="Arial Narrow" w:cs="Times New Roman"/>
          <w:sz w:val="24"/>
          <w:szCs w:val="24"/>
        </w:rPr>
        <w:t>) dapat teris</w:t>
      </w:r>
      <w:r w:rsidR="007E42B0">
        <w:rPr>
          <w:rFonts w:ascii="Arial Narrow" w:hAnsi="Arial Narrow" w:cs="Times New Roman"/>
          <w:sz w:val="24"/>
          <w:szCs w:val="24"/>
        </w:rPr>
        <w:t>i dengan baik sehingga dapat di</w:t>
      </w:r>
      <w:r w:rsidR="00E903BB">
        <w:rPr>
          <w:rFonts w:ascii="Arial Narrow" w:hAnsi="Arial Narrow" w:cs="Times New Roman"/>
          <w:sz w:val="24"/>
          <w:szCs w:val="24"/>
        </w:rPr>
        <w:t>olah dan di</w:t>
      </w:r>
      <w:r w:rsidRPr="00C2431A">
        <w:rPr>
          <w:rFonts w:ascii="Arial Narrow" w:hAnsi="Arial Narrow" w:cs="Times New Roman"/>
          <w:sz w:val="24"/>
          <w:szCs w:val="24"/>
        </w:rPr>
        <w:t xml:space="preserve">analisis lebih lanjut. Dari hasil pengolahan terhadap kusioner yang telah terisi tersebut, di peroleh hasil sebagai berikut : </w:t>
      </w:r>
    </w:p>
    <w:p w:rsidR="003425C6" w:rsidRPr="00C2431A" w:rsidRDefault="003425C6" w:rsidP="00DD02D1">
      <w:pPr>
        <w:pStyle w:val="Heading2"/>
        <w:numPr>
          <w:ilvl w:val="1"/>
          <w:numId w:val="13"/>
        </w:numPr>
        <w:ind w:left="567" w:hanging="567"/>
        <w:rPr>
          <w:rFonts w:ascii="Arial Narrow" w:hAnsi="Arial Narrow" w:cs="Times New Roman"/>
          <w:color w:val="auto"/>
        </w:rPr>
      </w:pPr>
      <w:bookmarkStart w:id="29" w:name="_Toc393185768"/>
      <w:r w:rsidRPr="00C2431A">
        <w:rPr>
          <w:rFonts w:ascii="Arial Narrow" w:hAnsi="Arial Narrow" w:cs="Times New Roman"/>
          <w:color w:val="auto"/>
        </w:rPr>
        <w:t xml:space="preserve">Hasil Pengukuran Berdasarkan </w:t>
      </w:r>
      <w:r w:rsidR="001A2481">
        <w:rPr>
          <w:rFonts w:ascii="Arial Narrow" w:hAnsi="Arial Narrow" w:cs="Times New Roman"/>
          <w:color w:val="auto"/>
        </w:rPr>
        <w:t>09</w:t>
      </w:r>
      <w:r w:rsidRPr="00C2431A">
        <w:rPr>
          <w:rFonts w:ascii="Arial Narrow" w:hAnsi="Arial Narrow" w:cs="Times New Roman"/>
          <w:color w:val="auto"/>
        </w:rPr>
        <w:t xml:space="preserve"> Unsur Pelayanan</w:t>
      </w:r>
      <w:bookmarkEnd w:id="29"/>
    </w:p>
    <w:p w:rsidR="003425C6" w:rsidRPr="00C2431A" w:rsidRDefault="003425C6" w:rsidP="00DD02D1">
      <w:pPr>
        <w:pStyle w:val="ListParagraph"/>
        <w:ind w:left="567"/>
        <w:rPr>
          <w:rFonts w:ascii="Arial Narrow" w:hAnsi="Arial Narrow" w:cs="Times New Roman"/>
          <w:sz w:val="24"/>
          <w:szCs w:val="24"/>
        </w:rPr>
      </w:pPr>
      <w:r w:rsidRPr="00C2431A">
        <w:rPr>
          <w:rFonts w:ascii="Arial Narrow" w:hAnsi="Arial Narrow" w:cs="Times New Roman"/>
          <w:sz w:val="24"/>
          <w:szCs w:val="24"/>
        </w:rPr>
        <w:t xml:space="preserve">Berdasarkan Keputusan </w:t>
      </w:r>
      <w:r w:rsidR="0071636F">
        <w:rPr>
          <w:rFonts w:ascii="Arial Narrow" w:hAnsi="Arial Narrow" w:cs="Times New Roman"/>
          <w:sz w:val="24"/>
          <w:szCs w:val="24"/>
        </w:rPr>
        <w:t>PERMENPAN No.14 Tahun 2017</w:t>
      </w:r>
      <w:r w:rsidRPr="00C2431A">
        <w:rPr>
          <w:rFonts w:ascii="Arial Narrow" w:hAnsi="Arial Narrow" w:cs="Times New Roman"/>
          <w:sz w:val="24"/>
          <w:szCs w:val="24"/>
        </w:rPr>
        <w:t xml:space="preserve"> memuat </w:t>
      </w:r>
      <w:r w:rsidR="0071636F">
        <w:rPr>
          <w:rFonts w:ascii="Arial Narrow" w:hAnsi="Arial Narrow" w:cs="Times New Roman"/>
          <w:sz w:val="24"/>
          <w:szCs w:val="24"/>
        </w:rPr>
        <w:t>9</w:t>
      </w:r>
      <w:r w:rsidRPr="00C2431A">
        <w:rPr>
          <w:rFonts w:ascii="Arial Narrow" w:hAnsi="Arial Narrow" w:cs="Times New Roman"/>
          <w:sz w:val="24"/>
          <w:szCs w:val="24"/>
        </w:rPr>
        <w:t xml:space="preserve"> unsur pelayanan yang harus di ukur, yaitu :</w:t>
      </w:r>
    </w:p>
    <w:p w:rsidR="003425C6" w:rsidRPr="0071636F" w:rsidRDefault="003425C6" w:rsidP="00831E77">
      <w:pPr>
        <w:pStyle w:val="ListParagraph"/>
        <w:numPr>
          <w:ilvl w:val="0"/>
          <w:numId w:val="17"/>
        </w:numPr>
        <w:ind w:left="851" w:hanging="284"/>
        <w:rPr>
          <w:rFonts w:ascii="Arial Narrow" w:hAnsi="Arial Narrow" w:cs="Times New Roman"/>
          <w:sz w:val="24"/>
          <w:szCs w:val="24"/>
        </w:rPr>
      </w:pPr>
      <w:r w:rsidRPr="0071636F">
        <w:rPr>
          <w:rFonts w:ascii="Arial Narrow" w:hAnsi="Arial Narrow" w:cs="Times New Roman"/>
          <w:sz w:val="24"/>
          <w:szCs w:val="24"/>
        </w:rPr>
        <w:t xml:space="preserve">Persyaratan </w:t>
      </w:r>
    </w:p>
    <w:p w:rsidR="00831E77" w:rsidRPr="00C2431A" w:rsidRDefault="0071636F" w:rsidP="00831E77">
      <w:pPr>
        <w:pStyle w:val="ListParagraph"/>
        <w:numPr>
          <w:ilvl w:val="0"/>
          <w:numId w:val="17"/>
        </w:numPr>
        <w:ind w:left="851" w:hanging="284"/>
        <w:rPr>
          <w:rFonts w:ascii="Arial Narrow" w:hAnsi="Arial Narrow" w:cs="Times New Roman"/>
          <w:sz w:val="24"/>
          <w:szCs w:val="24"/>
        </w:rPr>
      </w:pPr>
      <w:r w:rsidRPr="0071636F">
        <w:rPr>
          <w:rFonts w:ascii="Arial Narrow" w:hAnsi="Arial Narrow" w:cs="Times New Roman"/>
          <w:sz w:val="24"/>
          <w:szCs w:val="24"/>
        </w:rPr>
        <w:t xml:space="preserve">Sistem, Mekanisme dan </w:t>
      </w:r>
      <w:r w:rsidR="00831E77" w:rsidRPr="0071636F">
        <w:rPr>
          <w:rFonts w:ascii="Arial Narrow" w:hAnsi="Arial Narrow" w:cs="Times New Roman"/>
          <w:sz w:val="24"/>
          <w:szCs w:val="24"/>
        </w:rPr>
        <w:t xml:space="preserve">Prosedur </w:t>
      </w:r>
    </w:p>
    <w:p w:rsidR="0071636F" w:rsidRDefault="0071636F" w:rsidP="00936F89">
      <w:pPr>
        <w:pStyle w:val="ListParagraph"/>
        <w:numPr>
          <w:ilvl w:val="0"/>
          <w:numId w:val="17"/>
        </w:numPr>
        <w:ind w:left="851" w:hanging="284"/>
        <w:rPr>
          <w:rFonts w:ascii="Arial Narrow" w:hAnsi="Arial Narrow" w:cs="Times New Roman"/>
          <w:sz w:val="24"/>
          <w:szCs w:val="24"/>
        </w:rPr>
      </w:pPr>
      <w:r w:rsidRPr="0071636F">
        <w:rPr>
          <w:rFonts w:ascii="Arial Narrow" w:hAnsi="Arial Narrow" w:cs="Times New Roman"/>
          <w:sz w:val="24"/>
          <w:szCs w:val="24"/>
        </w:rPr>
        <w:t>Waktu Penyelesaian</w:t>
      </w:r>
    </w:p>
    <w:p w:rsidR="00936F89" w:rsidRPr="0071636F" w:rsidRDefault="0071636F" w:rsidP="00936F89">
      <w:pPr>
        <w:pStyle w:val="ListParagraph"/>
        <w:numPr>
          <w:ilvl w:val="0"/>
          <w:numId w:val="17"/>
        </w:numPr>
        <w:ind w:left="851" w:hanging="284"/>
        <w:rPr>
          <w:rFonts w:ascii="Arial Narrow" w:hAnsi="Arial Narrow" w:cs="Times New Roman"/>
          <w:sz w:val="24"/>
          <w:szCs w:val="24"/>
        </w:rPr>
      </w:pPr>
      <w:r>
        <w:rPr>
          <w:rFonts w:ascii="Arial Narrow" w:hAnsi="Arial Narrow" w:cs="Times New Roman"/>
          <w:sz w:val="24"/>
          <w:szCs w:val="24"/>
        </w:rPr>
        <w:t>Biaya / Tarif</w:t>
      </w:r>
    </w:p>
    <w:p w:rsidR="00936F89" w:rsidRDefault="0071636F" w:rsidP="00DD02D1">
      <w:pPr>
        <w:pStyle w:val="ListParagraph"/>
        <w:numPr>
          <w:ilvl w:val="0"/>
          <w:numId w:val="17"/>
        </w:numPr>
        <w:ind w:left="851" w:hanging="284"/>
        <w:rPr>
          <w:rFonts w:ascii="Arial Narrow" w:hAnsi="Arial Narrow" w:cs="Times New Roman"/>
          <w:sz w:val="24"/>
          <w:szCs w:val="24"/>
        </w:rPr>
      </w:pPr>
      <w:r>
        <w:rPr>
          <w:rFonts w:ascii="Arial Narrow" w:hAnsi="Arial Narrow" w:cs="Times New Roman"/>
          <w:sz w:val="24"/>
          <w:szCs w:val="24"/>
        </w:rPr>
        <w:t>Produk Spesifikasi Jenis Pelayanan</w:t>
      </w:r>
    </w:p>
    <w:p w:rsidR="0071636F" w:rsidRDefault="0071636F" w:rsidP="00DD02D1">
      <w:pPr>
        <w:pStyle w:val="ListParagraph"/>
        <w:numPr>
          <w:ilvl w:val="0"/>
          <w:numId w:val="17"/>
        </w:numPr>
        <w:ind w:left="851" w:hanging="284"/>
        <w:rPr>
          <w:rFonts w:ascii="Arial Narrow" w:hAnsi="Arial Narrow" w:cs="Times New Roman"/>
          <w:sz w:val="24"/>
          <w:szCs w:val="24"/>
        </w:rPr>
      </w:pPr>
      <w:r>
        <w:rPr>
          <w:rFonts w:ascii="Arial Narrow" w:hAnsi="Arial Narrow" w:cs="Times New Roman"/>
          <w:sz w:val="24"/>
          <w:szCs w:val="24"/>
        </w:rPr>
        <w:t>K</w:t>
      </w:r>
      <w:r w:rsidR="00183550">
        <w:rPr>
          <w:rFonts w:ascii="Arial Narrow" w:hAnsi="Arial Narrow" w:cs="Times New Roman"/>
          <w:sz w:val="24"/>
          <w:szCs w:val="24"/>
        </w:rPr>
        <w:t>o</w:t>
      </w:r>
      <w:r>
        <w:rPr>
          <w:rFonts w:ascii="Arial Narrow" w:hAnsi="Arial Narrow" w:cs="Times New Roman"/>
          <w:sz w:val="24"/>
          <w:szCs w:val="24"/>
        </w:rPr>
        <w:t>mpetensi Pelaksana</w:t>
      </w:r>
    </w:p>
    <w:p w:rsidR="00183550" w:rsidRDefault="00183550" w:rsidP="00DD02D1">
      <w:pPr>
        <w:pStyle w:val="ListParagraph"/>
        <w:numPr>
          <w:ilvl w:val="0"/>
          <w:numId w:val="17"/>
        </w:numPr>
        <w:ind w:left="851" w:hanging="284"/>
        <w:rPr>
          <w:rFonts w:ascii="Arial Narrow" w:hAnsi="Arial Narrow" w:cs="Times New Roman"/>
          <w:sz w:val="24"/>
          <w:szCs w:val="24"/>
        </w:rPr>
      </w:pPr>
      <w:r>
        <w:rPr>
          <w:rFonts w:ascii="Arial Narrow" w:hAnsi="Arial Narrow" w:cs="Times New Roman"/>
          <w:sz w:val="24"/>
          <w:szCs w:val="24"/>
        </w:rPr>
        <w:t>Perilaku Pelaksana</w:t>
      </w:r>
    </w:p>
    <w:p w:rsidR="0071636F" w:rsidRDefault="0071636F" w:rsidP="00DD02D1">
      <w:pPr>
        <w:pStyle w:val="ListParagraph"/>
        <w:numPr>
          <w:ilvl w:val="0"/>
          <w:numId w:val="17"/>
        </w:numPr>
        <w:ind w:left="851" w:hanging="284"/>
        <w:rPr>
          <w:rFonts w:ascii="Arial Narrow" w:hAnsi="Arial Narrow" w:cs="Times New Roman"/>
          <w:sz w:val="24"/>
          <w:szCs w:val="24"/>
        </w:rPr>
      </w:pPr>
      <w:r>
        <w:rPr>
          <w:rFonts w:ascii="Arial Narrow" w:hAnsi="Arial Narrow" w:cs="Times New Roman"/>
          <w:sz w:val="24"/>
          <w:szCs w:val="24"/>
        </w:rPr>
        <w:t>Penanganan Pengaduan, Saran dan Masukan</w:t>
      </w:r>
    </w:p>
    <w:p w:rsidR="0071636F" w:rsidRPr="00C2431A" w:rsidRDefault="0071636F" w:rsidP="00DD02D1">
      <w:pPr>
        <w:pStyle w:val="ListParagraph"/>
        <w:numPr>
          <w:ilvl w:val="0"/>
          <w:numId w:val="17"/>
        </w:numPr>
        <w:ind w:left="851" w:hanging="284"/>
        <w:rPr>
          <w:rFonts w:ascii="Arial Narrow" w:hAnsi="Arial Narrow" w:cs="Times New Roman"/>
          <w:sz w:val="24"/>
          <w:szCs w:val="24"/>
        </w:rPr>
      </w:pPr>
      <w:r>
        <w:rPr>
          <w:rFonts w:ascii="Arial Narrow" w:hAnsi="Arial Narrow" w:cs="Times New Roman"/>
          <w:sz w:val="24"/>
          <w:szCs w:val="24"/>
        </w:rPr>
        <w:t>Sarana dan Prasarana</w:t>
      </w:r>
    </w:p>
    <w:p w:rsidR="00A944A5" w:rsidRDefault="00A944A5" w:rsidP="00A944A5">
      <w:pPr>
        <w:pStyle w:val="ListParagraph"/>
        <w:ind w:left="851"/>
        <w:rPr>
          <w:rFonts w:ascii="Arial Narrow" w:hAnsi="Arial Narrow" w:cs="Times New Roman"/>
          <w:sz w:val="24"/>
          <w:szCs w:val="24"/>
        </w:rPr>
      </w:pPr>
    </w:p>
    <w:p w:rsidR="00181ACA" w:rsidRPr="00C2431A" w:rsidRDefault="003425C6" w:rsidP="0006224B">
      <w:pPr>
        <w:pStyle w:val="ListParagraph"/>
        <w:ind w:left="0" w:firstLine="567"/>
        <w:rPr>
          <w:rFonts w:ascii="Arial Narrow" w:hAnsi="Arial Narrow" w:cs="Times New Roman"/>
          <w:sz w:val="24"/>
          <w:szCs w:val="24"/>
        </w:rPr>
      </w:pPr>
      <w:r w:rsidRPr="00C2431A">
        <w:rPr>
          <w:rFonts w:ascii="Arial Narrow" w:hAnsi="Arial Narrow" w:cs="Times New Roman"/>
          <w:sz w:val="24"/>
          <w:szCs w:val="24"/>
        </w:rPr>
        <w:t>Berdasark</w:t>
      </w:r>
      <w:r w:rsidR="00C83973">
        <w:rPr>
          <w:rFonts w:ascii="Arial Narrow" w:hAnsi="Arial Narrow" w:cs="Times New Roman"/>
          <w:sz w:val="24"/>
          <w:szCs w:val="24"/>
        </w:rPr>
        <w:t>an pengukuran terhadap kualitas</w:t>
      </w:r>
      <w:r w:rsidRPr="00C2431A">
        <w:rPr>
          <w:rFonts w:ascii="Arial Narrow" w:hAnsi="Arial Narrow" w:cs="Times New Roman"/>
          <w:sz w:val="24"/>
          <w:szCs w:val="24"/>
        </w:rPr>
        <w:t xml:space="preserve"> unsur pelayanan tersebut diperoleh hasil</w:t>
      </w:r>
      <w:r w:rsidRPr="00C2431A">
        <w:rPr>
          <w:rFonts w:ascii="Arial Narrow" w:hAnsi="Arial Narrow" w:cs="Times New Roman"/>
          <w:sz w:val="24"/>
          <w:szCs w:val="24"/>
          <w:lang w:val="id-ID"/>
        </w:rPr>
        <w:t xml:space="preserve"> skor </w:t>
      </w:r>
      <w:r w:rsidRPr="000C399D">
        <w:rPr>
          <w:rFonts w:ascii="Arial Narrow" w:hAnsi="Arial Narrow" w:cs="Times New Roman"/>
          <w:b/>
          <w:sz w:val="24"/>
          <w:szCs w:val="24"/>
        </w:rPr>
        <w:t>Indeks Kepuasan</w:t>
      </w:r>
      <w:r w:rsidR="000C399D" w:rsidRPr="000C399D">
        <w:rPr>
          <w:rFonts w:ascii="Arial Narrow" w:hAnsi="Arial Narrow" w:cs="Times New Roman"/>
          <w:b/>
          <w:sz w:val="24"/>
          <w:szCs w:val="24"/>
        </w:rPr>
        <w:t xml:space="preserve"> </w:t>
      </w:r>
      <w:r w:rsidRPr="000C399D">
        <w:rPr>
          <w:rFonts w:ascii="Arial Narrow" w:hAnsi="Arial Narrow" w:cs="Times New Roman"/>
          <w:b/>
          <w:sz w:val="24"/>
          <w:szCs w:val="24"/>
        </w:rPr>
        <w:t>Masyarakat</w:t>
      </w:r>
      <w:r w:rsidR="00E428DD" w:rsidRPr="000C399D">
        <w:rPr>
          <w:rFonts w:ascii="Arial Narrow" w:hAnsi="Arial Narrow" w:cs="Times New Roman"/>
          <w:b/>
          <w:sz w:val="24"/>
          <w:szCs w:val="24"/>
        </w:rPr>
        <w:t xml:space="preserve"> </w:t>
      </w:r>
      <w:r w:rsidRPr="000C399D">
        <w:rPr>
          <w:rFonts w:ascii="Arial Narrow" w:hAnsi="Arial Narrow" w:cs="Times New Roman"/>
          <w:b/>
          <w:sz w:val="24"/>
          <w:szCs w:val="24"/>
        </w:rPr>
        <w:t xml:space="preserve">(IKM): </w:t>
      </w:r>
      <w:r w:rsidR="00657E7C">
        <w:rPr>
          <w:rFonts w:ascii="Arial Narrow" w:hAnsi="Arial Narrow" w:cs="Times New Roman"/>
          <w:b/>
          <w:sz w:val="24"/>
          <w:szCs w:val="24"/>
        </w:rPr>
        <w:t>77,45</w:t>
      </w:r>
      <w:r w:rsidRPr="000C399D">
        <w:rPr>
          <w:rFonts w:ascii="Arial Narrow" w:hAnsi="Arial Narrow" w:cs="Times New Roman"/>
          <w:b/>
          <w:sz w:val="24"/>
          <w:szCs w:val="24"/>
        </w:rPr>
        <w:t xml:space="preserve"> dengan angka Indeks sebesar </w:t>
      </w:r>
      <w:r w:rsidR="00C83973">
        <w:rPr>
          <w:rFonts w:ascii="Arial Narrow" w:hAnsi="Arial Narrow" w:cs="Times New Roman"/>
          <w:b/>
          <w:sz w:val="24"/>
          <w:szCs w:val="24"/>
        </w:rPr>
        <w:t>7</w:t>
      </w:r>
      <w:r w:rsidR="00F22CCE" w:rsidRPr="000C399D">
        <w:rPr>
          <w:rFonts w:ascii="Arial Narrow" w:hAnsi="Arial Narrow" w:cs="Times New Roman"/>
          <w:b/>
          <w:sz w:val="24"/>
          <w:szCs w:val="24"/>
        </w:rPr>
        <w:t xml:space="preserve"> </w:t>
      </w:r>
      <w:r w:rsidRPr="00C2431A">
        <w:rPr>
          <w:rFonts w:ascii="Arial Narrow" w:hAnsi="Arial Narrow" w:cs="Times New Roman"/>
          <w:sz w:val="24"/>
          <w:szCs w:val="24"/>
        </w:rPr>
        <w:t>maka kinerja unit pelayanan ini berada dalam mutu</w:t>
      </w:r>
      <w:r w:rsidR="00E428DD">
        <w:rPr>
          <w:rFonts w:ascii="Arial Narrow" w:hAnsi="Arial Narrow" w:cs="Times New Roman"/>
          <w:sz w:val="24"/>
          <w:szCs w:val="24"/>
        </w:rPr>
        <w:t xml:space="preserve"> </w:t>
      </w:r>
      <w:r w:rsidRPr="00C2431A">
        <w:rPr>
          <w:rFonts w:ascii="Arial Narrow" w:hAnsi="Arial Narrow" w:cs="Times New Roman"/>
          <w:sz w:val="24"/>
          <w:szCs w:val="24"/>
        </w:rPr>
        <w:t>pelayanan</w:t>
      </w:r>
      <w:r w:rsidR="00E428DD">
        <w:rPr>
          <w:rFonts w:ascii="Arial Narrow" w:hAnsi="Arial Narrow" w:cs="Times New Roman"/>
          <w:sz w:val="24"/>
          <w:szCs w:val="24"/>
        </w:rPr>
        <w:t xml:space="preserve"> B</w:t>
      </w:r>
      <w:r w:rsidR="00E428DD">
        <w:rPr>
          <w:rFonts w:ascii="Arial Narrow" w:hAnsi="Arial Narrow" w:cs="Times New Roman"/>
          <w:b/>
          <w:sz w:val="24"/>
          <w:szCs w:val="24"/>
        </w:rPr>
        <w:t xml:space="preserve"> </w:t>
      </w:r>
      <w:r w:rsidRPr="00C2431A">
        <w:rPr>
          <w:rFonts w:ascii="Arial Narrow" w:hAnsi="Arial Narrow" w:cs="Times New Roman"/>
          <w:sz w:val="24"/>
          <w:szCs w:val="24"/>
        </w:rPr>
        <w:t>dengan</w:t>
      </w:r>
      <w:r w:rsidR="00E428DD">
        <w:rPr>
          <w:rFonts w:ascii="Arial Narrow" w:hAnsi="Arial Narrow" w:cs="Times New Roman"/>
          <w:sz w:val="24"/>
          <w:szCs w:val="24"/>
        </w:rPr>
        <w:t xml:space="preserve"> </w:t>
      </w:r>
      <w:r w:rsidRPr="00C2431A">
        <w:rPr>
          <w:rFonts w:ascii="Arial Narrow" w:hAnsi="Arial Narrow" w:cs="Times New Roman"/>
          <w:sz w:val="24"/>
          <w:szCs w:val="24"/>
        </w:rPr>
        <w:t>kategori</w:t>
      </w:r>
      <w:r w:rsidR="00E428DD">
        <w:rPr>
          <w:rFonts w:ascii="Arial Narrow" w:hAnsi="Arial Narrow" w:cs="Times New Roman"/>
          <w:sz w:val="24"/>
          <w:szCs w:val="24"/>
        </w:rPr>
        <w:t xml:space="preserve"> </w:t>
      </w:r>
      <w:r w:rsidRPr="00C2431A">
        <w:rPr>
          <w:rFonts w:ascii="Arial Narrow" w:hAnsi="Arial Narrow" w:cs="Times New Roman"/>
          <w:b/>
          <w:sz w:val="24"/>
          <w:szCs w:val="24"/>
        </w:rPr>
        <w:t>BAIK,</w:t>
      </w:r>
      <w:r w:rsidRPr="00C2431A">
        <w:rPr>
          <w:rFonts w:ascii="Arial Narrow" w:hAnsi="Arial Narrow" w:cs="Times New Roman"/>
          <w:sz w:val="24"/>
          <w:szCs w:val="24"/>
        </w:rPr>
        <w:t xml:space="preserve"> karena</w:t>
      </w:r>
      <w:r w:rsidR="00E428DD">
        <w:rPr>
          <w:rFonts w:ascii="Arial Narrow" w:hAnsi="Arial Narrow" w:cs="Times New Roman"/>
          <w:sz w:val="24"/>
          <w:szCs w:val="24"/>
        </w:rPr>
        <w:t xml:space="preserve"> </w:t>
      </w:r>
      <w:r w:rsidRPr="00C2431A">
        <w:rPr>
          <w:rFonts w:ascii="Arial Narrow" w:hAnsi="Arial Narrow" w:cs="Times New Roman"/>
          <w:sz w:val="24"/>
          <w:szCs w:val="24"/>
        </w:rPr>
        <w:t>berada</w:t>
      </w:r>
      <w:r w:rsidR="00E428DD">
        <w:rPr>
          <w:rFonts w:ascii="Arial Narrow" w:hAnsi="Arial Narrow" w:cs="Times New Roman"/>
          <w:sz w:val="24"/>
          <w:szCs w:val="24"/>
        </w:rPr>
        <w:t xml:space="preserve"> </w:t>
      </w:r>
      <w:r w:rsidRPr="00C2431A">
        <w:rPr>
          <w:rFonts w:ascii="Arial Narrow" w:hAnsi="Arial Narrow" w:cs="Times New Roman"/>
          <w:sz w:val="24"/>
          <w:szCs w:val="24"/>
        </w:rPr>
        <w:t xml:space="preserve">dalam </w:t>
      </w:r>
      <w:r w:rsidRPr="00C2431A">
        <w:rPr>
          <w:rFonts w:ascii="Arial Narrow" w:hAnsi="Arial Narrow" w:cs="Times New Roman"/>
          <w:sz w:val="24"/>
          <w:szCs w:val="24"/>
          <w:lang w:val="id-ID"/>
        </w:rPr>
        <w:t xml:space="preserve">nilai </w:t>
      </w:r>
      <w:r w:rsidRPr="00C2431A">
        <w:rPr>
          <w:rFonts w:ascii="Arial Narrow" w:hAnsi="Arial Narrow" w:cs="Times New Roman"/>
          <w:sz w:val="24"/>
          <w:szCs w:val="24"/>
        </w:rPr>
        <w:t xml:space="preserve">interval konversi Indeks Kepuasan Masyarakat – </w:t>
      </w:r>
      <w:r w:rsidR="00306870" w:rsidRPr="00306870">
        <w:rPr>
          <w:rFonts w:ascii="Arial Narrow" w:hAnsi="Arial Narrow" w:cs="Times New Roman"/>
          <w:sz w:val="24"/>
          <w:szCs w:val="24"/>
        </w:rPr>
        <w:t>76,61 – 88,3</w:t>
      </w:r>
      <w:r w:rsidRPr="00306870">
        <w:rPr>
          <w:rFonts w:ascii="Arial Narrow" w:hAnsi="Arial Narrow" w:cs="Times New Roman"/>
          <w:sz w:val="24"/>
          <w:szCs w:val="24"/>
        </w:rPr>
        <w:t>.</w:t>
      </w:r>
    </w:p>
    <w:p w:rsidR="003425C6" w:rsidRDefault="003425C6" w:rsidP="0006224B">
      <w:pPr>
        <w:ind w:firstLine="567"/>
        <w:rPr>
          <w:rFonts w:ascii="Arial Narrow" w:hAnsi="Arial Narrow" w:cs="Times New Roman"/>
          <w:sz w:val="24"/>
          <w:szCs w:val="24"/>
        </w:rPr>
      </w:pPr>
      <w:r w:rsidRPr="00C2431A">
        <w:rPr>
          <w:rFonts w:ascii="Arial Narrow" w:hAnsi="Arial Narrow" w:cs="Times New Roman"/>
          <w:sz w:val="24"/>
          <w:szCs w:val="24"/>
        </w:rPr>
        <w:t>Sebagaimana diketahui bahwa kategorisasi mutu pelayanan berdasarkan indeks adalah sebagai berikut :</w:t>
      </w:r>
    </w:p>
    <w:p w:rsidR="00657E7C" w:rsidRPr="00C2431A" w:rsidRDefault="00657E7C" w:rsidP="0006224B">
      <w:pPr>
        <w:ind w:firstLine="567"/>
        <w:rPr>
          <w:rFonts w:ascii="Arial Narrow" w:hAnsi="Arial Narrow" w:cs="Times New Roman"/>
          <w:sz w:val="24"/>
          <w:szCs w:val="24"/>
        </w:rPr>
      </w:pPr>
    </w:p>
    <w:p w:rsidR="00CA6791" w:rsidRPr="00C2431A" w:rsidRDefault="00CA6791" w:rsidP="00C2431A">
      <w:pPr>
        <w:pStyle w:val="Caption"/>
        <w:spacing w:line="276" w:lineRule="auto"/>
        <w:jc w:val="center"/>
        <w:rPr>
          <w:rFonts w:ascii="Arial Narrow" w:hAnsi="Arial Narrow" w:cs="Times New Roman"/>
          <w:color w:val="auto"/>
          <w:sz w:val="22"/>
          <w:szCs w:val="22"/>
        </w:rPr>
      </w:pPr>
      <w:bookmarkStart w:id="30" w:name="_Toc393188090"/>
      <w:r w:rsidRPr="00C2431A">
        <w:rPr>
          <w:rFonts w:ascii="Arial Narrow" w:hAnsi="Arial Narrow" w:cs="Times New Roman"/>
          <w:color w:val="auto"/>
          <w:sz w:val="22"/>
          <w:szCs w:val="22"/>
        </w:rPr>
        <w:t>Tabel 1.</w:t>
      </w:r>
      <w:r w:rsidR="008D1DA7" w:rsidRPr="00C2431A">
        <w:rPr>
          <w:rFonts w:ascii="Arial Narrow" w:hAnsi="Arial Narrow" w:cs="Times New Roman"/>
          <w:color w:val="auto"/>
          <w:sz w:val="22"/>
          <w:szCs w:val="22"/>
        </w:rPr>
        <w:fldChar w:fldCharType="begin"/>
      </w:r>
      <w:r w:rsidRPr="00C2431A">
        <w:rPr>
          <w:rFonts w:ascii="Arial Narrow" w:hAnsi="Arial Narrow" w:cs="Times New Roman"/>
          <w:color w:val="auto"/>
          <w:sz w:val="22"/>
          <w:szCs w:val="22"/>
        </w:rPr>
        <w:instrText xml:space="preserve"> SEQ Tabel_1._ \* ARABIC </w:instrText>
      </w:r>
      <w:r w:rsidR="008D1DA7" w:rsidRPr="00C2431A">
        <w:rPr>
          <w:rFonts w:ascii="Arial Narrow" w:hAnsi="Arial Narrow" w:cs="Times New Roman"/>
          <w:color w:val="auto"/>
          <w:sz w:val="22"/>
          <w:szCs w:val="22"/>
        </w:rPr>
        <w:fldChar w:fldCharType="separate"/>
      </w:r>
      <w:r w:rsidR="000C04C0">
        <w:rPr>
          <w:rFonts w:ascii="Arial Narrow" w:hAnsi="Arial Narrow" w:cs="Times New Roman"/>
          <w:noProof/>
          <w:color w:val="auto"/>
          <w:sz w:val="22"/>
          <w:szCs w:val="22"/>
        </w:rPr>
        <w:t>2</w:t>
      </w:r>
      <w:r w:rsidR="008D1DA7" w:rsidRPr="00C2431A">
        <w:rPr>
          <w:rFonts w:ascii="Arial Narrow" w:hAnsi="Arial Narrow" w:cs="Times New Roman"/>
          <w:color w:val="auto"/>
          <w:sz w:val="22"/>
          <w:szCs w:val="22"/>
        </w:rPr>
        <w:fldChar w:fldCharType="end"/>
      </w:r>
      <w:r w:rsidRPr="00C2431A">
        <w:rPr>
          <w:rFonts w:ascii="Arial Narrow" w:hAnsi="Arial Narrow" w:cs="Times New Roman"/>
          <w:color w:val="auto"/>
          <w:sz w:val="22"/>
          <w:szCs w:val="22"/>
        </w:rPr>
        <w:t xml:space="preserve"> Nilai Rata-rata (NRR) dan Indeks Kepuasaan Masyarakat (IKM) </w:t>
      </w:r>
      <w:r w:rsidR="00B76224">
        <w:rPr>
          <w:rFonts w:ascii="Arial Narrow" w:hAnsi="Arial Narrow" w:cs="Times New Roman"/>
          <w:color w:val="auto"/>
          <w:sz w:val="22"/>
          <w:szCs w:val="22"/>
        </w:rPr>
        <w:t>9</w:t>
      </w:r>
      <w:r w:rsidRPr="00C2431A">
        <w:rPr>
          <w:rFonts w:ascii="Arial Narrow" w:hAnsi="Arial Narrow" w:cs="Times New Roman"/>
          <w:color w:val="auto"/>
          <w:sz w:val="22"/>
          <w:szCs w:val="22"/>
        </w:rPr>
        <w:t xml:space="preserve"> Unsur Pelayanan</w:t>
      </w:r>
      <w:bookmarkEnd w:id="30"/>
    </w:p>
    <w:tbl>
      <w:tblPr>
        <w:tblW w:w="8040" w:type="dxa"/>
        <w:tblInd w:w="103" w:type="dxa"/>
        <w:tblLook w:val="04A0" w:firstRow="1" w:lastRow="0" w:firstColumn="1" w:lastColumn="0" w:noHBand="0" w:noVBand="1"/>
      </w:tblPr>
      <w:tblGrid>
        <w:gridCol w:w="692"/>
        <w:gridCol w:w="4275"/>
        <w:gridCol w:w="1502"/>
        <w:gridCol w:w="1571"/>
      </w:tblGrid>
      <w:tr w:rsidR="006F21D8" w:rsidRPr="00C2431A" w:rsidTr="009330C3">
        <w:trPr>
          <w:trHeight w:val="385"/>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21D8" w:rsidRPr="009330C3" w:rsidRDefault="006F21D8" w:rsidP="00C2431A">
            <w:pPr>
              <w:ind w:right="0"/>
              <w:jc w:val="center"/>
              <w:outlineLvl w:val="0"/>
              <w:rPr>
                <w:rFonts w:ascii="Arial Narrow" w:eastAsia="Times New Roman" w:hAnsi="Arial Narrow" w:cs="Arial"/>
                <w:b/>
                <w:bCs/>
                <w:sz w:val="24"/>
                <w:szCs w:val="24"/>
              </w:rPr>
            </w:pPr>
            <w:bookmarkStart w:id="31" w:name="_Toc393185769"/>
            <w:r w:rsidRPr="009330C3">
              <w:rPr>
                <w:rFonts w:ascii="Arial Narrow" w:eastAsia="Times New Roman" w:hAnsi="Arial Narrow" w:cs="Arial"/>
                <w:b/>
                <w:bCs/>
                <w:sz w:val="24"/>
                <w:szCs w:val="24"/>
              </w:rPr>
              <w:t>NO</w:t>
            </w:r>
            <w:bookmarkEnd w:id="31"/>
          </w:p>
        </w:tc>
        <w:tc>
          <w:tcPr>
            <w:tcW w:w="4275" w:type="dxa"/>
            <w:tcBorders>
              <w:top w:val="single" w:sz="4" w:space="0" w:color="auto"/>
              <w:left w:val="nil"/>
              <w:bottom w:val="single" w:sz="4" w:space="0" w:color="auto"/>
              <w:right w:val="single" w:sz="4" w:space="0" w:color="auto"/>
            </w:tcBorders>
            <w:shd w:val="clear" w:color="auto" w:fill="auto"/>
            <w:noWrap/>
            <w:vAlign w:val="center"/>
            <w:hideMark/>
          </w:tcPr>
          <w:p w:rsidR="006F21D8" w:rsidRPr="009330C3" w:rsidRDefault="006F21D8" w:rsidP="00C2431A">
            <w:pPr>
              <w:ind w:right="0"/>
              <w:jc w:val="center"/>
              <w:outlineLvl w:val="0"/>
              <w:rPr>
                <w:rFonts w:ascii="Arial Narrow" w:eastAsia="Times New Roman" w:hAnsi="Arial Narrow" w:cs="Arial"/>
                <w:b/>
                <w:bCs/>
                <w:sz w:val="24"/>
                <w:szCs w:val="24"/>
              </w:rPr>
            </w:pPr>
            <w:bookmarkStart w:id="32" w:name="_Toc393185770"/>
            <w:r w:rsidRPr="009330C3">
              <w:rPr>
                <w:rFonts w:ascii="Arial Narrow" w:eastAsia="Times New Roman" w:hAnsi="Arial Narrow" w:cs="Arial"/>
                <w:b/>
                <w:bCs/>
                <w:sz w:val="24"/>
                <w:szCs w:val="24"/>
              </w:rPr>
              <w:t>UNSUR PELAYANAN</w:t>
            </w:r>
            <w:bookmarkEnd w:id="32"/>
          </w:p>
        </w:tc>
        <w:tc>
          <w:tcPr>
            <w:tcW w:w="1502" w:type="dxa"/>
            <w:tcBorders>
              <w:top w:val="single" w:sz="4" w:space="0" w:color="auto"/>
              <w:left w:val="nil"/>
              <w:bottom w:val="single" w:sz="4" w:space="0" w:color="auto"/>
              <w:right w:val="single" w:sz="4" w:space="0" w:color="auto"/>
            </w:tcBorders>
            <w:shd w:val="clear" w:color="auto" w:fill="auto"/>
            <w:noWrap/>
            <w:vAlign w:val="center"/>
            <w:hideMark/>
          </w:tcPr>
          <w:p w:rsidR="006F21D8" w:rsidRPr="009330C3" w:rsidRDefault="006F21D8" w:rsidP="000E1B3F">
            <w:pPr>
              <w:ind w:right="0"/>
              <w:jc w:val="center"/>
              <w:outlineLvl w:val="0"/>
              <w:rPr>
                <w:rFonts w:ascii="Arial Narrow" w:eastAsia="Times New Roman" w:hAnsi="Arial Narrow" w:cs="Arial"/>
                <w:b/>
                <w:bCs/>
                <w:sz w:val="24"/>
                <w:szCs w:val="24"/>
              </w:rPr>
            </w:pPr>
            <w:bookmarkStart w:id="33" w:name="_Toc393185771"/>
            <w:r w:rsidRPr="009330C3">
              <w:rPr>
                <w:rFonts w:ascii="Arial Narrow" w:eastAsia="Times New Roman" w:hAnsi="Arial Narrow" w:cs="Arial"/>
                <w:b/>
                <w:bCs/>
                <w:sz w:val="24"/>
                <w:szCs w:val="24"/>
              </w:rPr>
              <w:t>N</w:t>
            </w:r>
            <w:r w:rsidR="000E1B3F">
              <w:rPr>
                <w:rFonts w:ascii="Arial Narrow" w:eastAsia="Times New Roman" w:hAnsi="Arial Narrow" w:cs="Arial"/>
                <w:b/>
                <w:bCs/>
                <w:sz w:val="24"/>
                <w:szCs w:val="24"/>
              </w:rPr>
              <w:t>R</w:t>
            </w:r>
            <w:r w:rsidRPr="009330C3">
              <w:rPr>
                <w:rFonts w:ascii="Arial Narrow" w:eastAsia="Times New Roman" w:hAnsi="Arial Narrow" w:cs="Arial"/>
                <w:b/>
                <w:bCs/>
                <w:sz w:val="24"/>
                <w:szCs w:val="24"/>
              </w:rPr>
              <w:t>R</w:t>
            </w:r>
            <w:bookmarkEnd w:id="33"/>
          </w:p>
        </w:tc>
        <w:tc>
          <w:tcPr>
            <w:tcW w:w="1571" w:type="dxa"/>
            <w:tcBorders>
              <w:top w:val="single" w:sz="4" w:space="0" w:color="auto"/>
              <w:left w:val="nil"/>
              <w:bottom w:val="single" w:sz="4" w:space="0" w:color="auto"/>
              <w:right w:val="single" w:sz="4" w:space="0" w:color="auto"/>
            </w:tcBorders>
            <w:shd w:val="clear" w:color="auto" w:fill="auto"/>
            <w:noWrap/>
            <w:vAlign w:val="center"/>
            <w:hideMark/>
          </w:tcPr>
          <w:p w:rsidR="006F21D8" w:rsidRPr="009330C3" w:rsidRDefault="006F21D8" w:rsidP="00C2431A">
            <w:pPr>
              <w:ind w:right="0"/>
              <w:jc w:val="center"/>
              <w:outlineLvl w:val="0"/>
              <w:rPr>
                <w:rFonts w:ascii="Arial Narrow" w:eastAsia="Times New Roman" w:hAnsi="Arial Narrow" w:cs="Arial"/>
                <w:b/>
                <w:bCs/>
                <w:sz w:val="24"/>
                <w:szCs w:val="24"/>
              </w:rPr>
            </w:pPr>
            <w:bookmarkStart w:id="34" w:name="_Toc393185772"/>
            <w:r w:rsidRPr="009330C3">
              <w:rPr>
                <w:rFonts w:ascii="Arial Narrow" w:eastAsia="Times New Roman" w:hAnsi="Arial Narrow" w:cs="Arial"/>
                <w:b/>
                <w:bCs/>
                <w:sz w:val="24"/>
                <w:szCs w:val="24"/>
              </w:rPr>
              <w:t>IKM</w:t>
            </w:r>
            <w:bookmarkEnd w:id="34"/>
          </w:p>
        </w:tc>
      </w:tr>
      <w:tr w:rsidR="000E1B3F" w:rsidRPr="00C2431A" w:rsidTr="00C40080">
        <w:trPr>
          <w:trHeight w:val="265"/>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E1B3F" w:rsidRPr="009330C3" w:rsidRDefault="000E1B3F" w:rsidP="009330C3">
            <w:pPr>
              <w:ind w:right="0"/>
              <w:jc w:val="center"/>
              <w:outlineLvl w:val="0"/>
              <w:rPr>
                <w:rFonts w:ascii="Arial Narrow" w:eastAsia="Times New Roman" w:hAnsi="Arial Narrow" w:cs="Arial"/>
                <w:sz w:val="24"/>
                <w:szCs w:val="24"/>
              </w:rPr>
            </w:pPr>
            <w:bookmarkStart w:id="35" w:name="_Toc393185773"/>
            <w:r w:rsidRPr="009330C3">
              <w:rPr>
                <w:rFonts w:ascii="Arial Narrow" w:eastAsia="Times New Roman" w:hAnsi="Arial Narrow" w:cs="Arial"/>
                <w:sz w:val="24"/>
                <w:szCs w:val="24"/>
              </w:rPr>
              <w:t>1</w:t>
            </w:r>
            <w:bookmarkEnd w:id="35"/>
            <w:r>
              <w:rPr>
                <w:rFonts w:ascii="Arial Narrow" w:eastAsia="Times New Roman" w:hAnsi="Arial Narrow" w:cs="Arial"/>
                <w:sz w:val="24"/>
                <w:szCs w:val="24"/>
              </w:rPr>
              <w:t>.</w:t>
            </w:r>
          </w:p>
        </w:tc>
        <w:tc>
          <w:tcPr>
            <w:tcW w:w="4275" w:type="dxa"/>
            <w:tcBorders>
              <w:top w:val="nil"/>
              <w:left w:val="nil"/>
              <w:bottom w:val="single" w:sz="4" w:space="0" w:color="auto"/>
              <w:right w:val="single" w:sz="4" w:space="0" w:color="auto"/>
            </w:tcBorders>
            <w:shd w:val="clear" w:color="auto" w:fill="auto"/>
            <w:noWrap/>
            <w:vAlign w:val="bottom"/>
            <w:hideMark/>
          </w:tcPr>
          <w:p w:rsidR="000E1B3F" w:rsidRPr="009330C3" w:rsidRDefault="000E1B3F" w:rsidP="009330C3">
            <w:pPr>
              <w:ind w:right="0"/>
              <w:outlineLvl w:val="0"/>
              <w:rPr>
                <w:rFonts w:ascii="Arial Narrow" w:eastAsia="Times New Roman" w:hAnsi="Arial Narrow" w:cs="Arial"/>
                <w:sz w:val="24"/>
                <w:szCs w:val="24"/>
              </w:rPr>
            </w:pPr>
            <w:bookmarkStart w:id="36" w:name="_Toc393185778"/>
            <w:r w:rsidRPr="009330C3">
              <w:rPr>
                <w:rFonts w:ascii="Arial Narrow" w:eastAsia="Times New Roman" w:hAnsi="Arial Narrow" w:cs="Arial"/>
                <w:sz w:val="24"/>
                <w:szCs w:val="24"/>
              </w:rPr>
              <w:t>Persyaratan</w:t>
            </w:r>
            <w:bookmarkEnd w:id="36"/>
          </w:p>
        </w:tc>
        <w:tc>
          <w:tcPr>
            <w:tcW w:w="1502" w:type="dxa"/>
            <w:tcBorders>
              <w:top w:val="nil"/>
              <w:left w:val="nil"/>
              <w:bottom w:val="single" w:sz="4" w:space="0" w:color="auto"/>
              <w:right w:val="single" w:sz="4" w:space="0" w:color="auto"/>
            </w:tcBorders>
            <w:shd w:val="clear" w:color="auto" w:fill="auto"/>
            <w:noWrap/>
            <w:vAlign w:val="bottom"/>
          </w:tcPr>
          <w:p w:rsidR="000E1B3F" w:rsidRPr="00657E7C" w:rsidRDefault="000E1B3F" w:rsidP="00657E7C">
            <w:pPr>
              <w:jc w:val="center"/>
              <w:rPr>
                <w:rFonts w:ascii="Arial Narrow" w:hAnsi="Arial Narrow" w:cs="Arial"/>
                <w:sz w:val="24"/>
                <w:szCs w:val="24"/>
              </w:rPr>
            </w:pPr>
            <w:r w:rsidRPr="00657E7C">
              <w:rPr>
                <w:rFonts w:ascii="Arial Narrow" w:hAnsi="Arial Narrow" w:cs="Arial"/>
                <w:sz w:val="24"/>
                <w:szCs w:val="24"/>
              </w:rPr>
              <w:t>3.080</w:t>
            </w:r>
          </w:p>
        </w:tc>
        <w:tc>
          <w:tcPr>
            <w:tcW w:w="1571" w:type="dxa"/>
            <w:tcBorders>
              <w:top w:val="nil"/>
              <w:left w:val="nil"/>
              <w:bottom w:val="single" w:sz="4" w:space="0" w:color="auto"/>
              <w:right w:val="single" w:sz="4" w:space="0" w:color="auto"/>
            </w:tcBorders>
            <w:shd w:val="clear" w:color="auto" w:fill="auto"/>
            <w:noWrap/>
            <w:vAlign w:val="bottom"/>
          </w:tcPr>
          <w:p w:rsidR="000E1B3F" w:rsidRDefault="000E1B3F">
            <w:pPr>
              <w:jc w:val="center"/>
              <w:rPr>
                <w:rFonts w:ascii="Arial" w:hAnsi="Arial" w:cs="Arial"/>
                <w:sz w:val="20"/>
                <w:szCs w:val="20"/>
              </w:rPr>
            </w:pPr>
            <w:r>
              <w:rPr>
                <w:rFonts w:ascii="Arial" w:hAnsi="Arial" w:cs="Arial"/>
                <w:sz w:val="20"/>
                <w:szCs w:val="20"/>
              </w:rPr>
              <w:t>77</w:t>
            </w:r>
            <w:r w:rsidR="00A85C8A">
              <w:rPr>
                <w:rFonts w:ascii="Arial" w:hAnsi="Arial" w:cs="Arial"/>
                <w:sz w:val="20"/>
                <w:szCs w:val="20"/>
              </w:rPr>
              <w:t>.00</w:t>
            </w:r>
          </w:p>
        </w:tc>
      </w:tr>
      <w:tr w:rsidR="000E1B3F" w:rsidRPr="00C2431A" w:rsidTr="00C40080">
        <w:trPr>
          <w:trHeight w:val="286"/>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E1B3F" w:rsidRPr="009330C3" w:rsidRDefault="000E1B3F" w:rsidP="009330C3">
            <w:pPr>
              <w:ind w:right="0"/>
              <w:jc w:val="center"/>
              <w:outlineLvl w:val="0"/>
              <w:rPr>
                <w:rFonts w:ascii="Arial Narrow" w:eastAsia="Times New Roman" w:hAnsi="Arial Narrow" w:cs="Arial"/>
                <w:sz w:val="24"/>
                <w:szCs w:val="24"/>
              </w:rPr>
            </w:pPr>
            <w:bookmarkStart w:id="37" w:name="_Toc393185777"/>
            <w:r w:rsidRPr="009330C3">
              <w:rPr>
                <w:rFonts w:ascii="Arial Narrow" w:eastAsia="Times New Roman" w:hAnsi="Arial Narrow" w:cs="Arial"/>
                <w:sz w:val="24"/>
                <w:szCs w:val="24"/>
              </w:rPr>
              <w:t>2</w:t>
            </w:r>
            <w:bookmarkEnd w:id="37"/>
            <w:r>
              <w:rPr>
                <w:rFonts w:ascii="Arial Narrow" w:eastAsia="Times New Roman" w:hAnsi="Arial Narrow" w:cs="Arial"/>
                <w:sz w:val="24"/>
                <w:szCs w:val="24"/>
              </w:rPr>
              <w:t>.</w:t>
            </w:r>
          </w:p>
        </w:tc>
        <w:tc>
          <w:tcPr>
            <w:tcW w:w="4275" w:type="dxa"/>
            <w:tcBorders>
              <w:top w:val="nil"/>
              <w:left w:val="nil"/>
              <w:bottom w:val="single" w:sz="4" w:space="0" w:color="auto"/>
              <w:right w:val="single" w:sz="4" w:space="0" w:color="auto"/>
            </w:tcBorders>
            <w:shd w:val="clear" w:color="auto" w:fill="auto"/>
            <w:noWrap/>
            <w:vAlign w:val="bottom"/>
            <w:hideMark/>
          </w:tcPr>
          <w:p w:rsidR="000E1B3F" w:rsidRPr="009330C3" w:rsidRDefault="000E1B3F" w:rsidP="009330C3">
            <w:pPr>
              <w:ind w:right="0"/>
              <w:outlineLvl w:val="0"/>
              <w:rPr>
                <w:rFonts w:ascii="Arial Narrow" w:eastAsia="Times New Roman" w:hAnsi="Arial Narrow" w:cs="Arial"/>
                <w:sz w:val="24"/>
                <w:szCs w:val="24"/>
              </w:rPr>
            </w:pPr>
            <w:r>
              <w:rPr>
                <w:rFonts w:ascii="Arial Narrow" w:eastAsia="Times New Roman" w:hAnsi="Arial Narrow" w:cs="Arial"/>
                <w:sz w:val="24"/>
                <w:szCs w:val="24"/>
              </w:rPr>
              <w:t>Sistem, Mekanisme dan Prosedur</w:t>
            </w:r>
          </w:p>
        </w:tc>
        <w:tc>
          <w:tcPr>
            <w:tcW w:w="1502" w:type="dxa"/>
            <w:tcBorders>
              <w:top w:val="nil"/>
              <w:left w:val="nil"/>
              <w:bottom w:val="single" w:sz="4" w:space="0" w:color="auto"/>
              <w:right w:val="single" w:sz="4" w:space="0" w:color="auto"/>
            </w:tcBorders>
            <w:shd w:val="clear" w:color="auto" w:fill="auto"/>
            <w:noWrap/>
            <w:vAlign w:val="bottom"/>
          </w:tcPr>
          <w:p w:rsidR="000E1B3F" w:rsidRPr="00657E7C" w:rsidRDefault="000E1B3F" w:rsidP="00657E7C">
            <w:pPr>
              <w:jc w:val="center"/>
              <w:rPr>
                <w:rFonts w:ascii="Arial Narrow" w:hAnsi="Arial Narrow" w:cs="Arial"/>
                <w:sz w:val="24"/>
                <w:szCs w:val="24"/>
              </w:rPr>
            </w:pPr>
            <w:r w:rsidRPr="00657E7C">
              <w:rPr>
                <w:rFonts w:ascii="Arial Narrow" w:hAnsi="Arial Narrow" w:cs="Arial"/>
                <w:sz w:val="24"/>
                <w:szCs w:val="24"/>
              </w:rPr>
              <w:t>3.090</w:t>
            </w:r>
          </w:p>
        </w:tc>
        <w:tc>
          <w:tcPr>
            <w:tcW w:w="1571" w:type="dxa"/>
            <w:tcBorders>
              <w:top w:val="nil"/>
              <w:left w:val="nil"/>
              <w:bottom w:val="single" w:sz="4" w:space="0" w:color="auto"/>
              <w:right w:val="single" w:sz="4" w:space="0" w:color="auto"/>
            </w:tcBorders>
            <w:shd w:val="clear" w:color="auto" w:fill="auto"/>
            <w:noWrap/>
            <w:vAlign w:val="bottom"/>
          </w:tcPr>
          <w:p w:rsidR="000E1B3F" w:rsidRDefault="000E1B3F">
            <w:pPr>
              <w:jc w:val="center"/>
              <w:rPr>
                <w:rFonts w:ascii="Arial" w:hAnsi="Arial" w:cs="Arial"/>
                <w:sz w:val="20"/>
                <w:szCs w:val="20"/>
              </w:rPr>
            </w:pPr>
            <w:r>
              <w:rPr>
                <w:rFonts w:ascii="Arial" w:hAnsi="Arial" w:cs="Arial"/>
                <w:sz w:val="20"/>
                <w:szCs w:val="20"/>
              </w:rPr>
              <w:t>77.25</w:t>
            </w:r>
          </w:p>
        </w:tc>
      </w:tr>
      <w:tr w:rsidR="000E1B3F" w:rsidRPr="00C2431A" w:rsidTr="00C40080">
        <w:trPr>
          <w:trHeight w:val="319"/>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E1B3F" w:rsidRPr="009330C3" w:rsidRDefault="000E1B3F" w:rsidP="009330C3">
            <w:pPr>
              <w:ind w:right="0"/>
              <w:jc w:val="center"/>
              <w:outlineLvl w:val="0"/>
              <w:rPr>
                <w:rFonts w:ascii="Arial Narrow" w:eastAsia="Times New Roman" w:hAnsi="Arial Narrow" w:cs="Arial"/>
                <w:sz w:val="24"/>
                <w:szCs w:val="24"/>
              </w:rPr>
            </w:pPr>
            <w:bookmarkStart w:id="38" w:name="_Toc393185781"/>
            <w:r w:rsidRPr="009330C3">
              <w:rPr>
                <w:rFonts w:ascii="Arial Narrow" w:eastAsia="Times New Roman" w:hAnsi="Arial Narrow" w:cs="Arial"/>
                <w:sz w:val="24"/>
                <w:szCs w:val="24"/>
              </w:rPr>
              <w:t>3</w:t>
            </w:r>
            <w:bookmarkEnd w:id="38"/>
            <w:r>
              <w:rPr>
                <w:rFonts w:ascii="Arial Narrow" w:eastAsia="Times New Roman" w:hAnsi="Arial Narrow" w:cs="Arial"/>
                <w:sz w:val="24"/>
                <w:szCs w:val="24"/>
              </w:rPr>
              <w:t>.</w:t>
            </w:r>
          </w:p>
        </w:tc>
        <w:tc>
          <w:tcPr>
            <w:tcW w:w="4275" w:type="dxa"/>
            <w:tcBorders>
              <w:top w:val="nil"/>
              <w:left w:val="nil"/>
              <w:bottom w:val="single" w:sz="4" w:space="0" w:color="auto"/>
              <w:right w:val="single" w:sz="4" w:space="0" w:color="auto"/>
            </w:tcBorders>
            <w:shd w:val="clear" w:color="auto" w:fill="auto"/>
            <w:noWrap/>
            <w:vAlign w:val="bottom"/>
            <w:hideMark/>
          </w:tcPr>
          <w:p w:rsidR="000E1B3F" w:rsidRPr="009330C3" w:rsidRDefault="000E1B3F" w:rsidP="009330C3">
            <w:pPr>
              <w:ind w:right="0"/>
              <w:outlineLvl w:val="0"/>
              <w:rPr>
                <w:rFonts w:ascii="Arial Narrow" w:eastAsia="Times New Roman" w:hAnsi="Arial Narrow" w:cs="Arial"/>
                <w:sz w:val="24"/>
                <w:szCs w:val="24"/>
              </w:rPr>
            </w:pPr>
            <w:r>
              <w:rPr>
                <w:rFonts w:ascii="Arial Narrow" w:eastAsia="Times New Roman" w:hAnsi="Arial Narrow" w:cs="Arial"/>
                <w:sz w:val="24"/>
                <w:szCs w:val="24"/>
              </w:rPr>
              <w:t>Waktu Penyelesaian</w:t>
            </w:r>
          </w:p>
        </w:tc>
        <w:tc>
          <w:tcPr>
            <w:tcW w:w="1502" w:type="dxa"/>
            <w:tcBorders>
              <w:top w:val="nil"/>
              <w:left w:val="nil"/>
              <w:bottom w:val="single" w:sz="4" w:space="0" w:color="auto"/>
              <w:right w:val="single" w:sz="4" w:space="0" w:color="auto"/>
            </w:tcBorders>
            <w:shd w:val="clear" w:color="auto" w:fill="auto"/>
            <w:noWrap/>
            <w:vAlign w:val="bottom"/>
          </w:tcPr>
          <w:p w:rsidR="000E1B3F" w:rsidRPr="00657E7C" w:rsidRDefault="000E1B3F" w:rsidP="00657E7C">
            <w:pPr>
              <w:jc w:val="center"/>
              <w:rPr>
                <w:rFonts w:ascii="Arial Narrow" w:hAnsi="Arial Narrow" w:cs="Arial"/>
                <w:sz w:val="24"/>
                <w:szCs w:val="24"/>
              </w:rPr>
            </w:pPr>
            <w:r w:rsidRPr="00657E7C">
              <w:rPr>
                <w:rFonts w:ascii="Arial Narrow" w:hAnsi="Arial Narrow" w:cs="Arial"/>
                <w:sz w:val="24"/>
                <w:szCs w:val="24"/>
              </w:rPr>
              <w:t>2.990</w:t>
            </w:r>
          </w:p>
        </w:tc>
        <w:tc>
          <w:tcPr>
            <w:tcW w:w="1571" w:type="dxa"/>
            <w:tcBorders>
              <w:top w:val="nil"/>
              <w:left w:val="nil"/>
              <w:bottom w:val="single" w:sz="4" w:space="0" w:color="auto"/>
              <w:right w:val="single" w:sz="4" w:space="0" w:color="auto"/>
            </w:tcBorders>
            <w:shd w:val="clear" w:color="auto" w:fill="auto"/>
            <w:noWrap/>
            <w:vAlign w:val="bottom"/>
          </w:tcPr>
          <w:p w:rsidR="000E1B3F" w:rsidRDefault="000E1B3F">
            <w:pPr>
              <w:jc w:val="center"/>
              <w:rPr>
                <w:rFonts w:ascii="Arial" w:hAnsi="Arial" w:cs="Arial"/>
                <w:sz w:val="20"/>
                <w:szCs w:val="20"/>
              </w:rPr>
            </w:pPr>
            <w:r>
              <w:rPr>
                <w:rFonts w:ascii="Arial" w:hAnsi="Arial" w:cs="Arial"/>
                <w:sz w:val="20"/>
                <w:szCs w:val="20"/>
              </w:rPr>
              <w:t>74.75</w:t>
            </w:r>
          </w:p>
        </w:tc>
      </w:tr>
      <w:tr w:rsidR="000E1B3F" w:rsidRPr="00C2431A" w:rsidTr="00C40080">
        <w:trPr>
          <w:trHeight w:val="197"/>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E1B3F" w:rsidRPr="009330C3" w:rsidRDefault="000E1B3F" w:rsidP="009330C3">
            <w:pPr>
              <w:ind w:right="0"/>
              <w:jc w:val="center"/>
              <w:outlineLvl w:val="0"/>
              <w:rPr>
                <w:rFonts w:ascii="Arial Narrow" w:eastAsia="Times New Roman" w:hAnsi="Arial Narrow" w:cs="Arial"/>
                <w:sz w:val="24"/>
                <w:szCs w:val="24"/>
              </w:rPr>
            </w:pPr>
            <w:bookmarkStart w:id="39" w:name="_Toc393185785"/>
            <w:r w:rsidRPr="009330C3">
              <w:rPr>
                <w:rFonts w:ascii="Arial Narrow" w:eastAsia="Times New Roman" w:hAnsi="Arial Narrow" w:cs="Arial"/>
                <w:sz w:val="24"/>
                <w:szCs w:val="24"/>
              </w:rPr>
              <w:t>4</w:t>
            </w:r>
            <w:bookmarkEnd w:id="39"/>
            <w:r>
              <w:rPr>
                <w:rFonts w:ascii="Arial Narrow" w:eastAsia="Times New Roman" w:hAnsi="Arial Narrow" w:cs="Arial"/>
                <w:sz w:val="24"/>
                <w:szCs w:val="24"/>
              </w:rPr>
              <w:t>.</w:t>
            </w:r>
          </w:p>
        </w:tc>
        <w:tc>
          <w:tcPr>
            <w:tcW w:w="4275" w:type="dxa"/>
            <w:tcBorders>
              <w:top w:val="nil"/>
              <w:left w:val="nil"/>
              <w:bottom w:val="single" w:sz="4" w:space="0" w:color="auto"/>
              <w:right w:val="single" w:sz="4" w:space="0" w:color="auto"/>
            </w:tcBorders>
            <w:shd w:val="clear" w:color="auto" w:fill="auto"/>
            <w:noWrap/>
            <w:vAlign w:val="bottom"/>
            <w:hideMark/>
          </w:tcPr>
          <w:p w:rsidR="000E1B3F" w:rsidRPr="009330C3" w:rsidRDefault="000E1B3F" w:rsidP="009330C3">
            <w:pPr>
              <w:ind w:right="0"/>
              <w:outlineLvl w:val="0"/>
              <w:rPr>
                <w:rFonts w:ascii="Arial Narrow" w:eastAsia="Times New Roman" w:hAnsi="Arial Narrow" w:cs="Arial"/>
                <w:sz w:val="24"/>
                <w:szCs w:val="24"/>
              </w:rPr>
            </w:pPr>
            <w:r>
              <w:rPr>
                <w:rFonts w:ascii="Arial Narrow" w:eastAsia="Times New Roman" w:hAnsi="Arial Narrow" w:cs="Arial"/>
                <w:sz w:val="24"/>
                <w:szCs w:val="24"/>
              </w:rPr>
              <w:t>Biaya/Tarif</w:t>
            </w:r>
          </w:p>
        </w:tc>
        <w:tc>
          <w:tcPr>
            <w:tcW w:w="1502" w:type="dxa"/>
            <w:tcBorders>
              <w:top w:val="nil"/>
              <w:left w:val="nil"/>
              <w:bottom w:val="single" w:sz="4" w:space="0" w:color="auto"/>
              <w:right w:val="single" w:sz="4" w:space="0" w:color="auto"/>
            </w:tcBorders>
            <w:shd w:val="clear" w:color="auto" w:fill="auto"/>
            <w:noWrap/>
            <w:vAlign w:val="bottom"/>
          </w:tcPr>
          <w:p w:rsidR="000E1B3F" w:rsidRPr="00657E7C" w:rsidRDefault="000E1B3F" w:rsidP="00657E7C">
            <w:pPr>
              <w:jc w:val="center"/>
              <w:rPr>
                <w:rFonts w:ascii="Arial Narrow" w:hAnsi="Arial Narrow" w:cs="Arial"/>
                <w:sz w:val="24"/>
                <w:szCs w:val="24"/>
              </w:rPr>
            </w:pPr>
            <w:r w:rsidRPr="00657E7C">
              <w:rPr>
                <w:rFonts w:ascii="Arial Narrow" w:hAnsi="Arial Narrow" w:cs="Arial"/>
                <w:sz w:val="24"/>
                <w:szCs w:val="24"/>
              </w:rPr>
              <w:t>3.050</w:t>
            </w:r>
          </w:p>
        </w:tc>
        <w:tc>
          <w:tcPr>
            <w:tcW w:w="1571" w:type="dxa"/>
            <w:tcBorders>
              <w:top w:val="nil"/>
              <w:left w:val="nil"/>
              <w:bottom w:val="single" w:sz="4" w:space="0" w:color="auto"/>
              <w:right w:val="single" w:sz="4" w:space="0" w:color="auto"/>
            </w:tcBorders>
            <w:shd w:val="clear" w:color="auto" w:fill="auto"/>
            <w:noWrap/>
            <w:vAlign w:val="bottom"/>
          </w:tcPr>
          <w:p w:rsidR="000E1B3F" w:rsidRDefault="000E1B3F">
            <w:pPr>
              <w:jc w:val="center"/>
              <w:rPr>
                <w:rFonts w:ascii="Arial" w:hAnsi="Arial" w:cs="Arial"/>
                <w:sz w:val="20"/>
                <w:szCs w:val="20"/>
              </w:rPr>
            </w:pPr>
            <w:r>
              <w:rPr>
                <w:rFonts w:ascii="Arial" w:hAnsi="Arial" w:cs="Arial"/>
                <w:sz w:val="20"/>
                <w:szCs w:val="20"/>
              </w:rPr>
              <w:t>76.25</w:t>
            </w:r>
          </w:p>
        </w:tc>
      </w:tr>
      <w:tr w:rsidR="000E1B3F" w:rsidRPr="00C2431A" w:rsidTr="00C40080">
        <w:trPr>
          <w:trHeight w:val="246"/>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E1B3F" w:rsidRPr="009330C3" w:rsidRDefault="000E1B3F" w:rsidP="009330C3">
            <w:pPr>
              <w:ind w:right="0"/>
              <w:jc w:val="center"/>
              <w:outlineLvl w:val="0"/>
              <w:rPr>
                <w:rFonts w:ascii="Arial Narrow" w:eastAsia="Times New Roman" w:hAnsi="Arial Narrow" w:cs="Arial"/>
                <w:sz w:val="24"/>
                <w:szCs w:val="24"/>
              </w:rPr>
            </w:pPr>
            <w:bookmarkStart w:id="40" w:name="_Toc393185789"/>
            <w:r w:rsidRPr="009330C3">
              <w:rPr>
                <w:rFonts w:ascii="Arial Narrow" w:eastAsia="Times New Roman" w:hAnsi="Arial Narrow" w:cs="Arial"/>
                <w:sz w:val="24"/>
                <w:szCs w:val="24"/>
              </w:rPr>
              <w:t>5</w:t>
            </w:r>
            <w:bookmarkEnd w:id="40"/>
            <w:r>
              <w:rPr>
                <w:rFonts w:ascii="Arial Narrow" w:eastAsia="Times New Roman" w:hAnsi="Arial Narrow" w:cs="Arial"/>
                <w:sz w:val="24"/>
                <w:szCs w:val="24"/>
              </w:rPr>
              <w:t>.</w:t>
            </w:r>
          </w:p>
        </w:tc>
        <w:tc>
          <w:tcPr>
            <w:tcW w:w="4275" w:type="dxa"/>
            <w:tcBorders>
              <w:top w:val="nil"/>
              <w:left w:val="nil"/>
              <w:bottom w:val="single" w:sz="4" w:space="0" w:color="auto"/>
              <w:right w:val="single" w:sz="4" w:space="0" w:color="auto"/>
            </w:tcBorders>
            <w:shd w:val="clear" w:color="auto" w:fill="auto"/>
            <w:noWrap/>
            <w:vAlign w:val="bottom"/>
            <w:hideMark/>
          </w:tcPr>
          <w:p w:rsidR="000E1B3F" w:rsidRPr="009330C3" w:rsidRDefault="000E1B3F" w:rsidP="009330C3">
            <w:pPr>
              <w:ind w:right="0"/>
              <w:outlineLvl w:val="0"/>
              <w:rPr>
                <w:rFonts w:ascii="Arial Narrow" w:eastAsia="Times New Roman" w:hAnsi="Arial Narrow" w:cs="Arial"/>
                <w:sz w:val="24"/>
                <w:szCs w:val="24"/>
              </w:rPr>
            </w:pPr>
            <w:r>
              <w:rPr>
                <w:rFonts w:ascii="Arial Narrow" w:eastAsia="Times New Roman" w:hAnsi="Arial Narrow" w:cs="Arial"/>
                <w:sz w:val="24"/>
                <w:szCs w:val="24"/>
              </w:rPr>
              <w:t>Produk Spesifikasi Jenis Pelayanan</w:t>
            </w:r>
          </w:p>
        </w:tc>
        <w:tc>
          <w:tcPr>
            <w:tcW w:w="1502" w:type="dxa"/>
            <w:tcBorders>
              <w:top w:val="nil"/>
              <w:left w:val="nil"/>
              <w:bottom w:val="single" w:sz="4" w:space="0" w:color="auto"/>
              <w:right w:val="single" w:sz="4" w:space="0" w:color="auto"/>
            </w:tcBorders>
            <w:shd w:val="clear" w:color="auto" w:fill="auto"/>
            <w:noWrap/>
            <w:vAlign w:val="bottom"/>
          </w:tcPr>
          <w:p w:rsidR="000E1B3F" w:rsidRPr="00657E7C" w:rsidRDefault="000E1B3F" w:rsidP="00657E7C">
            <w:pPr>
              <w:jc w:val="center"/>
              <w:rPr>
                <w:rFonts w:ascii="Arial Narrow" w:hAnsi="Arial Narrow" w:cs="Arial"/>
                <w:sz w:val="24"/>
                <w:szCs w:val="24"/>
              </w:rPr>
            </w:pPr>
            <w:r w:rsidRPr="00657E7C">
              <w:rPr>
                <w:rFonts w:ascii="Arial Narrow" w:hAnsi="Arial Narrow" w:cs="Arial"/>
                <w:sz w:val="24"/>
                <w:szCs w:val="24"/>
              </w:rPr>
              <w:t>3.050</w:t>
            </w:r>
          </w:p>
        </w:tc>
        <w:tc>
          <w:tcPr>
            <w:tcW w:w="1571" w:type="dxa"/>
            <w:tcBorders>
              <w:top w:val="nil"/>
              <w:left w:val="nil"/>
              <w:bottom w:val="single" w:sz="4" w:space="0" w:color="auto"/>
              <w:right w:val="single" w:sz="4" w:space="0" w:color="auto"/>
            </w:tcBorders>
            <w:shd w:val="clear" w:color="auto" w:fill="auto"/>
            <w:noWrap/>
            <w:vAlign w:val="bottom"/>
          </w:tcPr>
          <w:p w:rsidR="000E1B3F" w:rsidRDefault="000E1B3F">
            <w:pPr>
              <w:jc w:val="center"/>
              <w:rPr>
                <w:rFonts w:ascii="Arial" w:hAnsi="Arial" w:cs="Arial"/>
                <w:sz w:val="20"/>
                <w:szCs w:val="20"/>
              </w:rPr>
            </w:pPr>
            <w:r>
              <w:rPr>
                <w:rFonts w:ascii="Arial" w:hAnsi="Arial" w:cs="Arial"/>
                <w:sz w:val="20"/>
                <w:szCs w:val="20"/>
              </w:rPr>
              <w:t>76.25</w:t>
            </w:r>
          </w:p>
        </w:tc>
      </w:tr>
      <w:tr w:rsidR="000E1B3F" w:rsidRPr="00C2431A" w:rsidTr="00C40080">
        <w:trPr>
          <w:trHeight w:val="266"/>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1B3F" w:rsidRPr="009330C3" w:rsidRDefault="000E1B3F" w:rsidP="009330C3">
            <w:pPr>
              <w:ind w:right="0"/>
              <w:jc w:val="center"/>
              <w:outlineLvl w:val="0"/>
              <w:rPr>
                <w:rFonts w:ascii="Arial Narrow" w:eastAsia="Times New Roman" w:hAnsi="Arial Narrow" w:cs="Arial"/>
                <w:sz w:val="24"/>
                <w:szCs w:val="24"/>
              </w:rPr>
            </w:pPr>
            <w:bookmarkStart w:id="41" w:name="_Toc393185793"/>
            <w:r w:rsidRPr="009330C3">
              <w:rPr>
                <w:rFonts w:ascii="Arial Narrow" w:eastAsia="Times New Roman" w:hAnsi="Arial Narrow" w:cs="Arial"/>
                <w:sz w:val="24"/>
                <w:szCs w:val="24"/>
              </w:rPr>
              <w:t>6</w:t>
            </w:r>
            <w:bookmarkEnd w:id="41"/>
            <w:r>
              <w:rPr>
                <w:rFonts w:ascii="Arial Narrow" w:eastAsia="Times New Roman" w:hAnsi="Arial Narrow" w:cs="Arial"/>
                <w:sz w:val="24"/>
                <w:szCs w:val="24"/>
              </w:rPr>
              <w:t>.</w:t>
            </w:r>
          </w:p>
        </w:tc>
        <w:tc>
          <w:tcPr>
            <w:tcW w:w="4275" w:type="dxa"/>
            <w:tcBorders>
              <w:top w:val="single" w:sz="4" w:space="0" w:color="auto"/>
              <w:left w:val="nil"/>
              <w:bottom w:val="single" w:sz="4" w:space="0" w:color="auto"/>
              <w:right w:val="single" w:sz="4" w:space="0" w:color="auto"/>
            </w:tcBorders>
            <w:shd w:val="clear" w:color="auto" w:fill="auto"/>
            <w:noWrap/>
            <w:vAlign w:val="bottom"/>
            <w:hideMark/>
          </w:tcPr>
          <w:p w:rsidR="000E1B3F" w:rsidRPr="009330C3" w:rsidRDefault="000E1B3F" w:rsidP="009330C3">
            <w:pPr>
              <w:ind w:right="0"/>
              <w:outlineLvl w:val="0"/>
              <w:rPr>
                <w:rFonts w:ascii="Arial Narrow" w:eastAsia="Times New Roman" w:hAnsi="Arial Narrow" w:cs="Arial"/>
                <w:sz w:val="24"/>
                <w:szCs w:val="24"/>
              </w:rPr>
            </w:pPr>
            <w:r>
              <w:rPr>
                <w:rFonts w:ascii="Arial Narrow" w:eastAsia="Times New Roman" w:hAnsi="Arial Narrow" w:cs="Arial"/>
                <w:sz w:val="24"/>
                <w:szCs w:val="24"/>
              </w:rPr>
              <w:t>Kompetensi Pelaksana</w:t>
            </w:r>
          </w:p>
        </w:tc>
        <w:tc>
          <w:tcPr>
            <w:tcW w:w="1502" w:type="dxa"/>
            <w:tcBorders>
              <w:top w:val="single" w:sz="4" w:space="0" w:color="auto"/>
              <w:left w:val="nil"/>
              <w:bottom w:val="single" w:sz="4" w:space="0" w:color="auto"/>
              <w:right w:val="single" w:sz="4" w:space="0" w:color="auto"/>
            </w:tcBorders>
            <w:shd w:val="clear" w:color="auto" w:fill="auto"/>
            <w:noWrap/>
            <w:vAlign w:val="bottom"/>
          </w:tcPr>
          <w:p w:rsidR="000E1B3F" w:rsidRPr="00657E7C" w:rsidRDefault="000E1B3F" w:rsidP="00657E7C">
            <w:pPr>
              <w:jc w:val="center"/>
              <w:rPr>
                <w:rFonts w:ascii="Arial Narrow" w:hAnsi="Arial Narrow" w:cs="Arial"/>
                <w:sz w:val="24"/>
                <w:szCs w:val="24"/>
              </w:rPr>
            </w:pPr>
            <w:r w:rsidRPr="00657E7C">
              <w:rPr>
                <w:rFonts w:ascii="Arial Narrow" w:hAnsi="Arial Narrow" w:cs="Arial"/>
                <w:sz w:val="24"/>
                <w:szCs w:val="24"/>
              </w:rPr>
              <w:t>3.130</w:t>
            </w:r>
          </w:p>
        </w:tc>
        <w:tc>
          <w:tcPr>
            <w:tcW w:w="1571" w:type="dxa"/>
            <w:tcBorders>
              <w:top w:val="single" w:sz="4" w:space="0" w:color="auto"/>
              <w:left w:val="nil"/>
              <w:bottom w:val="single" w:sz="4" w:space="0" w:color="auto"/>
              <w:right w:val="single" w:sz="4" w:space="0" w:color="auto"/>
            </w:tcBorders>
            <w:shd w:val="clear" w:color="auto" w:fill="auto"/>
            <w:noWrap/>
            <w:vAlign w:val="bottom"/>
          </w:tcPr>
          <w:p w:rsidR="000E1B3F" w:rsidRDefault="000E1B3F">
            <w:pPr>
              <w:jc w:val="center"/>
              <w:rPr>
                <w:rFonts w:ascii="Arial" w:hAnsi="Arial" w:cs="Arial"/>
                <w:sz w:val="20"/>
                <w:szCs w:val="20"/>
              </w:rPr>
            </w:pPr>
            <w:r>
              <w:rPr>
                <w:rFonts w:ascii="Arial" w:hAnsi="Arial" w:cs="Arial"/>
                <w:sz w:val="20"/>
                <w:szCs w:val="20"/>
              </w:rPr>
              <w:t>78.25</w:t>
            </w:r>
          </w:p>
        </w:tc>
      </w:tr>
      <w:tr w:rsidR="000E1B3F" w:rsidRPr="00C2431A" w:rsidTr="00C40080">
        <w:trPr>
          <w:trHeight w:val="312"/>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E1B3F" w:rsidRPr="009330C3" w:rsidRDefault="000E1B3F" w:rsidP="009330C3">
            <w:pPr>
              <w:ind w:right="0"/>
              <w:jc w:val="center"/>
              <w:outlineLvl w:val="0"/>
              <w:rPr>
                <w:rFonts w:ascii="Arial Narrow" w:eastAsia="Times New Roman" w:hAnsi="Arial Narrow" w:cs="Arial"/>
                <w:sz w:val="24"/>
                <w:szCs w:val="24"/>
              </w:rPr>
            </w:pPr>
            <w:bookmarkStart w:id="42" w:name="_Toc393185797"/>
            <w:r w:rsidRPr="009330C3">
              <w:rPr>
                <w:rFonts w:ascii="Arial Narrow" w:eastAsia="Times New Roman" w:hAnsi="Arial Narrow" w:cs="Arial"/>
                <w:sz w:val="24"/>
                <w:szCs w:val="24"/>
              </w:rPr>
              <w:t>7</w:t>
            </w:r>
            <w:bookmarkEnd w:id="42"/>
            <w:r>
              <w:rPr>
                <w:rFonts w:ascii="Arial Narrow" w:eastAsia="Times New Roman" w:hAnsi="Arial Narrow" w:cs="Arial"/>
                <w:sz w:val="24"/>
                <w:szCs w:val="24"/>
              </w:rPr>
              <w:t>.</w:t>
            </w:r>
          </w:p>
        </w:tc>
        <w:tc>
          <w:tcPr>
            <w:tcW w:w="4275" w:type="dxa"/>
            <w:tcBorders>
              <w:top w:val="nil"/>
              <w:left w:val="nil"/>
              <w:bottom w:val="single" w:sz="4" w:space="0" w:color="auto"/>
              <w:right w:val="single" w:sz="4" w:space="0" w:color="auto"/>
            </w:tcBorders>
            <w:shd w:val="clear" w:color="auto" w:fill="auto"/>
            <w:noWrap/>
            <w:vAlign w:val="bottom"/>
            <w:hideMark/>
          </w:tcPr>
          <w:p w:rsidR="000E1B3F" w:rsidRPr="009330C3" w:rsidRDefault="000E1B3F" w:rsidP="009330C3">
            <w:pPr>
              <w:ind w:right="0"/>
              <w:outlineLvl w:val="0"/>
              <w:rPr>
                <w:rFonts w:ascii="Arial Narrow" w:eastAsia="Times New Roman" w:hAnsi="Arial Narrow" w:cs="Arial"/>
                <w:sz w:val="24"/>
                <w:szCs w:val="24"/>
              </w:rPr>
            </w:pPr>
            <w:r>
              <w:rPr>
                <w:rFonts w:ascii="Arial Narrow" w:eastAsia="Times New Roman" w:hAnsi="Arial Narrow" w:cs="Arial"/>
                <w:sz w:val="24"/>
                <w:szCs w:val="24"/>
              </w:rPr>
              <w:t>Perilaku Pelaksana</w:t>
            </w:r>
          </w:p>
        </w:tc>
        <w:tc>
          <w:tcPr>
            <w:tcW w:w="1502" w:type="dxa"/>
            <w:tcBorders>
              <w:top w:val="nil"/>
              <w:left w:val="nil"/>
              <w:bottom w:val="single" w:sz="4" w:space="0" w:color="auto"/>
              <w:right w:val="single" w:sz="4" w:space="0" w:color="auto"/>
            </w:tcBorders>
            <w:shd w:val="clear" w:color="auto" w:fill="auto"/>
            <w:noWrap/>
            <w:vAlign w:val="bottom"/>
          </w:tcPr>
          <w:p w:rsidR="000E1B3F" w:rsidRPr="00657E7C" w:rsidRDefault="000E1B3F" w:rsidP="00657E7C">
            <w:pPr>
              <w:jc w:val="center"/>
              <w:rPr>
                <w:rFonts w:ascii="Arial Narrow" w:hAnsi="Arial Narrow" w:cs="Arial"/>
                <w:sz w:val="24"/>
                <w:szCs w:val="24"/>
              </w:rPr>
            </w:pPr>
            <w:r w:rsidRPr="00657E7C">
              <w:rPr>
                <w:rFonts w:ascii="Arial Narrow" w:hAnsi="Arial Narrow" w:cs="Arial"/>
                <w:sz w:val="24"/>
                <w:szCs w:val="24"/>
              </w:rPr>
              <w:t>3.120</w:t>
            </w:r>
          </w:p>
        </w:tc>
        <w:tc>
          <w:tcPr>
            <w:tcW w:w="1571" w:type="dxa"/>
            <w:tcBorders>
              <w:top w:val="nil"/>
              <w:left w:val="nil"/>
              <w:bottom w:val="single" w:sz="4" w:space="0" w:color="auto"/>
              <w:right w:val="single" w:sz="4" w:space="0" w:color="auto"/>
            </w:tcBorders>
            <w:shd w:val="clear" w:color="auto" w:fill="auto"/>
            <w:noWrap/>
            <w:vAlign w:val="bottom"/>
          </w:tcPr>
          <w:p w:rsidR="000E1B3F" w:rsidRDefault="000E1B3F">
            <w:pPr>
              <w:jc w:val="center"/>
              <w:rPr>
                <w:rFonts w:ascii="Arial" w:hAnsi="Arial" w:cs="Arial"/>
                <w:sz w:val="20"/>
                <w:szCs w:val="20"/>
              </w:rPr>
            </w:pPr>
            <w:r>
              <w:rPr>
                <w:rFonts w:ascii="Arial" w:hAnsi="Arial" w:cs="Arial"/>
                <w:sz w:val="20"/>
                <w:szCs w:val="20"/>
              </w:rPr>
              <w:t>78</w:t>
            </w:r>
            <w:r w:rsidR="00A85C8A">
              <w:rPr>
                <w:rFonts w:ascii="Arial" w:hAnsi="Arial" w:cs="Arial"/>
                <w:sz w:val="20"/>
                <w:szCs w:val="20"/>
              </w:rPr>
              <w:t>.00</w:t>
            </w:r>
          </w:p>
        </w:tc>
      </w:tr>
      <w:tr w:rsidR="000E1B3F" w:rsidRPr="00C2431A" w:rsidTr="000E1B3F">
        <w:trPr>
          <w:trHeight w:val="333"/>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1B3F" w:rsidRPr="009330C3" w:rsidRDefault="000E1B3F" w:rsidP="000E1B3F">
            <w:pPr>
              <w:ind w:right="0"/>
              <w:jc w:val="center"/>
              <w:outlineLvl w:val="0"/>
              <w:rPr>
                <w:rFonts w:ascii="Arial Narrow" w:eastAsia="Times New Roman" w:hAnsi="Arial Narrow" w:cs="Arial"/>
                <w:sz w:val="24"/>
                <w:szCs w:val="24"/>
              </w:rPr>
            </w:pPr>
            <w:bookmarkStart w:id="43" w:name="_Toc393185801"/>
            <w:r w:rsidRPr="009330C3">
              <w:rPr>
                <w:rFonts w:ascii="Arial Narrow" w:eastAsia="Times New Roman" w:hAnsi="Arial Narrow" w:cs="Arial"/>
                <w:sz w:val="24"/>
                <w:szCs w:val="24"/>
              </w:rPr>
              <w:t>8</w:t>
            </w:r>
            <w:bookmarkEnd w:id="43"/>
            <w:r>
              <w:rPr>
                <w:rFonts w:ascii="Arial Narrow" w:eastAsia="Times New Roman" w:hAnsi="Arial Narrow" w:cs="Arial"/>
                <w:sz w:val="24"/>
                <w:szCs w:val="24"/>
              </w:rPr>
              <w:t>.</w:t>
            </w:r>
          </w:p>
        </w:tc>
        <w:tc>
          <w:tcPr>
            <w:tcW w:w="4275" w:type="dxa"/>
            <w:tcBorders>
              <w:top w:val="single" w:sz="4" w:space="0" w:color="auto"/>
              <w:left w:val="nil"/>
              <w:bottom w:val="single" w:sz="4" w:space="0" w:color="auto"/>
              <w:right w:val="single" w:sz="4" w:space="0" w:color="auto"/>
            </w:tcBorders>
            <w:shd w:val="clear" w:color="auto" w:fill="auto"/>
            <w:noWrap/>
            <w:vAlign w:val="center"/>
            <w:hideMark/>
          </w:tcPr>
          <w:p w:rsidR="000E1B3F" w:rsidRPr="009330C3" w:rsidRDefault="000E1B3F" w:rsidP="000E1B3F">
            <w:pPr>
              <w:ind w:right="0"/>
              <w:jc w:val="left"/>
              <w:outlineLvl w:val="0"/>
              <w:rPr>
                <w:rFonts w:ascii="Arial Narrow" w:eastAsia="Times New Roman" w:hAnsi="Arial Narrow" w:cs="Arial"/>
                <w:sz w:val="24"/>
                <w:szCs w:val="24"/>
              </w:rPr>
            </w:pPr>
            <w:r>
              <w:rPr>
                <w:rFonts w:ascii="Arial Narrow" w:eastAsia="Times New Roman" w:hAnsi="Arial Narrow" w:cs="Arial"/>
                <w:sz w:val="24"/>
                <w:szCs w:val="24"/>
              </w:rPr>
              <w:t>Penganganan Pengaduan, Saran dan Masukan</w:t>
            </w:r>
          </w:p>
        </w:tc>
        <w:tc>
          <w:tcPr>
            <w:tcW w:w="1502" w:type="dxa"/>
            <w:tcBorders>
              <w:top w:val="single" w:sz="4" w:space="0" w:color="auto"/>
              <w:left w:val="nil"/>
              <w:bottom w:val="single" w:sz="4" w:space="0" w:color="auto"/>
              <w:right w:val="single" w:sz="4" w:space="0" w:color="auto"/>
            </w:tcBorders>
            <w:shd w:val="clear" w:color="auto" w:fill="auto"/>
            <w:noWrap/>
            <w:vAlign w:val="center"/>
          </w:tcPr>
          <w:p w:rsidR="000E1B3F" w:rsidRPr="00657E7C" w:rsidRDefault="000E1B3F" w:rsidP="000E1B3F">
            <w:pPr>
              <w:jc w:val="center"/>
              <w:rPr>
                <w:rFonts w:ascii="Arial Narrow" w:hAnsi="Arial Narrow" w:cs="Arial"/>
                <w:sz w:val="24"/>
                <w:szCs w:val="24"/>
              </w:rPr>
            </w:pPr>
            <w:r w:rsidRPr="00657E7C">
              <w:rPr>
                <w:rFonts w:ascii="Arial Narrow" w:hAnsi="Arial Narrow" w:cs="Arial"/>
                <w:sz w:val="24"/>
                <w:szCs w:val="24"/>
              </w:rPr>
              <w:t>3.220</w:t>
            </w:r>
          </w:p>
        </w:tc>
        <w:tc>
          <w:tcPr>
            <w:tcW w:w="1571" w:type="dxa"/>
            <w:tcBorders>
              <w:top w:val="single" w:sz="4" w:space="0" w:color="auto"/>
              <w:left w:val="nil"/>
              <w:bottom w:val="single" w:sz="4" w:space="0" w:color="auto"/>
              <w:right w:val="single" w:sz="4" w:space="0" w:color="auto"/>
            </w:tcBorders>
            <w:shd w:val="clear" w:color="auto" w:fill="auto"/>
            <w:noWrap/>
            <w:vAlign w:val="center"/>
          </w:tcPr>
          <w:p w:rsidR="000E1B3F" w:rsidRDefault="000E1B3F" w:rsidP="000E1B3F">
            <w:pPr>
              <w:jc w:val="center"/>
              <w:rPr>
                <w:rFonts w:ascii="Arial" w:hAnsi="Arial" w:cs="Arial"/>
                <w:sz w:val="20"/>
                <w:szCs w:val="20"/>
              </w:rPr>
            </w:pPr>
            <w:r>
              <w:rPr>
                <w:rFonts w:ascii="Arial" w:hAnsi="Arial" w:cs="Arial"/>
                <w:sz w:val="20"/>
                <w:szCs w:val="20"/>
              </w:rPr>
              <w:t>80.5</w:t>
            </w:r>
            <w:r w:rsidR="00A85C8A">
              <w:rPr>
                <w:rFonts w:ascii="Arial" w:hAnsi="Arial" w:cs="Arial"/>
                <w:sz w:val="20"/>
                <w:szCs w:val="20"/>
              </w:rPr>
              <w:t>0</w:t>
            </w:r>
          </w:p>
        </w:tc>
      </w:tr>
      <w:tr w:rsidR="000E1B3F" w:rsidRPr="00C2431A" w:rsidTr="00C40080">
        <w:trPr>
          <w:trHeight w:val="225"/>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0E1B3F" w:rsidRPr="009330C3" w:rsidRDefault="000E1B3F" w:rsidP="009330C3">
            <w:pPr>
              <w:ind w:right="0"/>
              <w:jc w:val="center"/>
              <w:outlineLvl w:val="0"/>
              <w:rPr>
                <w:rFonts w:ascii="Arial Narrow" w:eastAsia="Times New Roman" w:hAnsi="Arial Narrow" w:cs="Arial"/>
                <w:sz w:val="24"/>
                <w:szCs w:val="24"/>
              </w:rPr>
            </w:pPr>
            <w:bookmarkStart w:id="44" w:name="_Toc393185805"/>
            <w:r w:rsidRPr="009330C3">
              <w:rPr>
                <w:rFonts w:ascii="Arial Narrow" w:eastAsia="Times New Roman" w:hAnsi="Arial Narrow" w:cs="Arial"/>
                <w:sz w:val="24"/>
                <w:szCs w:val="24"/>
              </w:rPr>
              <w:t>9</w:t>
            </w:r>
            <w:bookmarkEnd w:id="44"/>
            <w:r>
              <w:rPr>
                <w:rFonts w:ascii="Arial Narrow" w:eastAsia="Times New Roman" w:hAnsi="Arial Narrow" w:cs="Arial"/>
                <w:sz w:val="24"/>
                <w:szCs w:val="24"/>
              </w:rPr>
              <w:t>.</w:t>
            </w:r>
          </w:p>
        </w:tc>
        <w:tc>
          <w:tcPr>
            <w:tcW w:w="4275" w:type="dxa"/>
            <w:tcBorders>
              <w:top w:val="nil"/>
              <w:left w:val="nil"/>
              <w:bottom w:val="single" w:sz="4" w:space="0" w:color="auto"/>
              <w:right w:val="single" w:sz="4" w:space="0" w:color="auto"/>
            </w:tcBorders>
            <w:shd w:val="clear" w:color="auto" w:fill="auto"/>
            <w:noWrap/>
            <w:vAlign w:val="bottom"/>
            <w:hideMark/>
          </w:tcPr>
          <w:p w:rsidR="000E1B3F" w:rsidRPr="009330C3" w:rsidRDefault="000E1B3F" w:rsidP="009330C3">
            <w:pPr>
              <w:ind w:right="0"/>
              <w:outlineLvl w:val="0"/>
              <w:rPr>
                <w:rFonts w:ascii="Arial Narrow" w:eastAsia="Times New Roman" w:hAnsi="Arial Narrow" w:cs="Arial"/>
                <w:sz w:val="24"/>
                <w:szCs w:val="24"/>
              </w:rPr>
            </w:pPr>
            <w:r>
              <w:rPr>
                <w:rFonts w:ascii="Arial Narrow" w:eastAsia="Times New Roman" w:hAnsi="Arial Narrow" w:cs="Arial"/>
                <w:sz w:val="24"/>
                <w:szCs w:val="24"/>
              </w:rPr>
              <w:t>Sarana dan Prasarana</w:t>
            </w:r>
          </w:p>
        </w:tc>
        <w:tc>
          <w:tcPr>
            <w:tcW w:w="1502" w:type="dxa"/>
            <w:tcBorders>
              <w:top w:val="nil"/>
              <w:left w:val="nil"/>
              <w:bottom w:val="single" w:sz="4" w:space="0" w:color="auto"/>
              <w:right w:val="single" w:sz="4" w:space="0" w:color="auto"/>
            </w:tcBorders>
            <w:shd w:val="clear" w:color="auto" w:fill="auto"/>
            <w:noWrap/>
            <w:vAlign w:val="bottom"/>
          </w:tcPr>
          <w:p w:rsidR="000E1B3F" w:rsidRPr="00657E7C" w:rsidRDefault="000E1B3F" w:rsidP="00657E7C">
            <w:pPr>
              <w:jc w:val="center"/>
              <w:rPr>
                <w:rFonts w:ascii="Arial Narrow" w:hAnsi="Arial Narrow" w:cs="Arial"/>
                <w:sz w:val="24"/>
                <w:szCs w:val="24"/>
              </w:rPr>
            </w:pPr>
            <w:r w:rsidRPr="00657E7C">
              <w:rPr>
                <w:rFonts w:ascii="Arial Narrow" w:hAnsi="Arial Narrow" w:cs="Arial"/>
                <w:sz w:val="24"/>
                <w:szCs w:val="24"/>
              </w:rPr>
              <w:t>3.180</w:t>
            </w:r>
          </w:p>
        </w:tc>
        <w:tc>
          <w:tcPr>
            <w:tcW w:w="1571" w:type="dxa"/>
            <w:tcBorders>
              <w:top w:val="nil"/>
              <w:left w:val="nil"/>
              <w:bottom w:val="single" w:sz="4" w:space="0" w:color="auto"/>
              <w:right w:val="single" w:sz="4" w:space="0" w:color="auto"/>
            </w:tcBorders>
            <w:shd w:val="clear" w:color="auto" w:fill="auto"/>
            <w:noWrap/>
            <w:vAlign w:val="bottom"/>
          </w:tcPr>
          <w:p w:rsidR="000E1B3F" w:rsidRDefault="000E1B3F">
            <w:pPr>
              <w:jc w:val="center"/>
              <w:rPr>
                <w:rFonts w:ascii="Arial" w:hAnsi="Arial" w:cs="Arial"/>
                <w:sz w:val="20"/>
                <w:szCs w:val="20"/>
              </w:rPr>
            </w:pPr>
            <w:r>
              <w:rPr>
                <w:rFonts w:ascii="Arial" w:hAnsi="Arial" w:cs="Arial"/>
                <w:sz w:val="20"/>
                <w:szCs w:val="20"/>
              </w:rPr>
              <w:t>79.5</w:t>
            </w:r>
            <w:r w:rsidR="00A85C8A">
              <w:rPr>
                <w:rFonts w:ascii="Arial" w:hAnsi="Arial" w:cs="Arial"/>
                <w:sz w:val="20"/>
                <w:szCs w:val="20"/>
              </w:rPr>
              <w:t>0</w:t>
            </w:r>
          </w:p>
        </w:tc>
      </w:tr>
    </w:tbl>
    <w:p w:rsidR="006F21D8" w:rsidRPr="00C2431A" w:rsidRDefault="006F21D8" w:rsidP="00C2431A">
      <w:pPr>
        <w:ind w:firstLine="720"/>
        <w:rPr>
          <w:rFonts w:ascii="Arial Narrow" w:hAnsi="Arial Narrow" w:cs="Times New Roman"/>
          <w:sz w:val="24"/>
          <w:szCs w:val="24"/>
        </w:rPr>
      </w:pPr>
    </w:p>
    <w:p w:rsidR="00CA6791" w:rsidRPr="00C2431A" w:rsidRDefault="00CA6791" w:rsidP="001039E5">
      <w:pPr>
        <w:ind w:firstLine="567"/>
        <w:rPr>
          <w:rFonts w:ascii="Arial Narrow" w:hAnsi="Arial Narrow" w:cs="Times New Roman"/>
          <w:sz w:val="24"/>
          <w:szCs w:val="24"/>
        </w:rPr>
      </w:pPr>
      <w:r w:rsidRPr="00C2431A">
        <w:rPr>
          <w:rFonts w:ascii="Arial Narrow" w:hAnsi="Arial Narrow" w:cs="Times New Roman"/>
          <w:sz w:val="24"/>
          <w:szCs w:val="24"/>
        </w:rPr>
        <w:lastRenderedPageBreak/>
        <w:t>Rata-rata nilai dari suatu unsur pelayanan menunjukkan penilaian masyarakat terhadap unsur pelayanan tersebut. Unsur</w:t>
      </w:r>
      <w:r w:rsidRPr="00C2431A">
        <w:rPr>
          <w:rFonts w:ascii="Arial Narrow" w:hAnsi="Arial Narrow" w:cs="Times New Roman"/>
          <w:sz w:val="24"/>
          <w:szCs w:val="24"/>
        </w:rPr>
        <w:softHyphen/>
        <w:t>-unsur pelayanan dengan nilai rat</w:t>
      </w:r>
      <w:r w:rsidR="00CA7CDD">
        <w:rPr>
          <w:rFonts w:ascii="Arial Narrow" w:hAnsi="Arial Narrow" w:cs="Times New Roman"/>
          <w:sz w:val="24"/>
          <w:szCs w:val="24"/>
        </w:rPr>
        <w:t xml:space="preserve">a-rata atau nilai interval IKM </w:t>
      </w:r>
      <w:r w:rsidR="00D51595">
        <w:rPr>
          <w:rFonts w:ascii="Arial Narrow" w:hAnsi="Arial Narrow" w:cs="Times New Roman"/>
          <w:sz w:val="24"/>
          <w:szCs w:val="24"/>
        </w:rPr>
        <w:t>3,</w:t>
      </w:r>
      <w:r w:rsidR="00A85C8A">
        <w:rPr>
          <w:rFonts w:ascii="Arial Narrow" w:hAnsi="Arial Narrow" w:cs="Times New Roman"/>
          <w:sz w:val="24"/>
          <w:szCs w:val="24"/>
        </w:rPr>
        <w:t>098</w:t>
      </w:r>
      <w:r w:rsidRPr="00C2431A">
        <w:rPr>
          <w:rFonts w:ascii="Arial Narrow" w:hAnsi="Arial Narrow" w:cs="Times New Roman"/>
          <w:sz w:val="24"/>
          <w:szCs w:val="24"/>
        </w:rPr>
        <w:t xml:space="preserve"> atau</w:t>
      </w:r>
      <w:r w:rsidRPr="00C2431A">
        <w:rPr>
          <w:rFonts w:ascii="Arial Narrow" w:hAnsi="Arial Narrow" w:cs="Times New Roman"/>
          <w:sz w:val="24"/>
          <w:szCs w:val="24"/>
          <w:lang w:val="id-ID"/>
        </w:rPr>
        <w:t xml:space="preserve"> BAIK</w:t>
      </w:r>
      <w:r w:rsidRPr="00C2431A">
        <w:rPr>
          <w:rFonts w:ascii="Arial Narrow" w:hAnsi="Arial Narrow" w:cs="Times New Roman"/>
          <w:sz w:val="24"/>
          <w:szCs w:val="24"/>
        </w:rPr>
        <w:t xml:space="preserve"> merupakan unsur-unsur pelayan</w:t>
      </w:r>
      <w:r w:rsidR="00847DF1" w:rsidRPr="00C2431A">
        <w:rPr>
          <w:rFonts w:ascii="Arial Narrow" w:hAnsi="Arial Narrow" w:cs="Times New Roman"/>
          <w:sz w:val="24"/>
          <w:szCs w:val="24"/>
        </w:rPr>
        <w:t>an yang perlu ditingkatkan</w:t>
      </w:r>
      <w:r w:rsidRPr="00C2431A">
        <w:rPr>
          <w:rFonts w:ascii="Arial Narrow" w:hAnsi="Arial Narrow" w:cs="Times New Roman"/>
          <w:sz w:val="24"/>
          <w:szCs w:val="24"/>
        </w:rPr>
        <w:t>.</w:t>
      </w:r>
    </w:p>
    <w:p w:rsidR="00CA6791" w:rsidRPr="00C2431A" w:rsidRDefault="001039E5" w:rsidP="001039E5">
      <w:pPr>
        <w:autoSpaceDE w:val="0"/>
        <w:autoSpaceDN w:val="0"/>
        <w:adjustRightInd w:val="0"/>
        <w:ind w:right="0" w:firstLine="567"/>
        <w:rPr>
          <w:rFonts w:ascii="Arial Narrow" w:hAnsi="Arial Narrow" w:cs="Times New Roman"/>
          <w:sz w:val="24"/>
          <w:szCs w:val="24"/>
        </w:rPr>
      </w:pPr>
      <w:r>
        <w:rPr>
          <w:rFonts w:ascii="Arial Narrow" w:hAnsi="Arial Narrow" w:cs="Times New Roman"/>
          <w:sz w:val="24"/>
          <w:szCs w:val="24"/>
        </w:rPr>
        <w:t xml:space="preserve">Dari Tabel </w:t>
      </w:r>
      <w:r w:rsidR="00EA44E2">
        <w:rPr>
          <w:rFonts w:ascii="Arial Narrow" w:hAnsi="Arial Narrow" w:cs="Times New Roman"/>
          <w:sz w:val="24"/>
          <w:szCs w:val="24"/>
        </w:rPr>
        <w:t>1.</w:t>
      </w:r>
      <w:r w:rsidR="00CA6791" w:rsidRPr="00C2431A">
        <w:rPr>
          <w:rFonts w:ascii="Arial Narrow" w:hAnsi="Arial Narrow" w:cs="Times New Roman"/>
          <w:sz w:val="24"/>
          <w:szCs w:val="24"/>
        </w:rPr>
        <w:t>2 dapat dilihat bahwa unsur yang memiliki Nilai</w:t>
      </w:r>
      <w:r w:rsidR="00CA6791" w:rsidRPr="00C2431A">
        <w:rPr>
          <w:rFonts w:ascii="Arial Narrow" w:hAnsi="Arial Narrow" w:cs="Times New Roman"/>
          <w:sz w:val="24"/>
          <w:szCs w:val="24"/>
        </w:rPr>
        <w:br/>
        <w:t xml:space="preserve">(NRR) tertinggi adalah unsur </w:t>
      </w:r>
      <w:r w:rsidR="00A85C8A">
        <w:rPr>
          <w:rFonts w:ascii="Arial Narrow" w:eastAsia="Times New Roman" w:hAnsi="Arial Narrow" w:cs="Arial"/>
          <w:sz w:val="24"/>
          <w:szCs w:val="24"/>
        </w:rPr>
        <w:t>Kualitas Sarana dan Prasarana</w:t>
      </w:r>
      <w:r w:rsidR="00021B9D" w:rsidRPr="00C2431A">
        <w:rPr>
          <w:rFonts w:ascii="Arial Narrow" w:hAnsi="Arial Narrow" w:cs="Times New Roman"/>
          <w:sz w:val="24"/>
          <w:szCs w:val="24"/>
        </w:rPr>
        <w:t xml:space="preserve"> </w:t>
      </w:r>
      <w:r w:rsidR="00CA6791" w:rsidRPr="00C2431A">
        <w:rPr>
          <w:rFonts w:ascii="Arial Narrow" w:hAnsi="Arial Narrow" w:cs="Times New Roman"/>
          <w:sz w:val="24"/>
          <w:szCs w:val="24"/>
        </w:rPr>
        <w:t>(</w:t>
      </w:r>
      <w:r w:rsidR="00A85C8A">
        <w:rPr>
          <w:rFonts w:ascii="Arial Narrow" w:hAnsi="Arial Narrow" w:cs="Times New Roman"/>
          <w:sz w:val="24"/>
          <w:szCs w:val="24"/>
        </w:rPr>
        <w:t>3.220</w:t>
      </w:r>
      <w:r w:rsidR="00E8471D">
        <w:rPr>
          <w:rFonts w:ascii="Arial Narrow" w:hAnsi="Arial Narrow" w:cs="Times New Roman"/>
          <w:sz w:val="24"/>
          <w:szCs w:val="24"/>
        </w:rPr>
        <w:t>)</w:t>
      </w:r>
      <w:r w:rsidR="00CA6791" w:rsidRPr="00C2431A">
        <w:rPr>
          <w:rFonts w:ascii="Arial Narrow" w:hAnsi="Arial Narrow" w:cs="Times New Roman"/>
          <w:sz w:val="24"/>
          <w:szCs w:val="24"/>
        </w:rPr>
        <w:t xml:space="preserve"> sedangkan unsur dengan Nilai Rata-Rata (NRR) terendah adalah </w:t>
      </w:r>
      <w:r w:rsidR="003777BF">
        <w:rPr>
          <w:rFonts w:ascii="Arial Narrow" w:hAnsi="Arial Narrow" w:cs="Times New Roman"/>
          <w:sz w:val="24"/>
          <w:szCs w:val="24"/>
        </w:rPr>
        <w:t>unsur</w:t>
      </w:r>
      <w:r w:rsidR="00A3499D" w:rsidRPr="00C2431A">
        <w:rPr>
          <w:rFonts w:ascii="Arial Narrow" w:hAnsi="Arial Narrow" w:cs="Times New Roman"/>
          <w:sz w:val="24"/>
          <w:szCs w:val="24"/>
        </w:rPr>
        <w:t xml:space="preserve"> </w:t>
      </w:r>
      <w:r w:rsidR="00A85C8A">
        <w:rPr>
          <w:rFonts w:ascii="Arial Narrow" w:eastAsia="Times New Roman" w:hAnsi="Arial Narrow" w:cs="Arial"/>
          <w:sz w:val="24"/>
          <w:szCs w:val="24"/>
        </w:rPr>
        <w:t>Kecepatan Pelayanan (74.75)</w:t>
      </w:r>
      <w:r w:rsidR="00CA6791" w:rsidRPr="00C2431A">
        <w:rPr>
          <w:rFonts w:ascii="Arial Narrow" w:hAnsi="Arial Narrow" w:cs="Times New Roman"/>
          <w:sz w:val="24"/>
          <w:szCs w:val="24"/>
        </w:rPr>
        <w:t xml:space="preserve">. </w:t>
      </w:r>
    </w:p>
    <w:p w:rsidR="00480791" w:rsidRPr="00480791" w:rsidRDefault="00480791" w:rsidP="00480791">
      <w:pPr>
        <w:ind w:left="360" w:hanging="360"/>
        <w:rPr>
          <w:rFonts w:ascii="Arial Narrow" w:hAnsi="Arial Narrow" w:cs="Times New Roman"/>
          <w:sz w:val="24"/>
          <w:szCs w:val="24"/>
        </w:rPr>
      </w:pPr>
    </w:p>
    <w:p w:rsidR="00CF15A3" w:rsidRPr="00C2431A" w:rsidRDefault="00CF15A3" w:rsidP="00C2431A">
      <w:pPr>
        <w:ind w:left="360" w:hanging="360"/>
        <w:rPr>
          <w:rFonts w:ascii="Arial Narrow" w:hAnsi="Arial Narrow" w:cs="Times New Roman"/>
          <w:sz w:val="24"/>
          <w:szCs w:val="24"/>
        </w:rPr>
      </w:pPr>
    </w:p>
    <w:p w:rsidR="00A91F9F" w:rsidRPr="00C2431A" w:rsidRDefault="00A91F9F" w:rsidP="00C2431A">
      <w:pPr>
        <w:rPr>
          <w:rFonts w:ascii="Arial Narrow" w:hAnsi="Arial Narrow" w:cs="Times New Roman"/>
        </w:rPr>
        <w:sectPr w:rsidR="00A91F9F" w:rsidRPr="00C2431A" w:rsidSect="0065424D">
          <w:footerReference w:type="default" r:id="rId13"/>
          <w:pgSz w:w="11907" w:h="16840" w:code="9"/>
          <w:pgMar w:top="1701" w:right="1701" w:bottom="1701" w:left="2268" w:header="720" w:footer="720" w:gutter="0"/>
          <w:pgNumType w:start="10"/>
          <w:cols w:space="720"/>
          <w:docGrid w:linePitch="360"/>
        </w:sectPr>
      </w:pPr>
    </w:p>
    <w:p w:rsidR="00A91F9F" w:rsidRPr="00480791" w:rsidRDefault="00A91F9F" w:rsidP="00C2431A">
      <w:pPr>
        <w:pStyle w:val="Heading1"/>
        <w:spacing w:before="0"/>
        <w:jc w:val="center"/>
        <w:rPr>
          <w:rFonts w:ascii="Arial Narrow" w:hAnsi="Arial Narrow" w:cs="Times New Roman"/>
          <w:color w:val="auto"/>
          <w:sz w:val="24"/>
          <w:szCs w:val="24"/>
        </w:rPr>
      </w:pPr>
      <w:bookmarkStart w:id="45" w:name="_Toc393185825"/>
      <w:r w:rsidRPr="00480791">
        <w:rPr>
          <w:rFonts w:ascii="Arial Narrow" w:hAnsi="Arial Narrow" w:cs="Times New Roman"/>
          <w:color w:val="auto"/>
          <w:sz w:val="24"/>
          <w:szCs w:val="24"/>
        </w:rPr>
        <w:lastRenderedPageBreak/>
        <w:t>BAB IV</w:t>
      </w:r>
      <w:bookmarkEnd w:id="45"/>
    </w:p>
    <w:p w:rsidR="00A91F9F" w:rsidRPr="00480791" w:rsidRDefault="00A91F9F" w:rsidP="00C2431A">
      <w:pPr>
        <w:pStyle w:val="Heading1"/>
        <w:spacing w:before="0"/>
        <w:jc w:val="center"/>
        <w:rPr>
          <w:rFonts w:ascii="Arial Narrow" w:hAnsi="Arial Narrow" w:cs="Times New Roman"/>
          <w:color w:val="auto"/>
          <w:sz w:val="24"/>
          <w:szCs w:val="24"/>
        </w:rPr>
      </w:pPr>
      <w:bookmarkStart w:id="46" w:name="_Toc393185826"/>
      <w:r w:rsidRPr="00480791">
        <w:rPr>
          <w:rFonts w:ascii="Arial Narrow" w:hAnsi="Arial Narrow" w:cs="Times New Roman"/>
          <w:color w:val="auto"/>
          <w:sz w:val="24"/>
          <w:szCs w:val="24"/>
        </w:rPr>
        <w:t>KESIMPULAN DAN REKOMENDASI</w:t>
      </w:r>
      <w:bookmarkEnd w:id="46"/>
    </w:p>
    <w:p w:rsidR="00B364BF" w:rsidRPr="00B364BF" w:rsidRDefault="00B364BF" w:rsidP="00B364BF"/>
    <w:p w:rsidR="00A91F9F" w:rsidRPr="00B80599" w:rsidRDefault="00A91F9F" w:rsidP="00B364BF">
      <w:pPr>
        <w:pStyle w:val="Heading2"/>
        <w:numPr>
          <w:ilvl w:val="1"/>
          <w:numId w:val="16"/>
        </w:numPr>
        <w:ind w:left="567" w:hanging="567"/>
        <w:rPr>
          <w:rFonts w:ascii="Arial Narrow" w:hAnsi="Arial Narrow" w:cs="Times New Roman"/>
          <w:color w:val="auto"/>
          <w:sz w:val="24"/>
          <w:szCs w:val="24"/>
        </w:rPr>
      </w:pPr>
      <w:bookmarkStart w:id="47" w:name="_Toc393185827"/>
      <w:r w:rsidRPr="00B80599">
        <w:rPr>
          <w:rFonts w:ascii="Arial Narrow" w:hAnsi="Arial Narrow" w:cs="Times New Roman"/>
          <w:color w:val="auto"/>
          <w:sz w:val="24"/>
          <w:szCs w:val="24"/>
        </w:rPr>
        <w:t>Kesimpulan</w:t>
      </w:r>
      <w:bookmarkEnd w:id="47"/>
    </w:p>
    <w:p w:rsidR="00037461" w:rsidRPr="00037461" w:rsidRDefault="00657E7C" w:rsidP="00037461">
      <w:pPr>
        <w:pStyle w:val="ListParagraph"/>
        <w:numPr>
          <w:ilvl w:val="0"/>
          <w:numId w:val="26"/>
        </w:numPr>
        <w:rPr>
          <w:rFonts w:ascii="Arial Narrow" w:hAnsi="Arial Narrow" w:cs="Arial"/>
          <w:b/>
          <w:sz w:val="24"/>
          <w:szCs w:val="24"/>
          <w:u w:val="single"/>
        </w:rPr>
      </w:pPr>
      <w:r w:rsidRPr="00037461">
        <w:rPr>
          <w:rFonts w:ascii="Arial Narrow" w:hAnsi="Arial Narrow" w:cs="Arial"/>
          <w:sz w:val="24"/>
          <w:szCs w:val="24"/>
        </w:rPr>
        <w:t>Secara u</w:t>
      </w:r>
      <w:r w:rsidRPr="00037461">
        <w:rPr>
          <w:rFonts w:ascii="Arial Narrow" w:hAnsi="Arial Narrow" w:cs="Arial"/>
          <w:sz w:val="24"/>
          <w:szCs w:val="24"/>
          <w:lang w:val="id-ID"/>
        </w:rPr>
        <w:t>m</w:t>
      </w:r>
      <w:r w:rsidRPr="00037461">
        <w:rPr>
          <w:rFonts w:ascii="Arial Narrow" w:hAnsi="Arial Narrow" w:cs="Arial"/>
          <w:sz w:val="24"/>
          <w:szCs w:val="24"/>
        </w:rPr>
        <w:t xml:space="preserve">um kualitas pelayanan pada pelayanan </w:t>
      </w:r>
      <w:r w:rsidR="00037461">
        <w:rPr>
          <w:rFonts w:ascii="Arial Narrow" w:hAnsi="Arial Narrow" w:cs="Arial"/>
          <w:sz w:val="24"/>
          <w:szCs w:val="24"/>
        </w:rPr>
        <w:t xml:space="preserve">Inspektorat Kabupaten Tanah Laut </w:t>
      </w:r>
      <w:r w:rsidRPr="00037461">
        <w:rPr>
          <w:rFonts w:ascii="Arial Narrow" w:hAnsi="Arial Narrow" w:cs="Arial"/>
          <w:sz w:val="24"/>
          <w:szCs w:val="24"/>
        </w:rPr>
        <w:t xml:space="preserve">dipersepsikan </w:t>
      </w:r>
      <w:r w:rsidRPr="00037461">
        <w:rPr>
          <w:rFonts w:ascii="Arial Narrow" w:hAnsi="Arial Narrow" w:cs="Arial"/>
          <w:sz w:val="24"/>
          <w:szCs w:val="24"/>
          <w:lang w:val="id-ID"/>
        </w:rPr>
        <w:t>b</w:t>
      </w:r>
      <w:r w:rsidRPr="00037461">
        <w:rPr>
          <w:rFonts w:ascii="Arial Narrow" w:hAnsi="Arial Narrow" w:cs="Arial"/>
          <w:sz w:val="24"/>
          <w:szCs w:val="24"/>
        </w:rPr>
        <w:t xml:space="preserve">aik oleh masyarakat penggunanya. Hal ini terlihat dari Survei Kepuasan Masyarakat (SKM) yang diperoleh yaitu berkisar di antara 76,61 – 88,30. Nilai IKM yang diperoleh yaitu : pada 9 unsur pelayanan  </w:t>
      </w:r>
      <w:r w:rsidR="00037461">
        <w:rPr>
          <w:rFonts w:ascii="Arial Narrow" w:hAnsi="Arial Narrow" w:cs="Arial"/>
          <w:sz w:val="24"/>
          <w:szCs w:val="24"/>
        </w:rPr>
        <w:t>77.45</w:t>
      </w:r>
      <w:r w:rsidRPr="00037461">
        <w:rPr>
          <w:rFonts w:ascii="Arial Narrow" w:hAnsi="Arial Narrow" w:cs="Arial"/>
          <w:sz w:val="24"/>
          <w:szCs w:val="24"/>
        </w:rPr>
        <w:t xml:space="preserve"> mutu pelayanan </w:t>
      </w:r>
      <w:r w:rsidRPr="00037461">
        <w:rPr>
          <w:rFonts w:ascii="Arial Narrow" w:hAnsi="Arial Narrow" w:cs="Arial"/>
          <w:b/>
          <w:sz w:val="24"/>
          <w:szCs w:val="24"/>
          <w:u w:val="single"/>
        </w:rPr>
        <w:t>BAIK</w:t>
      </w:r>
    </w:p>
    <w:p w:rsidR="00037461" w:rsidRPr="00037461" w:rsidRDefault="00657E7C" w:rsidP="00037461">
      <w:pPr>
        <w:pStyle w:val="ListParagraph"/>
        <w:numPr>
          <w:ilvl w:val="0"/>
          <w:numId w:val="26"/>
        </w:numPr>
        <w:rPr>
          <w:rFonts w:ascii="Arial Narrow" w:hAnsi="Arial Narrow" w:cs="Arial"/>
          <w:b/>
          <w:sz w:val="24"/>
          <w:szCs w:val="24"/>
          <w:u w:val="single"/>
        </w:rPr>
      </w:pPr>
      <w:r w:rsidRPr="00037461">
        <w:rPr>
          <w:rFonts w:ascii="Arial Narrow" w:hAnsi="Arial Narrow" w:cs="Arial"/>
          <w:sz w:val="24"/>
          <w:szCs w:val="24"/>
        </w:rPr>
        <w:t xml:space="preserve">Unsur pelayanan yang dianggap paling memuaskan oleh responden adalah </w:t>
      </w:r>
      <w:r w:rsidR="0065424D">
        <w:rPr>
          <w:rFonts w:ascii="Arial Narrow" w:hAnsi="Arial Narrow" w:cs="Arial"/>
          <w:sz w:val="24"/>
          <w:szCs w:val="24"/>
        </w:rPr>
        <w:t>Kualitas Srana dan Prasarana</w:t>
      </w:r>
      <w:r w:rsidRPr="00037461">
        <w:rPr>
          <w:rFonts w:ascii="Arial Narrow" w:hAnsi="Arial Narrow" w:cs="Arial"/>
          <w:sz w:val="24"/>
          <w:szCs w:val="24"/>
        </w:rPr>
        <w:t xml:space="preserve">, dan yang dianggap kurang memuaskan adalah </w:t>
      </w:r>
      <w:r w:rsidR="0065424D">
        <w:rPr>
          <w:rFonts w:ascii="Arial Narrow" w:hAnsi="Arial Narrow" w:cs="Arial"/>
          <w:sz w:val="24"/>
          <w:szCs w:val="24"/>
        </w:rPr>
        <w:t>Kecepatan Pelayanan</w:t>
      </w:r>
      <w:r w:rsidRPr="00037461">
        <w:rPr>
          <w:rFonts w:ascii="Arial Narrow" w:hAnsi="Arial Narrow" w:cs="Arial"/>
          <w:sz w:val="24"/>
          <w:szCs w:val="24"/>
        </w:rPr>
        <w:t>.</w:t>
      </w:r>
    </w:p>
    <w:p w:rsidR="00AA4DC3" w:rsidRPr="00037461" w:rsidRDefault="00657E7C" w:rsidP="00037461">
      <w:pPr>
        <w:pStyle w:val="ListParagraph"/>
        <w:numPr>
          <w:ilvl w:val="0"/>
          <w:numId w:val="26"/>
        </w:numPr>
        <w:rPr>
          <w:rFonts w:ascii="Arial" w:hAnsi="Arial" w:cs="Arial"/>
          <w:b/>
          <w:sz w:val="24"/>
          <w:szCs w:val="24"/>
          <w:u w:val="single"/>
        </w:rPr>
      </w:pPr>
      <w:r w:rsidRPr="00037461">
        <w:rPr>
          <w:rFonts w:ascii="Arial Narrow" w:hAnsi="Arial Narrow" w:cs="Arial"/>
          <w:sz w:val="24"/>
          <w:szCs w:val="24"/>
        </w:rPr>
        <w:t xml:space="preserve">Prioritas untuk memperbaiki kualitas pelayanan di lingkungan </w:t>
      </w:r>
      <w:r w:rsidR="0065424D">
        <w:rPr>
          <w:rFonts w:ascii="Arial Narrow" w:hAnsi="Arial Narrow" w:cs="Arial"/>
          <w:sz w:val="24"/>
          <w:szCs w:val="24"/>
        </w:rPr>
        <w:t>Inspektorat</w:t>
      </w:r>
      <w:r w:rsidRPr="00037461">
        <w:rPr>
          <w:rFonts w:ascii="Arial Narrow" w:hAnsi="Arial Narrow" w:cs="Arial"/>
          <w:sz w:val="24"/>
          <w:szCs w:val="24"/>
          <w:lang w:val="id-ID"/>
        </w:rPr>
        <w:t xml:space="preserve"> </w:t>
      </w:r>
      <w:r w:rsidRPr="00037461">
        <w:rPr>
          <w:rFonts w:ascii="Arial Narrow" w:hAnsi="Arial Narrow" w:cs="Arial"/>
          <w:sz w:val="24"/>
          <w:szCs w:val="24"/>
        </w:rPr>
        <w:t xml:space="preserve"> Kabupaten Tanah Laut adalah </w:t>
      </w:r>
      <w:r w:rsidR="0065424D">
        <w:rPr>
          <w:rFonts w:ascii="Arial Narrow" w:hAnsi="Arial Narrow" w:cs="Arial"/>
          <w:sz w:val="24"/>
          <w:szCs w:val="24"/>
        </w:rPr>
        <w:t>Kecepatan Pelayanan</w:t>
      </w:r>
      <w:r w:rsidRPr="00037461">
        <w:rPr>
          <w:rFonts w:ascii="Arial Narrow" w:hAnsi="Arial Narrow" w:cs="Arial"/>
          <w:sz w:val="24"/>
          <w:szCs w:val="24"/>
        </w:rPr>
        <w:t>.</w:t>
      </w:r>
    </w:p>
    <w:p w:rsidR="00AA4DC3" w:rsidRPr="00AA4DC3" w:rsidRDefault="00AA4DC3" w:rsidP="00AA4DC3">
      <w:pPr>
        <w:rPr>
          <w:rFonts w:ascii="Arial Narrow" w:hAnsi="Arial Narrow" w:cs="Times New Roman"/>
          <w:sz w:val="24"/>
          <w:szCs w:val="24"/>
        </w:rPr>
      </w:pPr>
    </w:p>
    <w:p w:rsidR="00AA4DC3" w:rsidRPr="0065424D" w:rsidRDefault="0065424D" w:rsidP="00AA4DC3">
      <w:pPr>
        <w:pStyle w:val="Heading2"/>
        <w:numPr>
          <w:ilvl w:val="1"/>
          <w:numId w:val="16"/>
        </w:numPr>
        <w:ind w:left="567" w:hanging="567"/>
        <w:rPr>
          <w:rFonts w:ascii="Arial Narrow" w:hAnsi="Arial Narrow" w:cs="Times New Roman"/>
          <w:color w:val="auto"/>
          <w:sz w:val="24"/>
          <w:szCs w:val="24"/>
        </w:rPr>
      </w:pPr>
      <w:r>
        <w:rPr>
          <w:rFonts w:ascii="Arial Narrow" w:hAnsi="Arial Narrow" w:cs="Times New Roman"/>
          <w:color w:val="auto"/>
          <w:sz w:val="24"/>
          <w:szCs w:val="24"/>
        </w:rPr>
        <w:t>Rekomendasi</w:t>
      </w:r>
    </w:p>
    <w:p w:rsidR="0065424D" w:rsidRDefault="0065424D" w:rsidP="0065424D">
      <w:pPr>
        <w:pStyle w:val="ListParagraph"/>
        <w:numPr>
          <w:ilvl w:val="0"/>
          <w:numId w:val="20"/>
        </w:numPr>
        <w:ind w:left="851" w:hanging="284"/>
        <w:rPr>
          <w:rFonts w:ascii="Arial Narrow" w:hAnsi="Arial Narrow" w:cs="Times New Roman"/>
          <w:sz w:val="24"/>
          <w:szCs w:val="24"/>
        </w:rPr>
      </w:pPr>
      <w:r w:rsidRPr="00C2431A">
        <w:rPr>
          <w:rFonts w:ascii="Arial Narrow" w:hAnsi="Arial Narrow" w:cs="Times New Roman"/>
          <w:sz w:val="24"/>
          <w:szCs w:val="24"/>
        </w:rPr>
        <w:t>Perlu upaya untuk mempertahankan kualitas pelayanan yang sudah ada, dengan melakukan upaya-upaya peningkatan kualitas pelayanan secara konsisten terutama mempertahankan Kewajaran Biaya</w:t>
      </w:r>
      <w:r>
        <w:rPr>
          <w:rFonts w:ascii="Arial Narrow" w:hAnsi="Arial Narrow" w:cs="Times New Roman"/>
          <w:sz w:val="24"/>
          <w:szCs w:val="24"/>
        </w:rPr>
        <w:t xml:space="preserve"> </w:t>
      </w:r>
      <w:r w:rsidRPr="00C2431A">
        <w:rPr>
          <w:rFonts w:ascii="Arial Narrow" w:hAnsi="Arial Narrow" w:cs="Times New Roman"/>
          <w:sz w:val="24"/>
          <w:szCs w:val="24"/>
        </w:rPr>
        <w:t>Pelayanan dan Keamanan Pelayanan.</w:t>
      </w:r>
    </w:p>
    <w:p w:rsidR="00AA4DC3" w:rsidRPr="0065424D" w:rsidRDefault="0065424D" w:rsidP="0065424D">
      <w:pPr>
        <w:pStyle w:val="ListParagraph"/>
        <w:numPr>
          <w:ilvl w:val="0"/>
          <w:numId w:val="20"/>
        </w:numPr>
        <w:ind w:left="851" w:hanging="284"/>
        <w:rPr>
          <w:rFonts w:ascii="Arial Narrow" w:hAnsi="Arial Narrow" w:cs="Times New Roman"/>
          <w:sz w:val="24"/>
          <w:szCs w:val="24"/>
        </w:rPr>
      </w:pPr>
      <w:r w:rsidRPr="0065424D">
        <w:rPr>
          <w:rFonts w:ascii="Arial Narrow" w:hAnsi="Arial Narrow" w:cs="Times New Roman"/>
          <w:sz w:val="24"/>
          <w:szCs w:val="24"/>
        </w:rPr>
        <w:t>Perlu upaya peningkatan kualitas pelayanan yang masih kurang baik, agar tingkat kepuasan masyarakat terhadap pelayanan pada unit pelayanan Inspektorat Kabupaten Tanah Laut mendatang lebih baik lagi dengan memperhatikan kebutuhan dan harapan masyarakat.</w:t>
      </w:r>
    </w:p>
    <w:p w:rsidR="00AA4DC3" w:rsidRPr="00AA4DC3" w:rsidRDefault="00AA4DC3" w:rsidP="00AA4DC3">
      <w:pPr>
        <w:rPr>
          <w:rFonts w:ascii="Arial Narrow" w:hAnsi="Arial Narrow" w:cs="Times New Roman"/>
          <w:sz w:val="24"/>
          <w:szCs w:val="24"/>
        </w:rPr>
      </w:pPr>
    </w:p>
    <w:p w:rsidR="00AA4DC3" w:rsidRPr="00AA4DC3" w:rsidRDefault="00AA4DC3" w:rsidP="00AA4DC3">
      <w:pPr>
        <w:rPr>
          <w:rFonts w:ascii="Arial Narrow" w:hAnsi="Arial Narrow" w:cs="Times New Roman"/>
          <w:sz w:val="24"/>
          <w:szCs w:val="24"/>
        </w:rPr>
      </w:pPr>
    </w:p>
    <w:p w:rsidR="00AA4DC3" w:rsidRDefault="00AA4DC3" w:rsidP="00AA4DC3">
      <w:pPr>
        <w:rPr>
          <w:rFonts w:ascii="Arial Narrow" w:hAnsi="Arial Narrow" w:cs="Times New Roman"/>
          <w:sz w:val="24"/>
          <w:szCs w:val="24"/>
        </w:rPr>
      </w:pPr>
    </w:p>
    <w:p w:rsidR="00122D44" w:rsidRPr="00EF27C2" w:rsidRDefault="00AA4DC3" w:rsidP="00AA4DC3">
      <w:pPr>
        <w:tabs>
          <w:tab w:val="left" w:pos="2145"/>
        </w:tabs>
        <w:rPr>
          <w:rFonts w:ascii="Arial Narrow" w:hAnsi="Arial Narrow" w:cs="Times New Roman"/>
          <w:sz w:val="24"/>
          <w:szCs w:val="24"/>
          <w:lang w:val="id-ID"/>
        </w:rPr>
        <w:sectPr w:rsidR="00122D44" w:rsidRPr="00EF27C2" w:rsidSect="00B25E14">
          <w:footerReference w:type="default" r:id="rId14"/>
          <w:pgSz w:w="11907" w:h="16840" w:code="9"/>
          <w:pgMar w:top="1701" w:right="1701" w:bottom="1701" w:left="2268" w:header="720" w:footer="720" w:gutter="0"/>
          <w:pgNumType w:start="12"/>
          <w:cols w:space="720"/>
          <w:docGrid w:linePitch="360"/>
        </w:sectPr>
      </w:pPr>
      <w:r>
        <w:rPr>
          <w:rFonts w:ascii="Arial Narrow" w:hAnsi="Arial Narrow" w:cs="Times New Roman"/>
          <w:sz w:val="24"/>
          <w:szCs w:val="24"/>
        </w:rPr>
        <w:tab/>
      </w:r>
    </w:p>
    <w:p w:rsidR="004D0E17" w:rsidRPr="00EF27C2" w:rsidRDefault="004D0E17" w:rsidP="00EF27C2">
      <w:pPr>
        <w:rPr>
          <w:rFonts w:ascii="Arial Narrow" w:hAnsi="Arial Narrow"/>
          <w:b/>
          <w:sz w:val="78"/>
          <w:szCs w:val="96"/>
          <w:lang w:val="id-ID"/>
        </w:rPr>
      </w:pPr>
    </w:p>
    <w:p w:rsidR="00E21B45" w:rsidRPr="00C2431A" w:rsidRDefault="00E21B45" w:rsidP="00C2431A">
      <w:pPr>
        <w:pStyle w:val="NoSpacing"/>
        <w:spacing w:line="276" w:lineRule="auto"/>
        <w:rPr>
          <w:rFonts w:ascii="Arial Narrow" w:hAnsi="Arial Narrow"/>
        </w:rPr>
      </w:pPr>
    </w:p>
    <w:sectPr w:rsidR="00E21B45" w:rsidRPr="00C2431A" w:rsidSect="00A36EA3">
      <w:footerReference w:type="even" r:id="rId15"/>
      <w:footerReference w:type="default" r:id="rId16"/>
      <w:footerReference w:type="first" r:id="rId17"/>
      <w:pgSz w:w="11909" w:h="16834" w:code="9"/>
      <w:pgMar w:top="1440" w:right="1298" w:bottom="720" w:left="1440" w:header="720" w:footer="527"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F04" w:rsidRDefault="00433F04" w:rsidP="00E1730A">
      <w:pPr>
        <w:spacing w:line="240" w:lineRule="auto"/>
      </w:pPr>
      <w:r>
        <w:separator/>
      </w:r>
    </w:p>
  </w:endnote>
  <w:endnote w:type="continuationSeparator" w:id="0">
    <w:p w:rsidR="00433F04" w:rsidRDefault="00433F04" w:rsidP="00E173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Gloucester MT Extra Condensed">
    <w:panose1 w:val="020308080206010101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E9" w:rsidRPr="00A41E10" w:rsidRDefault="00E17CE9">
    <w:pPr>
      <w:pStyle w:val="Footer"/>
      <w:pBdr>
        <w:top w:val="thinThickSmallGap" w:sz="24" w:space="1" w:color="622423" w:themeColor="accent2" w:themeShade="7F"/>
      </w:pBdr>
      <w:rPr>
        <w:rFonts w:asciiTheme="majorHAnsi" w:hAnsiTheme="majorHAnsi"/>
      </w:rPr>
    </w:pPr>
    <w:r w:rsidRPr="00A41E10">
      <w:rPr>
        <w:rFonts w:ascii="Gloucester MT Extra Condensed" w:hAnsi="Gloucester MT Extra Condensed"/>
        <w:i/>
      </w:rPr>
      <w:t>Laporan Indeks Kepuasan Masyarakat (IKM)</w:t>
    </w:r>
    <w:r w:rsidRPr="00A41E10">
      <w:rPr>
        <w:rFonts w:asciiTheme="majorHAnsi" w:hAnsiTheme="majorHAnsi"/>
      </w:rPr>
      <w:ptab w:relativeTo="margin" w:alignment="right" w:leader="none"/>
    </w:r>
    <w:r w:rsidR="008D1DA7" w:rsidRPr="00A41E10">
      <w:rPr>
        <w:rFonts w:ascii="Gloucester MT Extra Condensed" w:hAnsi="Gloucester MT Extra Condensed"/>
      </w:rPr>
      <w:fldChar w:fldCharType="begin"/>
    </w:r>
    <w:r w:rsidRPr="00A41E10">
      <w:rPr>
        <w:rFonts w:ascii="Gloucester MT Extra Condensed" w:hAnsi="Gloucester MT Extra Condensed"/>
      </w:rPr>
      <w:instrText xml:space="preserve"> PAGE   \* MERGEFORMAT </w:instrText>
    </w:r>
    <w:r w:rsidR="008D1DA7" w:rsidRPr="00A41E10">
      <w:rPr>
        <w:rFonts w:ascii="Gloucester MT Extra Condensed" w:hAnsi="Gloucester MT Extra Condensed"/>
      </w:rPr>
      <w:fldChar w:fldCharType="separate"/>
    </w:r>
    <w:r w:rsidR="00D31899">
      <w:rPr>
        <w:rFonts w:ascii="Gloucester MT Extra Condensed" w:hAnsi="Gloucester MT Extra Condensed"/>
        <w:noProof/>
      </w:rPr>
      <w:t>ii</w:t>
    </w:r>
    <w:r w:rsidR="008D1DA7" w:rsidRPr="00A41E10">
      <w:rPr>
        <w:rFonts w:ascii="Gloucester MT Extra Condensed" w:hAnsi="Gloucester MT Extra Condensed"/>
        <w:noProof/>
      </w:rPr>
      <w:fldChar w:fldCharType="end"/>
    </w:r>
  </w:p>
  <w:p w:rsidR="00E17CE9" w:rsidRDefault="00E17C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E9" w:rsidRPr="00F004DA" w:rsidRDefault="00E17CE9">
    <w:pPr>
      <w:pStyle w:val="Footer"/>
      <w:pBdr>
        <w:top w:val="thinThickSmallGap" w:sz="24" w:space="1" w:color="622423" w:themeColor="accent2" w:themeShade="7F"/>
      </w:pBdr>
      <w:rPr>
        <w:rFonts w:ascii="Gloucester MT Extra Condensed" w:hAnsi="Gloucester MT Extra Condensed"/>
      </w:rPr>
    </w:pPr>
    <w:r w:rsidRPr="00F004DA">
      <w:rPr>
        <w:rFonts w:ascii="Gloucester MT Extra Condensed" w:hAnsi="Gloucester MT Extra Condensed"/>
        <w:i/>
      </w:rPr>
      <w:t>Laporan Indeks Kepuasan Masyarakat (IKM)</w:t>
    </w:r>
    <w:r w:rsidRPr="00F004DA">
      <w:rPr>
        <w:rFonts w:ascii="Gloucester MT Extra Condensed" w:hAnsi="Gloucester MT Extra Condensed"/>
      </w:rPr>
      <w:ptab w:relativeTo="margin" w:alignment="right" w:leader="none"/>
    </w:r>
    <w:r w:rsidR="008D1DA7" w:rsidRPr="00F004DA">
      <w:rPr>
        <w:rFonts w:ascii="Gloucester MT Extra Condensed" w:hAnsi="Gloucester MT Extra Condensed"/>
      </w:rPr>
      <w:fldChar w:fldCharType="begin"/>
    </w:r>
    <w:r w:rsidRPr="00F004DA">
      <w:rPr>
        <w:rFonts w:ascii="Gloucester MT Extra Condensed" w:hAnsi="Gloucester MT Extra Condensed"/>
      </w:rPr>
      <w:instrText xml:space="preserve"> PAGE   \* MERGEFORMAT </w:instrText>
    </w:r>
    <w:r w:rsidR="008D1DA7" w:rsidRPr="00F004DA">
      <w:rPr>
        <w:rFonts w:ascii="Gloucester MT Extra Condensed" w:hAnsi="Gloucester MT Extra Condensed"/>
      </w:rPr>
      <w:fldChar w:fldCharType="separate"/>
    </w:r>
    <w:r w:rsidR="00D31899">
      <w:rPr>
        <w:rFonts w:ascii="Gloucester MT Extra Condensed" w:hAnsi="Gloucester MT Extra Condensed"/>
        <w:noProof/>
      </w:rPr>
      <w:t>1</w:t>
    </w:r>
    <w:r w:rsidR="008D1DA7" w:rsidRPr="00F004DA">
      <w:rPr>
        <w:rFonts w:ascii="Gloucester MT Extra Condensed" w:hAnsi="Gloucester MT Extra Condensed"/>
        <w:noProof/>
      </w:rPr>
      <w:fldChar w:fldCharType="end"/>
    </w:r>
  </w:p>
  <w:p w:rsidR="00E17CE9" w:rsidRDefault="00E17C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E9" w:rsidRPr="00F004DA" w:rsidRDefault="00E17CE9" w:rsidP="006F1C53">
    <w:pPr>
      <w:pStyle w:val="Footer"/>
      <w:pBdr>
        <w:top w:val="thinThickSmallGap" w:sz="24" w:space="1" w:color="622423" w:themeColor="accent2" w:themeShade="7F"/>
      </w:pBdr>
      <w:rPr>
        <w:rFonts w:ascii="Gloucester MT Extra Condensed" w:hAnsi="Gloucester MT Extra Condensed"/>
      </w:rPr>
    </w:pPr>
    <w:r w:rsidRPr="00F004DA">
      <w:rPr>
        <w:rFonts w:ascii="Gloucester MT Extra Condensed" w:hAnsi="Gloucester MT Extra Condensed"/>
        <w:i/>
      </w:rPr>
      <w:t>Laporan Indeks Kepuasan Masyarakat (IKM)</w:t>
    </w:r>
    <w:r w:rsidRPr="00F004DA">
      <w:rPr>
        <w:rFonts w:ascii="Gloucester MT Extra Condensed" w:hAnsi="Gloucester MT Extra Condensed"/>
      </w:rPr>
      <w:ptab w:relativeTo="margin" w:alignment="right" w:leader="none"/>
    </w:r>
    <w:r w:rsidR="008D1DA7" w:rsidRPr="00F004DA">
      <w:rPr>
        <w:rFonts w:ascii="Gloucester MT Extra Condensed" w:hAnsi="Gloucester MT Extra Condensed"/>
      </w:rPr>
      <w:fldChar w:fldCharType="begin"/>
    </w:r>
    <w:r w:rsidRPr="00F004DA">
      <w:rPr>
        <w:rFonts w:ascii="Gloucester MT Extra Condensed" w:hAnsi="Gloucester MT Extra Condensed"/>
      </w:rPr>
      <w:instrText xml:space="preserve"> PAGE   \* MERGEFORMAT </w:instrText>
    </w:r>
    <w:r w:rsidR="008D1DA7" w:rsidRPr="00F004DA">
      <w:rPr>
        <w:rFonts w:ascii="Gloucester MT Extra Condensed" w:hAnsi="Gloucester MT Extra Condensed"/>
      </w:rPr>
      <w:fldChar w:fldCharType="separate"/>
    </w:r>
    <w:r w:rsidR="00D31899">
      <w:rPr>
        <w:rFonts w:ascii="Gloucester MT Extra Condensed" w:hAnsi="Gloucester MT Extra Condensed"/>
        <w:noProof/>
      </w:rPr>
      <w:t>6</w:t>
    </w:r>
    <w:r w:rsidR="008D1DA7" w:rsidRPr="00F004DA">
      <w:rPr>
        <w:rFonts w:ascii="Gloucester MT Extra Condensed" w:hAnsi="Gloucester MT Extra Condensed"/>
        <w:noProof/>
      </w:rPr>
      <w:fldChar w:fldCharType="end"/>
    </w:r>
  </w:p>
  <w:p w:rsidR="00E17CE9" w:rsidRDefault="00E17CE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E9" w:rsidRPr="00DD02D1" w:rsidRDefault="00E17CE9">
    <w:pPr>
      <w:pStyle w:val="Footer"/>
      <w:pBdr>
        <w:top w:val="thinThickSmallGap" w:sz="24" w:space="1" w:color="622423" w:themeColor="accent2" w:themeShade="7F"/>
      </w:pBdr>
      <w:rPr>
        <w:rFonts w:ascii="Gloucester MT Extra Condensed" w:hAnsi="Gloucester MT Extra Condensed"/>
      </w:rPr>
    </w:pPr>
    <w:r w:rsidRPr="00DD02D1">
      <w:rPr>
        <w:rFonts w:ascii="Gloucester MT Extra Condensed" w:hAnsi="Gloucester MT Extra Condensed"/>
        <w:i/>
      </w:rPr>
      <w:t>Laporan Indeks Kepuasan Masyarakat (IKM)</w:t>
    </w:r>
    <w:r w:rsidRPr="00DD02D1">
      <w:rPr>
        <w:rFonts w:ascii="Gloucester MT Extra Condensed" w:hAnsi="Gloucester MT Extra Condensed"/>
      </w:rPr>
      <w:ptab w:relativeTo="margin" w:alignment="right" w:leader="none"/>
    </w:r>
    <w:r w:rsidR="008D1DA7" w:rsidRPr="00DD02D1">
      <w:rPr>
        <w:rFonts w:ascii="Gloucester MT Extra Condensed" w:hAnsi="Gloucester MT Extra Condensed"/>
      </w:rPr>
      <w:fldChar w:fldCharType="begin"/>
    </w:r>
    <w:r w:rsidRPr="00DD02D1">
      <w:rPr>
        <w:rFonts w:ascii="Gloucester MT Extra Condensed" w:hAnsi="Gloucester MT Extra Condensed"/>
      </w:rPr>
      <w:instrText xml:space="preserve"> PAGE   \* MERGEFORMAT </w:instrText>
    </w:r>
    <w:r w:rsidR="008D1DA7" w:rsidRPr="00DD02D1">
      <w:rPr>
        <w:rFonts w:ascii="Gloucester MT Extra Condensed" w:hAnsi="Gloucester MT Extra Condensed"/>
      </w:rPr>
      <w:fldChar w:fldCharType="separate"/>
    </w:r>
    <w:r w:rsidR="00D31899">
      <w:rPr>
        <w:rFonts w:ascii="Gloucester MT Extra Condensed" w:hAnsi="Gloucester MT Extra Condensed"/>
        <w:noProof/>
      </w:rPr>
      <w:t>10</w:t>
    </w:r>
    <w:r w:rsidR="008D1DA7" w:rsidRPr="00DD02D1">
      <w:rPr>
        <w:rFonts w:ascii="Gloucester MT Extra Condensed" w:hAnsi="Gloucester MT Extra Condensed"/>
        <w:noProof/>
      </w:rPr>
      <w:fldChar w:fldCharType="end"/>
    </w:r>
  </w:p>
  <w:p w:rsidR="00E17CE9" w:rsidRDefault="00E17CE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E9" w:rsidRPr="00AA4DC3" w:rsidRDefault="00E17CE9">
    <w:pPr>
      <w:pStyle w:val="Footer"/>
      <w:pBdr>
        <w:top w:val="thinThickSmallGap" w:sz="24" w:space="1" w:color="622423" w:themeColor="accent2" w:themeShade="7F"/>
      </w:pBdr>
      <w:rPr>
        <w:rFonts w:ascii="Gloucester MT Extra Condensed" w:hAnsi="Gloucester MT Extra Condensed"/>
      </w:rPr>
    </w:pPr>
    <w:r w:rsidRPr="00AA4DC3">
      <w:rPr>
        <w:rFonts w:ascii="Gloucester MT Extra Condensed" w:hAnsi="Gloucester MT Extra Condensed"/>
        <w:i/>
      </w:rPr>
      <w:t>Laporan Indeks Kepuasan Masyarakat (IKM)</w:t>
    </w:r>
    <w:r w:rsidRPr="00AA4DC3">
      <w:rPr>
        <w:rFonts w:ascii="Gloucester MT Extra Condensed" w:hAnsi="Gloucester MT Extra Condensed"/>
      </w:rPr>
      <w:ptab w:relativeTo="margin" w:alignment="right" w:leader="none"/>
    </w:r>
    <w:r w:rsidR="008D1DA7" w:rsidRPr="00AA4DC3">
      <w:rPr>
        <w:rFonts w:ascii="Gloucester MT Extra Condensed" w:hAnsi="Gloucester MT Extra Condensed"/>
      </w:rPr>
      <w:fldChar w:fldCharType="begin"/>
    </w:r>
    <w:r w:rsidRPr="00AA4DC3">
      <w:rPr>
        <w:rFonts w:ascii="Gloucester MT Extra Condensed" w:hAnsi="Gloucester MT Extra Condensed"/>
      </w:rPr>
      <w:instrText xml:space="preserve"> PAGE   \* MERGEFORMAT </w:instrText>
    </w:r>
    <w:r w:rsidR="008D1DA7" w:rsidRPr="00AA4DC3">
      <w:rPr>
        <w:rFonts w:ascii="Gloucester MT Extra Condensed" w:hAnsi="Gloucester MT Extra Condensed"/>
      </w:rPr>
      <w:fldChar w:fldCharType="separate"/>
    </w:r>
    <w:r w:rsidR="00EF27C2">
      <w:rPr>
        <w:rFonts w:ascii="Gloucester MT Extra Condensed" w:hAnsi="Gloucester MT Extra Condensed"/>
        <w:noProof/>
      </w:rPr>
      <w:t>12</w:t>
    </w:r>
    <w:r w:rsidR="008D1DA7" w:rsidRPr="00AA4DC3">
      <w:rPr>
        <w:rFonts w:ascii="Gloucester MT Extra Condensed" w:hAnsi="Gloucester MT Extra Condensed"/>
        <w:noProof/>
      </w:rPr>
      <w:fldChar w:fldCharType="end"/>
    </w:r>
  </w:p>
  <w:p w:rsidR="00E17CE9" w:rsidRDefault="00E17CE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E9" w:rsidRDefault="008D1DA7" w:rsidP="00646EB9">
    <w:pPr>
      <w:pStyle w:val="Footer"/>
      <w:framePr w:wrap="around" w:vAnchor="text" w:hAnchor="margin" w:xAlign="outside" w:y="1"/>
      <w:rPr>
        <w:rStyle w:val="PageNumber"/>
      </w:rPr>
    </w:pPr>
    <w:r>
      <w:rPr>
        <w:rStyle w:val="PageNumber"/>
      </w:rPr>
      <w:fldChar w:fldCharType="begin"/>
    </w:r>
    <w:r w:rsidR="00E17CE9">
      <w:rPr>
        <w:rStyle w:val="PageNumber"/>
      </w:rPr>
      <w:instrText xml:space="preserve">PAGE  </w:instrText>
    </w:r>
    <w:r>
      <w:rPr>
        <w:rStyle w:val="PageNumber"/>
      </w:rPr>
      <w:fldChar w:fldCharType="end"/>
    </w:r>
  </w:p>
  <w:p w:rsidR="00E17CE9" w:rsidRDefault="00E17CE9" w:rsidP="00646EB9">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E9" w:rsidRPr="00AC5BA3" w:rsidRDefault="00E17CE9" w:rsidP="00646EB9">
    <w:pPr>
      <w:pStyle w:val="Footer"/>
      <w:tabs>
        <w:tab w:val="right" w:pos="9000"/>
      </w:tabs>
      <w:ind w:right="360" w:firstLine="360"/>
      <w:rPr>
        <w:sz w:val="10"/>
        <w:szCs w:val="10"/>
      </w:rPr>
    </w:pPr>
    <w:r w:rsidRPr="00AC5BA3">
      <w:rPr>
        <w:sz w:val="10"/>
        <w:szCs w:val="10"/>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E9" w:rsidRPr="00951CE4" w:rsidRDefault="00E17CE9" w:rsidP="00646E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F04" w:rsidRDefault="00433F04" w:rsidP="00E1730A">
      <w:pPr>
        <w:spacing w:line="240" w:lineRule="auto"/>
      </w:pPr>
      <w:r>
        <w:separator/>
      </w:r>
    </w:p>
  </w:footnote>
  <w:footnote w:type="continuationSeparator" w:id="0">
    <w:p w:rsidR="00433F04" w:rsidRDefault="00433F04" w:rsidP="00E1730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B5085"/>
    <w:multiLevelType w:val="hybridMultilevel"/>
    <w:tmpl w:val="AB184EF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6A6C6E"/>
    <w:multiLevelType w:val="hybridMultilevel"/>
    <w:tmpl w:val="83B2B3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2464B7"/>
    <w:multiLevelType w:val="multilevel"/>
    <w:tmpl w:val="A724AF8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4EA1B31"/>
    <w:multiLevelType w:val="multilevel"/>
    <w:tmpl w:val="DB04B41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188723A4"/>
    <w:multiLevelType w:val="hybridMultilevel"/>
    <w:tmpl w:val="A6BAC9AC"/>
    <w:lvl w:ilvl="0" w:tplc="64C69C24">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5">
    <w:nsid w:val="1CCF6BCE"/>
    <w:multiLevelType w:val="hybridMultilevel"/>
    <w:tmpl w:val="430EDCA2"/>
    <w:lvl w:ilvl="0" w:tplc="04090019">
      <w:start w:val="1"/>
      <w:numFmt w:val="lowerLetter"/>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nsid w:val="1E5F4A34"/>
    <w:multiLevelType w:val="hybridMultilevel"/>
    <w:tmpl w:val="D1D46460"/>
    <w:lvl w:ilvl="0" w:tplc="97E4AD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F7E4047"/>
    <w:multiLevelType w:val="hybridMultilevel"/>
    <w:tmpl w:val="35BCD1E4"/>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8">
    <w:nsid w:val="3421124C"/>
    <w:multiLevelType w:val="hybridMultilevel"/>
    <w:tmpl w:val="43A0BF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35D328B7"/>
    <w:multiLevelType w:val="hybridMultilevel"/>
    <w:tmpl w:val="5D60BEF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3C36291F"/>
    <w:multiLevelType w:val="hybridMultilevel"/>
    <w:tmpl w:val="1108A2EA"/>
    <w:lvl w:ilvl="0" w:tplc="9C4EF274">
      <w:start w:val="1"/>
      <w:numFmt w:val="lowerLetter"/>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1">
    <w:nsid w:val="406B0745"/>
    <w:multiLevelType w:val="multilevel"/>
    <w:tmpl w:val="98381D0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0AF394F"/>
    <w:multiLevelType w:val="hybridMultilevel"/>
    <w:tmpl w:val="59BE3F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EF57F7"/>
    <w:multiLevelType w:val="hybridMultilevel"/>
    <w:tmpl w:val="26D86F3E"/>
    <w:lvl w:ilvl="0" w:tplc="3BB4BCD8">
      <w:start w:val="1"/>
      <w:numFmt w:val="lowerLetter"/>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nsid w:val="48467810"/>
    <w:multiLevelType w:val="hybridMultilevel"/>
    <w:tmpl w:val="B778F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15372A"/>
    <w:multiLevelType w:val="hybridMultilevel"/>
    <w:tmpl w:val="9A949036"/>
    <w:lvl w:ilvl="0" w:tplc="04090019">
      <w:start w:val="1"/>
      <w:numFmt w:val="lowerLetter"/>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7E6F99"/>
    <w:multiLevelType w:val="multilevel"/>
    <w:tmpl w:val="FCDC500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FE82F10"/>
    <w:multiLevelType w:val="hybridMultilevel"/>
    <w:tmpl w:val="70FAA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362EF1"/>
    <w:multiLevelType w:val="multilevel"/>
    <w:tmpl w:val="0FE2C65E"/>
    <w:lvl w:ilvl="0">
      <w:start w:val="1"/>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9720" w:hanging="1800"/>
      </w:pPr>
      <w:rPr>
        <w:rFonts w:hint="default"/>
      </w:rPr>
    </w:lvl>
  </w:abstractNum>
  <w:abstractNum w:abstractNumId="19">
    <w:nsid w:val="5C4A4484"/>
    <w:multiLevelType w:val="hybridMultilevel"/>
    <w:tmpl w:val="DC90FCD4"/>
    <w:lvl w:ilvl="0" w:tplc="48AC764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5C6D0E2D"/>
    <w:multiLevelType w:val="multilevel"/>
    <w:tmpl w:val="90C8D50C"/>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64D8735E"/>
    <w:multiLevelType w:val="hybridMultilevel"/>
    <w:tmpl w:val="430EDCA2"/>
    <w:lvl w:ilvl="0" w:tplc="04090019">
      <w:start w:val="1"/>
      <w:numFmt w:val="lowerLetter"/>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2">
    <w:nsid w:val="64D91530"/>
    <w:multiLevelType w:val="hybridMultilevel"/>
    <w:tmpl w:val="0D3C0B4A"/>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
    <w:nsid w:val="667E46FF"/>
    <w:multiLevelType w:val="hybridMultilevel"/>
    <w:tmpl w:val="EF486676"/>
    <w:lvl w:ilvl="0" w:tplc="508A280E">
      <w:start w:val="1"/>
      <w:numFmt w:val="decimal"/>
      <w:lvlText w:val="%1)"/>
      <w:lvlJc w:val="left"/>
      <w:pPr>
        <w:ind w:left="1211" w:hanging="360"/>
      </w:pPr>
      <w:rPr>
        <w:rFonts w:cs="Book Antiqua"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nsid w:val="79B9799D"/>
    <w:multiLevelType w:val="multilevel"/>
    <w:tmpl w:val="BD9EE4A8"/>
    <w:lvl w:ilvl="0">
      <w:start w:val="1"/>
      <w:numFmt w:val="decimal"/>
      <w:lvlText w:val="%1."/>
      <w:lvlJc w:val="left"/>
      <w:pPr>
        <w:ind w:left="720" w:hanging="360"/>
      </w:pPr>
      <w:rPr>
        <w:rFonts w:hint="default"/>
        <w:b w:val="0"/>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7C080136"/>
    <w:multiLevelType w:val="hybridMultilevel"/>
    <w:tmpl w:val="5A062F66"/>
    <w:lvl w:ilvl="0" w:tplc="04090001">
      <w:start w:val="1"/>
      <w:numFmt w:val="bullet"/>
      <w:lvlText w:val=""/>
      <w:lvlJc w:val="left"/>
      <w:pPr>
        <w:ind w:left="2175" w:hanging="360"/>
      </w:pPr>
      <w:rPr>
        <w:rFonts w:ascii="Symbol" w:hAnsi="Symbol"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num w:numId="1">
    <w:abstractNumId w:val="17"/>
  </w:num>
  <w:num w:numId="2">
    <w:abstractNumId w:val="2"/>
  </w:num>
  <w:num w:numId="3">
    <w:abstractNumId w:val="11"/>
  </w:num>
  <w:num w:numId="4">
    <w:abstractNumId w:val="7"/>
  </w:num>
  <w:num w:numId="5">
    <w:abstractNumId w:val="16"/>
  </w:num>
  <w:num w:numId="6">
    <w:abstractNumId w:val="22"/>
  </w:num>
  <w:num w:numId="7">
    <w:abstractNumId w:val="8"/>
  </w:num>
  <w:num w:numId="8">
    <w:abstractNumId w:val="9"/>
  </w:num>
  <w:num w:numId="9">
    <w:abstractNumId w:val="0"/>
  </w:num>
  <w:num w:numId="10">
    <w:abstractNumId w:val="6"/>
  </w:num>
  <w:num w:numId="11">
    <w:abstractNumId w:val="12"/>
  </w:num>
  <w:num w:numId="12">
    <w:abstractNumId w:val="1"/>
  </w:num>
  <w:num w:numId="13">
    <w:abstractNumId w:val="20"/>
  </w:num>
  <w:num w:numId="14">
    <w:abstractNumId w:val="14"/>
  </w:num>
  <w:num w:numId="15">
    <w:abstractNumId w:val="19"/>
  </w:num>
  <w:num w:numId="16">
    <w:abstractNumId w:val="24"/>
  </w:num>
  <w:num w:numId="17">
    <w:abstractNumId w:val="10"/>
  </w:num>
  <w:num w:numId="18">
    <w:abstractNumId w:val="21"/>
  </w:num>
  <w:num w:numId="19">
    <w:abstractNumId w:val="25"/>
  </w:num>
  <w:num w:numId="20">
    <w:abstractNumId w:val="13"/>
  </w:num>
  <w:num w:numId="21">
    <w:abstractNumId w:val="4"/>
  </w:num>
  <w:num w:numId="22">
    <w:abstractNumId w:val="18"/>
  </w:num>
  <w:num w:numId="23">
    <w:abstractNumId w:val="3"/>
  </w:num>
  <w:num w:numId="24">
    <w:abstractNumId w:val="5"/>
  </w:num>
  <w:num w:numId="25">
    <w:abstractNumId w:val="2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456"/>
    <w:rsid w:val="000008ED"/>
    <w:rsid w:val="00002BAF"/>
    <w:rsid w:val="00006C57"/>
    <w:rsid w:val="0001228F"/>
    <w:rsid w:val="000125D4"/>
    <w:rsid w:val="0001399D"/>
    <w:rsid w:val="00021B9D"/>
    <w:rsid w:val="00021DBE"/>
    <w:rsid w:val="0002510C"/>
    <w:rsid w:val="00034BA3"/>
    <w:rsid w:val="00037461"/>
    <w:rsid w:val="00037F31"/>
    <w:rsid w:val="00044E53"/>
    <w:rsid w:val="00046282"/>
    <w:rsid w:val="00060CC3"/>
    <w:rsid w:val="00060DC7"/>
    <w:rsid w:val="0006224B"/>
    <w:rsid w:val="000659AF"/>
    <w:rsid w:val="000935B6"/>
    <w:rsid w:val="000A2A2B"/>
    <w:rsid w:val="000C04C0"/>
    <w:rsid w:val="000C0A20"/>
    <w:rsid w:val="000C0DBC"/>
    <w:rsid w:val="000C399D"/>
    <w:rsid w:val="000C723F"/>
    <w:rsid w:val="000D1D25"/>
    <w:rsid w:val="000D7669"/>
    <w:rsid w:val="000E0B8A"/>
    <w:rsid w:val="000E1B3F"/>
    <w:rsid w:val="000E3C20"/>
    <w:rsid w:val="0010219A"/>
    <w:rsid w:val="001039E5"/>
    <w:rsid w:val="00122D44"/>
    <w:rsid w:val="00133BB6"/>
    <w:rsid w:val="00140871"/>
    <w:rsid w:val="0014769A"/>
    <w:rsid w:val="00170420"/>
    <w:rsid w:val="00170A56"/>
    <w:rsid w:val="00175471"/>
    <w:rsid w:val="00181ACA"/>
    <w:rsid w:val="00183550"/>
    <w:rsid w:val="001A0175"/>
    <w:rsid w:val="001A2481"/>
    <w:rsid w:val="001A458D"/>
    <w:rsid w:val="001A4613"/>
    <w:rsid w:val="001B22E6"/>
    <w:rsid w:val="001D1863"/>
    <w:rsid w:val="001D5BD8"/>
    <w:rsid w:val="0020138B"/>
    <w:rsid w:val="0020235A"/>
    <w:rsid w:val="002046C4"/>
    <w:rsid w:val="00223E6C"/>
    <w:rsid w:val="00240AD2"/>
    <w:rsid w:val="002436D7"/>
    <w:rsid w:val="00246C17"/>
    <w:rsid w:val="0025146F"/>
    <w:rsid w:val="0026451E"/>
    <w:rsid w:val="00265B07"/>
    <w:rsid w:val="00267984"/>
    <w:rsid w:val="002844B2"/>
    <w:rsid w:val="002A290A"/>
    <w:rsid w:val="002A5A92"/>
    <w:rsid w:val="002A7085"/>
    <w:rsid w:val="002B0391"/>
    <w:rsid w:val="002B4A89"/>
    <w:rsid w:val="002C48F0"/>
    <w:rsid w:val="002C614B"/>
    <w:rsid w:val="002C7D90"/>
    <w:rsid w:val="002D3B68"/>
    <w:rsid w:val="002D7EF4"/>
    <w:rsid w:val="002E2578"/>
    <w:rsid w:val="002E43F8"/>
    <w:rsid w:val="00306870"/>
    <w:rsid w:val="00327255"/>
    <w:rsid w:val="00330586"/>
    <w:rsid w:val="00336B53"/>
    <w:rsid w:val="00341B0D"/>
    <w:rsid w:val="003425C6"/>
    <w:rsid w:val="00350FE9"/>
    <w:rsid w:val="00352A99"/>
    <w:rsid w:val="003565DE"/>
    <w:rsid w:val="00364796"/>
    <w:rsid w:val="003777BF"/>
    <w:rsid w:val="0039008F"/>
    <w:rsid w:val="00397B7E"/>
    <w:rsid w:val="003A0C58"/>
    <w:rsid w:val="003A2FCF"/>
    <w:rsid w:val="003A3C2A"/>
    <w:rsid w:val="003B17D5"/>
    <w:rsid w:val="003C11DD"/>
    <w:rsid w:val="003C4BCC"/>
    <w:rsid w:val="003D4830"/>
    <w:rsid w:val="003F4FF2"/>
    <w:rsid w:val="003F55B2"/>
    <w:rsid w:val="0040161B"/>
    <w:rsid w:val="00415607"/>
    <w:rsid w:val="00421127"/>
    <w:rsid w:val="00421CA9"/>
    <w:rsid w:val="00422587"/>
    <w:rsid w:val="00425D5D"/>
    <w:rsid w:val="00431959"/>
    <w:rsid w:val="00433F04"/>
    <w:rsid w:val="00436CE1"/>
    <w:rsid w:val="004511D3"/>
    <w:rsid w:val="0046194E"/>
    <w:rsid w:val="004747C9"/>
    <w:rsid w:val="00476257"/>
    <w:rsid w:val="00480791"/>
    <w:rsid w:val="00485610"/>
    <w:rsid w:val="00487DB2"/>
    <w:rsid w:val="00490344"/>
    <w:rsid w:val="004917C0"/>
    <w:rsid w:val="00491953"/>
    <w:rsid w:val="004A2940"/>
    <w:rsid w:val="004A47DF"/>
    <w:rsid w:val="004A4F32"/>
    <w:rsid w:val="004B4859"/>
    <w:rsid w:val="004B78A5"/>
    <w:rsid w:val="004C51A4"/>
    <w:rsid w:val="004C690E"/>
    <w:rsid w:val="004D0E17"/>
    <w:rsid w:val="004D1C1B"/>
    <w:rsid w:val="004D72F6"/>
    <w:rsid w:val="004E4989"/>
    <w:rsid w:val="004F2D02"/>
    <w:rsid w:val="004F6261"/>
    <w:rsid w:val="004F70A6"/>
    <w:rsid w:val="005004D6"/>
    <w:rsid w:val="00502D7B"/>
    <w:rsid w:val="0050719A"/>
    <w:rsid w:val="005237E8"/>
    <w:rsid w:val="005370B4"/>
    <w:rsid w:val="00537366"/>
    <w:rsid w:val="005529D8"/>
    <w:rsid w:val="005558CC"/>
    <w:rsid w:val="005637B5"/>
    <w:rsid w:val="00567844"/>
    <w:rsid w:val="00577F62"/>
    <w:rsid w:val="00586715"/>
    <w:rsid w:val="00587219"/>
    <w:rsid w:val="00587DFC"/>
    <w:rsid w:val="005935B2"/>
    <w:rsid w:val="0059541E"/>
    <w:rsid w:val="005A4456"/>
    <w:rsid w:val="005A4D27"/>
    <w:rsid w:val="005B0871"/>
    <w:rsid w:val="005B41FA"/>
    <w:rsid w:val="005B5615"/>
    <w:rsid w:val="005D0C5B"/>
    <w:rsid w:val="005D7C7B"/>
    <w:rsid w:val="00600BCF"/>
    <w:rsid w:val="00632823"/>
    <w:rsid w:val="00646EB9"/>
    <w:rsid w:val="0065424D"/>
    <w:rsid w:val="00655BED"/>
    <w:rsid w:val="00657E7C"/>
    <w:rsid w:val="00664558"/>
    <w:rsid w:val="00667488"/>
    <w:rsid w:val="00674F78"/>
    <w:rsid w:val="00684271"/>
    <w:rsid w:val="00695FC6"/>
    <w:rsid w:val="006A2129"/>
    <w:rsid w:val="006A288C"/>
    <w:rsid w:val="006B7F9B"/>
    <w:rsid w:val="006C4A90"/>
    <w:rsid w:val="006D122E"/>
    <w:rsid w:val="006E1287"/>
    <w:rsid w:val="006E19E1"/>
    <w:rsid w:val="006E6939"/>
    <w:rsid w:val="006F1C53"/>
    <w:rsid w:val="006F21D8"/>
    <w:rsid w:val="00704249"/>
    <w:rsid w:val="0070664E"/>
    <w:rsid w:val="007119C4"/>
    <w:rsid w:val="0071636F"/>
    <w:rsid w:val="007422ED"/>
    <w:rsid w:val="00743728"/>
    <w:rsid w:val="0075131B"/>
    <w:rsid w:val="00766DC4"/>
    <w:rsid w:val="0077132E"/>
    <w:rsid w:val="00771EEE"/>
    <w:rsid w:val="00776314"/>
    <w:rsid w:val="007934E1"/>
    <w:rsid w:val="00795F79"/>
    <w:rsid w:val="007B512E"/>
    <w:rsid w:val="007B5AB7"/>
    <w:rsid w:val="007C3A64"/>
    <w:rsid w:val="007C73CB"/>
    <w:rsid w:val="007D5ED3"/>
    <w:rsid w:val="007E202D"/>
    <w:rsid w:val="007E2AE7"/>
    <w:rsid w:val="007E3498"/>
    <w:rsid w:val="007E42B0"/>
    <w:rsid w:val="007E49B3"/>
    <w:rsid w:val="007F52E8"/>
    <w:rsid w:val="007F63F1"/>
    <w:rsid w:val="007F6BEC"/>
    <w:rsid w:val="007F6D15"/>
    <w:rsid w:val="00811B5A"/>
    <w:rsid w:val="00817EBD"/>
    <w:rsid w:val="00831E77"/>
    <w:rsid w:val="0083217D"/>
    <w:rsid w:val="00833A65"/>
    <w:rsid w:val="008353CE"/>
    <w:rsid w:val="00847DF1"/>
    <w:rsid w:val="00850DC8"/>
    <w:rsid w:val="0085121A"/>
    <w:rsid w:val="00854B99"/>
    <w:rsid w:val="0085746A"/>
    <w:rsid w:val="00864346"/>
    <w:rsid w:val="008809E7"/>
    <w:rsid w:val="008A0040"/>
    <w:rsid w:val="008A023F"/>
    <w:rsid w:val="008A1ECD"/>
    <w:rsid w:val="008A5C2D"/>
    <w:rsid w:val="008B0BC9"/>
    <w:rsid w:val="008B39AC"/>
    <w:rsid w:val="008B6FAD"/>
    <w:rsid w:val="008C430C"/>
    <w:rsid w:val="008D1DA7"/>
    <w:rsid w:val="00907CB7"/>
    <w:rsid w:val="00912564"/>
    <w:rsid w:val="009330C3"/>
    <w:rsid w:val="00936F89"/>
    <w:rsid w:val="009408C3"/>
    <w:rsid w:val="00941EA7"/>
    <w:rsid w:val="00943B8E"/>
    <w:rsid w:val="00944174"/>
    <w:rsid w:val="00946CDF"/>
    <w:rsid w:val="00960632"/>
    <w:rsid w:val="00961CDA"/>
    <w:rsid w:val="00975EC2"/>
    <w:rsid w:val="00977E9E"/>
    <w:rsid w:val="00990269"/>
    <w:rsid w:val="009B0B15"/>
    <w:rsid w:val="009E27F7"/>
    <w:rsid w:val="009F18C7"/>
    <w:rsid w:val="00A0333B"/>
    <w:rsid w:val="00A03ABC"/>
    <w:rsid w:val="00A144B4"/>
    <w:rsid w:val="00A17B61"/>
    <w:rsid w:val="00A208A5"/>
    <w:rsid w:val="00A27BE6"/>
    <w:rsid w:val="00A33856"/>
    <w:rsid w:val="00A3499D"/>
    <w:rsid w:val="00A36EA3"/>
    <w:rsid w:val="00A41E10"/>
    <w:rsid w:val="00A6646A"/>
    <w:rsid w:val="00A85C8A"/>
    <w:rsid w:val="00A91A8C"/>
    <w:rsid w:val="00A91F9F"/>
    <w:rsid w:val="00A944A5"/>
    <w:rsid w:val="00A94AB5"/>
    <w:rsid w:val="00AA2E55"/>
    <w:rsid w:val="00AA35AB"/>
    <w:rsid w:val="00AA4DC3"/>
    <w:rsid w:val="00AB0E44"/>
    <w:rsid w:val="00AC4B95"/>
    <w:rsid w:val="00AE0F68"/>
    <w:rsid w:val="00AE3438"/>
    <w:rsid w:val="00AF58AF"/>
    <w:rsid w:val="00B07774"/>
    <w:rsid w:val="00B12E9F"/>
    <w:rsid w:val="00B132F6"/>
    <w:rsid w:val="00B14724"/>
    <w:rsid w:val="00B16F83"/>
    <w:rsid w:val="00B21141"/>
    <w:rsid w:val="00B21844"/>
    <w:rsid w:val="00B25AE4"/>
    <w:rsid w:val="00B25E14"/>
    <w:rsid w:val="00B364BF"/>
    <w:rsid w:val="00B5278B"/>
    <w:rsid w:val="00B5335C"/>
    <w:rsid w:val="00B76224"/>
    <w:rsid w:val="00B80599"/>
    <w:rsid w:val="00B827A0"/>
    <w:rsid w:val="00B83230"/>
    <w:rsid w:val="00B84044"/>
    <w:rsid w:val="00B85B8D"/>
    <w:rsid w:val="00B90BD4"/>
    <w:rsid w:val="00B91C59"/>
    <w:rsid w:val="00BC3AB5"/>
    <w:rsid w:val="00BD28E9"/>
    <w:rsid w:val="00BE0A13"/>
    <w:rsid w:val="00BE477E"/>
    <w:rsid w:val="00BF42D1"/>
    <w:rsid w:val="00C00DD4"/>
    <w:rsid w:val="00C04C9B"/>
    <w:rsid w:val="00C1587D"/>
    <w:rsid w:val="00C20B3B"/>
    <w:rsid w:val="00C2431A"/>
    <w:rsid w:val="00C44C58"/>
    <w:rsid w:val="00C46BA8"/>
    <w:rsid w:val="00C47607"/>
    <w:rsid w:val="00C5094D"/>
    <w:rsid w:val="00C55151"/>
    <w:rsid w:val="00C729E7"/>
    <w:rsid w:val="00C83973"/>
    <w:rsid w:val="00C85F15"/>
    <w:rsid w:val="00C95D18"/>
    <w:rsid w:val="00CA26E3"/>
    <w:rsid w:val="00CA6791"/>
    <w:rsid w:val="00CA7CDD"/>
    <w:rsid w:val="00CB1349"/>
    <w:rsid w:val="00CC2ECD"/>
    <w:rsid w:val="00CC6A0A"/>
    <w:rsid w:val="00CD3C15"/>
    <w:rsid w:val="00CF0BA3"/>
    <w:rsid w:val="00CF15A3"/>
    <w:rsid w:val="00CF5C1A"/>
    <w:rsid w:val="00D020B3"/>
    <w:rsid w:val="00D160F1"/>
    <w:rsid w:val="00D264C0"/>
    <w:rsid w:val="00D31899"/>
    <w:rsid w:val="00D35541"/>
    <w:rsid w:val="00D3554F"/>
    <w:rsid w:val="00D4388B"/>
    <w:rsid w:val="00D51595"/>
    <w:rsid w:val="00D51946"/>
    <w:rsid w:val="00D536BE"/>
    <w:rsid w:val="00D5588A"/>
    <w:rsid w:val="00D60BA4"/>
    <w:rsid w:val="00D91C07"/>
    <w:rsid w:val="00D977B8"/>
    <w:rsid w:val="00DA5083"/>
    <w:rsid w:val="00DB7296"/>
    <w:rsid w:val="00DD02D1"/>
    <w:rsid w:val="00DD4B20"/>
    <w:rsid w:val="00DE2FEF"/>
    <w:rsid w:val="00DE342E"/>
    <w:rsid w:val="00DE7C44"/>
    <w:rsid w:val="00DF23A4"/>
    <w:rsid w:val="00E03225"/>
    <w:rsid w:val="00E129E1"/>
    <w:rsid w:val="00E1730A"/>
    <w:rsid w:val="00E17CE9"/>
    <w:rsid w:val="00E20314"/>
    <w:rsid w:val="00E21B45"/>
    <w:rsid w:val="00E230B5"/>
    <w:rsid w:val="00E32DB5"/>
    <w:rsid w:val="00E32DBB"/>
    <w:rsid w:val="00E41875"/>
    <w:rsid w:val="00E428DD"/>
    <w:rsid w:val="00E45AB9"/>
    <w:rsid w:val="00E47362"/>
    <w:rsid w:val="00E50715"/>
    <w:rsid w:val="00E54A65"/>
    <w:rsid w:val="00E62D10"/>
    <w:rsid w:val="00E8471D"/>
    <w:rsid w:val="00E878CD"/>
    <w:rsid w:val="00E903BB"/>
    <w:rsid w:val="00EA09F0"/>
    <w:rsid w:val="00EA44E2"/>
    <w:rsid w:val="00EB1BFB"/>
    <w:rsid w:val="00EB3AC0"/>
    <w:rsid w:val="00EB5DA5"/>
    <w:rsid w:val="00EC01FA"/>
    <w:rsid w:val="00EE4272"/>
    <w:rsid w:val="00EE6B14"/>
    <w:rsid w:val="00EE7BB8"/>
    <w:rsid w:val="00EF27C2"/>
    <w:rsid w:val="00EF2DF1"/>
    <w:rsid w:val="00F004DA"/>
    <w:rsid w:val="00F06E20"/>
    <w:rsid w:val="00F20439"/>
    <w:rsid w:val="00F214D4"/>
    <w:rsid w:val="00F22CCE"/>
    <w:rsid w:val="00F33294"/>
    <w:rsid w:val="00F35B79"/>
    <w:rsid w:val="00F41408"/>
    <w:rsid w:val="00F45D01"/>
    <w:rsid w:val="00F5298C"/>
    <w:rsid w:val="00F53778"/>
    <w:rsid w:val="00F55AE1"/>
    <w:rsid w:val="00F6065A"/>
    <w:rsid w:val="00F81AC5"/>
    <w:rsid w:val="00F85332"/>
    <w:rsid w:val="00F949B7"/>
    <w:rsid w:val="00F94D5B"/>
    <w:rsid w:val="00F9520D"/>
    <w:rsid w:val="00FA3471"/>
    <w:rsid w:val="00FC7ACE"/>
    <w:rsid w:val="00FD46FC"/>
    <w:rsid w:val="00FE0F84"/>
    <w:rsid w:val="00FF77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ind w:right="-8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31B"/>
  </w:style>
  <w:style w:type="paragraph" w:styleId="Heading1">
    <w:name w:val="heading 1"/>
    <w:basedOn w:val="Normal"/>
    <w:next w:val="Normal"/>
    <w:link w:val="Heading1Char"/>
    <w:uiPriority w:val="9"/>
    <w:qFormat/>
    <w:rsid w:val="005A44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3C2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62D1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45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3C2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62D10"/>
    <w:rPr>
      <w:rFonts w:asciiTheme="majorHAnsi" w:eastAsiaTheme="majorEastAsia" w:hAnsiTheme="majorHAnsi" w:cstheme="majorBidi"/>
      <w:b/>
      <w:bCs/>
      <w:color w:val="4F81BD" w:themeColor="accent1"/>
    </w:rPr>
  </w:style>
  <w:style w:type="paragraph" w:styleId="DocumentMap">
    <w:name w:val="Document Map"/>
    <w:basedOn w:val="Normal"/>
    <w:link w:val="DocumentMapChar"/>
    <w:uiPriority w:val="99"/>
    <w:semiHidden/>
    <w:unhideWhenUsed/>
    <w:rsid w:val="005A4456"/>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A4456"/>
    <w:rPr>
      <w:rFonts w:ascii="Tahoma" w:hAnsi="Tahoma" w:cs="Tahoma"/>
      <w:sz w:val="16"/>
      <w:szCs w:val="16"/>
    </w:rPr>
  </w:style>
  <w:style w:type="paragraph" w:styleId="TOCHeading">
    <w:name w:val="TOC Heading"/>
    <w:basedOn w:val="Heading1"/>
    <w:next w:val="Normal"/>
    <w:uiPriority w:val="39"/>
    <w:unhideWhenUsed/>
    <w:qFormat/>
    <w:rsid w:val="00E1730A"/>
    <w:pPr>
      <w:ind w:right="0"/>
      <w:outlineLvl w:val="9"/>
    </w:pPr>
  </w:style>
  <w:style w:type="paragraph" w:styleId="TOC1">
    <w:name w:val="toc 1"/>
    <w:basedOn w:val="Normal"/>
    <w:next w:val="Normal"/>
    <w:autoRedefine/>
    <w:uiPriority w:val="39"/>
    <w:unhideWhenUsed/>
    <w:rsid w:val="00E1730A"/>
    <w:pPr>
      <w:spacing w:after="100"/>
    </w:pPr>
  </w:style>
  <w:style w:type="character" w:styleId="Hyperlink">
    <w:name w:val="Hyperlink"/>
    <w:basedOn w:val="DefaultParagraphFont"/>
    <w:uiPriority w:val="99"/>
    <w:unhideWhenUsed/>
    <w:rsid w:val="00E1730A"/>
    <w:rPr>
      <w:color w:val="0000FF" w:themeColor="hyperlink"/>
      <w:u w:val="single"/>
    </w:rPr>
  </w:style>
  <w:style w:type="paragraph" w:styleId="BalloonText">
    <w:name w:val="Balloon Text"/>
    <w:basedOn w:val="Normal"/>
    <w:link w:val="BalloonTextChar"/>
    <w:uiPriority w:val="99"/>
    <w:semiHidden/>
    <w:unhideWhenUsed/>
    <w:rsid w:val="00E173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30A"/>
    <w:rPr>
      <w:rFonts w:ascii="Tahoma" w:hAnsi="Tahoma" w:cs="Tahoma"/>
      <w:sz w:val="16"/>
      <w:szCs w:val="16"/>
    </w:rPr>
  </w:style>
  <w:style w:type="paragraph" w:styleId="Header">
    <w:name w:val="header"/>
    <w:basedOn w:val="Normal"/>
    <w:link w:val="HeaderChar"/>
    <w:uiPriority w:val="99"/>
    <w:unhideWhenUsed/>
    <w:rsid w:val="00E1730A"/>
    <w:pPr>
      <w:tabs>
        <w:tab w:val="center" w:pos="4680"/>
        <w:tab w:val="right" w:pos="9360"/>
      </w:tabs>
      <w:spacing w:line="240" w:lineRule="auto"/>
    </w:pPr>
  </w:style>
  <w:style w:type="character" w:customStyle="1" w:styleId="HeaderChar">
    <w:name w:val="Header Char"/>
    <w:basedOn w:val="DefaultParagraphFont"/>
    <w:link w:val="Header"/>
    <w:uiPriority w:val="99"/>
    <w:rsid w:val="00E1730A"/>
  </w:style>
  <w:style w:type="paragraph" w:styleId="Footer">
    <w:name w:val="footer"/>
    <w:basedOn w:val="Normal"/>
    <w:link w:val="FooterChar"/>
    <w:unhideWhenUsed/>
    <w:rsid w:val="00E1730A"/>
    <w:pPr>
      <w:tabs>
        <w:tab w:val="center" w:pos="4680"/>
        <w:tab w:val="right" w:pos="9360"/>
      </w:tabs>
      <w:spacing w:line="240" w:lineRule="auto"/>
    </w:pPr>
  </w:style>
  <w:style w:type="character" w:customStyle="1" w:styleId="FooterChar">
    <w:name w:val="Footer Char"/>
    <w:basedOn w:val="DefaultParagraphFont"/>
    <w:link w:val="Footer"/>
    <w:uiPriority w:val="99"/>
    <w:rsid w:val="00E1730A"/>
  </w:style>
  <w:style w:type="paragraph" w:styleId="ListParagraph">
    <w:name w:val="List Paragraph"/>
    <w:basedOn w:val="Normal"/>
    <w:uiPriority w:val="34"/>
    <w:qFormat/>
    <w:rsid w:val="00170420"/>
    <w:pPr>
      <w:ind w:left="720"/>
      <w:contextualSpacing/>
    </w:pPr>
  </w:style>
  <w:style w:type="paragraph" w:styleId="TOC2">
    <w:name w:val="toc 2"/>
    <w:basedOn w:val="Normal"/>
    <w:next w:val="Normal"/>
    <w:autoRedefine/>
    <w:uiPriority w:val="39"/>
    <w:unhideWhenUsed/>
    <w:rsid w:val="00336B53"/>
    <w:pPr>
      <w:spacing w:after="100"/>
      <w:ind w:left="220"/>
    </w:pPr>
  </w:style>
  <w:style w:type="paragraph" w:styleId="Caption">
    <w:name w:val="caption"/>
    <w:basedOn w:val="Normal"/>
    <w:next w:val="Normal"/>
    <w:uiPriority w:val="35"/>
    <w:unhideWhenUsed/>
    <w:qFormat/>
    <w:rsid w:val="00E62D10"/>
    <w:pPr>
      <w:spacing w:line="240" w:lineRule="auto"/>
    </w:pPr>
    <w:rPr>
      <w:b/>
      <w:bCs/>
      <w:color w:val="4F81BD" w:themeColor="accent1"/>
      <w:sz w:val="18"/>
      <w:szCs w:val="18"/>
    </w:rPr>
  </w:style>
  <w:style w:type="paragraph" w:styleId="NoSpacing">
    <w:name w:val="No Spacing"/>
    <w:uiPriority w:val="1"/>
    <w:qFormat/>
    <w:rsid w:val="00D264C0"/>
    <w:pPr>
      <w:spacing w:line="240" w:lineRule="auto"/>
    </w:pPr>
  </w:style>
  <w:style w:type="table" w:styleId="TableGrid">
    <w:name w:val="Table Grid"/>
    <w:basedOn w:val="TableNormal"/>
    <w:uiPriority w:val="59"/>
    <w:rsid w:val="00C47607"/>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ageNumber">
    <w:name w:val="page number"/>
    <w:basedOn w:val="DefaultParagraphFont"/>
    <w:rsid w:val="00E21B45"/>
  </w:style>
  <w:style w:type="paragraph" w:styleId="BodyTextIndent">
    <w:name w:val="Body Text Indent"/>
    <w:basedOn w:val="Normal"/>
    <w:link w:val="BodyTextIndentChar"/>
    <w:rsid w:val="00E21B45"/>
    <w:pPr>
      <w:widowControl w:val="0"/>
      <w:tabs>
        <w:tab w:val="left" w:pos="-1152"/>
        <w:tab w:val="left" w:pos="-720"/>
        <w:tab w:val="left" w:pos="0"/>
        <w:tab w:val="left" w:pos="324"/>
        <w:tab w:val="left" w:pos="464"/>
        <w:tab w:val="left" w:pos="720"/>
        <w:tab w:val="left" w:pos="888"/>
        <w:tab w:val="left" w:pos="1170"/>
      </w:tabs>
      <w:autoSpaceDE w:val="0"/>
      <w:autoSpaceDN w:val="0"/>
      <w:adjustRightInd w:val="0"/>
      <w:spacing w:line="360" w:lineRule="auto"/>
      <w:ind w:left="464" w:right="0" w:hanging="194"/>
    </w:pPr>
    <w:rPr>
      <w:rFonts w:ascii="Arial" w:eastAsia="Times New Roman" w:hAnsi="Arial" w:cs="Arial"/>
      <w:sz w:val="26"/>
      <w:szCs w:val="26"/>
    </w:rPr>
  </w:style>
  <w:style w:type="character" w:customStyle="1" w:styleId="BodyTextIndentChar">
    <w:name w:val="Body Text Indent Char"/>
    <w:basedOn w:val="DefaultParagraphFont"/>
    <w:link w:val="BodyTextIndent"/>
    <w:rsid w:val="00E21B45"/>
    <w:rPr>
      <w:rFonts w:ascii="Arial" w:eastAsia="Times New Roman" w:hAnsi="Arial" w:cs="Arial"/>
      <w:sz w:val="26"/>
      <w:szCs w:val="26"/>
    </w:rPr>
  </w:style>
  <w:style w:type="paragraph" w:styleId="BodyTextIndent2">
    <w:name w:val="Body Text Indent 2"/>
    <w:basedOn w:val="Normal"/>
    <w:link w:val="BodyTextIndent2Char"/>
    <w:rsid w:val="00E21B45"/>
    <w:pPr>
      <w:spacing w:line="240" w:lineRule="auto"/>
      <w:ind w:left="648" w:right="0"/>
    </w:pPr>
    <w:rPr>
      <w:rFonts w:ascii="Times New Roman" w:eastAsia="Times New Roman" w:hAnsi="Times New Roman" w:cs="Times New Roman"/>
      <w:sz w:val="24"/>
      <w:szCs w:val="24"/>
      <w:lang w:val="id-ID"/>
    </w:rPr>
  </w:style>
  <w:style w:type="character" w:customStyle="1" w:styleId="BodyTextIndent2Char">
    <w:name w:val="Body Text Indent 2 Char"/>
    <w:basedOn w:val="DefaultParagraphFont"/>
    <w:link w:val="BodyTextIndent2"/>
    <w:rsid w:val="00E21B45"/>
    <w:rPr>
      <w:rFonts w:ascii="Times New Roman" w:eastAsia="Times New Roman" w:hAnsi="Times New Roman" w:cs="Times New Roman"/>
      <w:sz w:val="24"/>
      <w:szCs w:val="24"/>
      <w:lang w:val="id-ID"/>
    </w:rPr>
  </w:style>
  <w:style w:type="paragraph" w:styleId="BodyTextIndent3">
    <w:name w:val="Body Text Indent 3"/>
    <w:basedOn w:val="Normal"/>
    <w:link w:val="BodyTextIndent3Char"/>
    <w:rsid w:val="00E21B45"/>
    <w:pPr>
      <w:spacing w:line="240" w:lineRule="auto"/>
      <w:ind w:left="1267" w:right="0"/>
    </w:pPr>
    <w:rPr>
      <w:rFonts w:ascii="Times New Roman" w:eastAsia="Times New Roman" w:hAnsi="Times New Roman" w:cs="Times New Roman"/>
      <w:sz w:val="24"/>
      <w:szCs w:val="24"/>
      <w:lang w:val="id-ID"/>
    </w:rPr>
  </w:style>
  <w:style w:type="character" w:customStyle="1" w:styleId="BodyTextIndent3Char">
    <w:name w:val="Body Text Indent 3 Char"/>
    <w:basedOn w:val="DefaultParagraphFont"/>
    <w:link w:val="BodyTextIndent3"/>
    <w:rsid w:val="00E21B45"/>
    <w:rPr>
      <w:rFonts w:ascii="Times New Roman" w:eastAsia="Times New Roman" w:hAnsi="Times New Roman" w:cs="Times New Roman"/>
      <w:sz w:val="24"/>
      <w:szCs w:val="24"/>
      <w:lang w:val="id-ID"/>
    </w:rPr>
  </w:style>
  <w:style w:type="paragraph" w:styleId="BodyText2">
    <w:name w:val="Body Text 2"/>
    <w:basedOn w:val="Normal"/>
    <w:link w:val="BodyText2Char"/>
    <w:rsid w:val="00E21B45"/>
    <w:pPr>
      <w:spacing w:after="120" w:line="480" w:lineRule="auto"/>
      <w:ind w:right="0"/>
    </w:pPr>
    <w:rPr>
      <w:rFonts w:ascii="Arial" w:eastAsia="SimSun" w:hAnsi="Arial" w:cs="Arial"/>
      <w:color w:val="000000"/>
      <w:sz w:val="9"/>
      <w:szCs w:val="9"/>
      <w:lang w:eastAsia="zh-CN"/>
    </w:rPr>
  </w:style>
  <w:style w:type="character" w:customStyle="1" w:styleId="BodyText2Char">
    <w:name w:val="Body Text 2 Char"/>
    <w:basedOn w:val="DefaultParagraphFont"/>
    <w:link w:val="BodyText2"/>
    <w:rsid w:val="00E21B45"/>
    <w:rPr>
      <w:rFonts w:ascii="Arial" w:eastAsia="SimSun" w:hAnsi="Arial" w:cs="Arial"/>
      <w:color w:val="000000"/>
      <w:sz w:val="9"/>
      <w:szCs w:val="9"/>
      <w:lang w:eastAsia="zh-CN"/>
    </w:rPr>
  </w:style>
  <w:style w:type="character" w:styleId="FollowedHyperlink">
    <w:name w:val="FollowedHyperlink"/>
    <w:basedOn w:val="DefaultParagraphFont"/>
    <w:uiPriority w:val="99"/>
    <w:semiHidden/>
    <w:unhideWhenUsed/>
    <w:rsid w:val="00E20314"/>
    <w:rPr>
      <w:color w:val="800080"/>
      <w:u w:val="single"/>
    </w:rPr>
  </w:style>
  <w:style w:type="paragraph" w:customStyle="1" w:styleId="font0">
    <w:name w:val="font0"/>
    <w:basedOn w:val="Normal"/>
    <w:rsid w:val="00E20314"/>
    <w:pPr>
      <w:spacing w:before="100" w:beforeAutospacing="1" w:after="100" w:afterAutospacing="1" w:line="240" w:lineRule="auto"/>
      <w:ind w:right="0"/>
    </w:pPr>
    <w:rPr>
      <w:rFonts w:ascii="Arial" w:eastAsia="Times New Roman" w:hAnsi="Arial" w:cs="Arial"/>
      <w:sz w:val="20"/>
      <w:szCs w:val="20"/>
    </w:rPr>
  </w:style>
  <w:style w:type="paragraph" w:customStyle="1" w:styleId="font5">
    <w:name w:val="font5"/>
    <w:basedOn w:val="Normal"/>
    <w:rsid w:val="00E20314"/>
    <w:pPr>
      <w:spacing w:before="100" w:beforeAutospacing="1" w:after="100" w:afterAutospacing="1" w:line="240" w:lineRule="auto"/>
      <w:ind w:right="0"/>
    </w:pPr>
    <w:rPr>
      <w:rFonts w:ascii="Arial" w:eastAsia="Times New Roman" w:hAnsi="Arial" w:cs="Arial"/>
      <w:sz w:val="20"/>
      <w:szCs w:val="20"/>
    </w:rPr>
  </w:style>
  <w:style w:type="paragraph" w:customStyle="1" w:styleId="xl65">
    <w:name w:val="xl65"/>
    <w:basedOn w:val="Normal"/>
    <w:rsid w:val="00E2031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66">
    <w:name w:val="xl66"/>
    <w:basedOn w:val="Normal"/>
    <w:rsid w:val="00E2031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67">
    <w:name w:val="xl67"/>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68">
    <w:name w:val="xl68"/>
    <w:basedOn w:val="Normal"/>
    <w:rsid w:val="00E20314"/>
    <w:pPr>
      <w:pBdr>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69">
    <w:name w:val="xl69"/>
    <w:basedOn w:val="Normal"/>
    <w:rsid w:val="00E20314"/>
    <w:pPr>
      <w:spacing w:before="100" w:beforeAutospacing="1" w:after="100" w:afterAutospacing="1" w:line="240" w:lineRule="auto"/>
      <w:ind w:right="0"/>
    </w:pPr>
    <w:rPr>
      <w:rFonts w:ascii="Arial" w:eastAsia="Times New Roman" w:hAnsi="Arial" w:cs="Arial"/>
      <w:b/>
      <w:bCs/>
      <w:sz w:val="24"/>
      <w:szCs w:val="24"/>
    </w:rPr>
  </w:style>
  <w:style w:type="paragraph" w:customStyle="1" w:styleId="xl70">
    <w:name w:val="xl70"/>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1">
    <w:name w:val="xl71"/>
    <w:basedOn w:val="Normal"/>
    <w:rsid w:val="00E20314"/>
    <w:pPr>
      <w:pBdr>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2">
    <w:name w:val="xl72"/>
    <w:basedOn w:val="Normal"/>
    <w:rsid w:val="00E20314"/>
    <w:pPr>
      <w:pBdr>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3">
    <w:name w:val="xl73"/>
    <w:basedOn w:val="Normal"/>
    <w:rsid w:val="00E20314"/>
    <w:pPr>
      <w:pBdr>
        <w:lef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4">
    <w:name w:val="xl74"/>
    <w:basedOn w:val="Normal"/>
    <w:rsid w:val="00E20314"/>
    <w:pPr>
      <w:pBdr>
        <w:top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5">
    <w:name w:val="xl75"/>
    <w:basedOn w:val="Normal"/>
    <w:rsid w:val="00E20314"/>
    <w:pPr>
      <w:pBdr>
        <w:top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6">
    <w:name w:val="xl76"/>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77">
    <w:name w:val="xl77"/>
    <w:basedOn w:val="Normal"/>
    <w:rsid w:val="00E20314"/>
    <w:pPr>
      <w:spacing w:before="100" w:beforeAutospacing="1" w:after="100" w:afterAutospacing="1" w:line="240" w:lineRule="auto"/>
      <w:ind w:right="0"/>
    </w:pPr>
    <w:rPr>
      <w:rFonts w:ascii="Arial" w:eastAsia="Times New Roman" w:hAnsi="Arial" w:cs="Arial"/>
      <w:sz w:val="24"/>
      <w:szCs w:val="24"/>
    </w:rPr>
  </w:style>
  <w:style w:type="paragraph" w:customStyle="1" w:styleId="xl78">
    <w:name w:val="xl78"/>
    <w:basedOn w:val="Normal"/>
    <w:rsid w:val="00E20314"/>
    <w:pPr>
      <w:pBdr>
        <w:top w:val="single" w:sz="4" w:space="0" w:color="auto"/>
        <w:lef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9">
    <w:name w:val="xl79"/>
    <w:basedOn w:val="Normal"/>
    <w:rsid w:val="00E2031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80">
    <w:name w:val="xl80"/>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81">
    <w:name w:val="xl81"/>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2">
    <w:name w:val="xl82"/>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3">
    <w:name w:val="xl83"/>
    <w:basedOn w:val="Normal"/>
    <w:rsid w:val="00E20314"/>
    <w:pPr>
      <w:pBdr>
        <w:top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4">
    <w:name w:val="xl84"/>
    <w:basedOn w:val="Normal"/>
    <w:rsid w:val="00E20314"/>
    <w:pPr>
      <w:pBdr>
        <w:top w:val="single" w:sz="4" w:space="0" w:color="auto"/>
        <w:bottom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5">
    <w:name w:val="xl85"/>
    <w:basedOn w:val="Normal"/>
    <w:rsid w:val="00E20314"/>
    <w:pPr>
      <w:pBdr>
        <w:top w:val="single" w:sz="4" w:space="0" w:color="auto"/>
        <w:bottom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6">
    <w:name w:val="xl86"/>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7">
    <w:name w:val="xl87"/>
    <w:basedOn w:val="Normal"/>
    <w:rsid w:val="00E20314"/>
    <w:pPr>
      <w:pBdr>
        <w:top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8">
    <w:name w:val="xl88"/>
    <w:basedOn w:val="Normal"/>
    <w:rsid w:val="00E20314"/>
    <w:pPr>
      <w:pBdr>
        <w:top w:val="single" w:sz="4" w:space="0" w:color="auto"/>
        <w:lef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89">
    <w:name w:val="xl89"/>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pPr>
    <w:rPr>
      <w:rFonts w:ascii="Arial" w:eastAsia="Times New Roman" w:hAnsi="Arial" w:cs="Arial"/>
      <w:b/>
      <w:bCs/>
      <w:sz w:val="18"/>
      <w:szCs w:val="18"/>
    </w:rPr>
  </w:style>
  <w:style w:type="paragraph" w:customStyle="1" w:styleId="xl90">
    <w:name w:val="xl90"/>
    <w:basedOn w:val="Normal"/>
    <w:rsid w:val="00E20314"/>
    <w:pPr>
      <w:pBdr>
        <w:top w:val="single" w:sz="4" w:space="0" w:color="auto"/>
        <w:bottom w:val="single" w:sz="4" w:space="0" w:color="auto"/>
        <w:right w:val="single" w:sz="4" w:space="0" w:color="auto"/>
      </w:pBdr>
      <w:spacing w:before="100" w:beforeAutospacing="1" w:after="100" w:afterAutospacing="1" w:line="240" w:lineRule="auto"/>
      <w:ind w:right="0"/>
    </w:pPr>
    <w:rPr>
      <w:rFonts w:ascii="Arial" w:eastAsia="Times New Roman" w:hAnsi="Arial" w:cs="Arial"/>
      <w:b/>
      <w:bCs/>
      <w:sz w:val="24"/>
      <w:szCs w:val="24"/>
    </w:rPr>
  </w:style>
  <w:style w:type="paragraph" w:customStyle="1" w:styleId="xl91">
    <w:name w:val="xl91"/>
    <w:basedOn w:val="Normal"/>
    <w:rsid w:val="00E20314"/>
    <w:pPr>
      <w:pBdr>
        <w:top w:val="single" w:sz="12" w:space="0" w:color="auto"/>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92">
    <w:name w:val="xl92"/>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93">
    <w:name w:val="xl93"/>
    <w:basedOn w:val="Normal"/>
    <w:rsid w:val="00E20314"/>
    <w:pPr>
      <w:pBdr>
        <w:top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94">
    <w:name w:val="xl94"/>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95">
    <w:name w:val="xl95"/>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96">
    <w:name w:val="xl96"/>
    <w:basedOn w:val="Normal"/>
    <w:rsid w:val="00E20314"/>
    <w:pPr>
      <w:pBdr>
        <w:left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97">
    <w:name w:val="xl97"/>
    <w:basedOn w:val="Normal"/>
    <w:rsid w:val="00E20314"/>
    <w:pPr>
      <w:pBdr>
        <w:top w:val="single" w:sz="12" w:space="0" w:color="auto"/>
        <w:lef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98">
    <w:name w:val="xl98"/>
    <w:basedOn w:val="Normal"/>
    <w:rsid w:val="00E20314"/>
    <w:pPr>
      <w:pBdr>
        <w:top w:val="single" w:sz="12"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99">
    <w:name w:val="xl99"/>
    <w:basedOn w:val="Normal"/>
    <w:rsid w:val="00E20314"/>
    <w:pPr>
      <w:pBdr>
        <w:top w:val="single" w:sz="12"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0">
    <w:name w:val="xl100"/>
    <w:basedOn w:val="Normal"/>
    <w:rsid w:val="00E20314"/>
    <w:pPr>
      <w:pBdr>
        <w:left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1">
    <w:name w:val="xl101"/>
    <w:basedOn w:val="Normal"/>
    <w:rsid w:val="00E20314"/>
    <w:pPr>
      <w:pBdr>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2">
    <w:name w:val="xl102"/>
    <w:basedOn w:val="Normal"/>
    <w:rsid w:val="00E20314"/>
    <w:pPr>
      <w:pBdr>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3">
    <w:name w:val="xl103"/>
    <w:basedOn w:val="Normal"/>
    <w:rsid w:val="00E20314"/>
    <w:pPr>
      <w:pBdr>
        <w:left w:val="single" w:sz="4" w:space="0" w:color="auto"/>
        <w:bottom w:val="single" w:sz="4" w:space="0" w:color="auto"/>
      </w:pBdr>
      <w:spacing w:before="100" w:beforeAutospacing="1" w:after="100" w:afterAutospacing="1" w:line="240" w:lineRule="auto"/>
      <w:ind w:right="0"/>
    </w:pPr>
    <w:rPr>
      <w:rFonts w:ascii="Arial" w:eastAsia="Times New Roman" w:hAnsi="Arial" w:cs="Arial"/>
      <w:b/>
      <w:bCs/>
      <w:sz w:val="24"/>
      <w:szCs w:val="24"/>
    </w:rPr>
  </w:style>
  <w:style w:type="paragraph" w:customStyle="1" w:styleId="xl104">
    <w:name w:val="xl104"/>
    <w:basedOn w:val="Normal"/>
    <w:rsid w:val="00E20314"/>
    <w:pPr>
      <w:pBdr>
        <w:bottom w:val="single" w:sz="4" w:space="0" w:color="auto"/>
      </w:pBdr>
      <w:spacing w:before="100" w:beforeAutospacing="1" w:after="100" w:afterAutospacing="1" w:line="240" w:lineRule="auto"/>
      <w:ind w:right="0"/>
    </w:pPr>
    <w:rPr>
      <w:rFonts w:ascii="Arial" w:eastAsia="Times New Roman" w:hAnsi="Arial" w:cs="Arial"/>
      <w:b/>
      <w:bCs/>
      <w:sz w:val="24"/>
      <w:szCs w:val="24"/>
    </w:rPr>
  </w:style>
  <w:style w:type="paragraph" w:customStyle="1" w:styleId="xl105">
    <w:name w:val="xl105"/>
    <w:basedOn w:val="Normal"/>
    <w:rsid w:val="00E20314"/>
    <w:pPr>
      <w:pBdr>
        <w:bottom w:val="single" w:sz="4" w:space="0" w:color="auto"/>
        <w:right w:val="single" w:sz="4" w:space="0" w:color="auto"/>
      </w:pBdr>
      <w:spacing w:before="100" w:beforeAutospacing="1" w:after="100" w:afterAutospacing="1" w:line="240" w:lineRule="auto"/>
      <w:ind w:right="0"/>
    </w:pPr>
    <w:rPr>
      <w:rFonts w:ascii="Arial" w:eastAsia="Times New Roman" w:hAnsi="Arial" w:cs="Arial"/>
      <w:b/>
      <w:bCs/>
      <w:sz w:val="24"/>
      <w:szCs w:val="24"/>
    </w:rPr>
  </w:style>
  <w:style w:type="paragraph" w:customStyle="1" w:styleId="xl106">
    <w:name w:val="xl106"/>
    <w:basedOn w:val="Normal"/>
    <w:rsid w:val="00E20314"/>
    <w:pPr>
      <w:pBdr>
        <w:top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107">
    <w:name w:val="xl107"/>
    <w:basedOn w:val="Normal"/>
    <w:rsid w:val="00E20314"/>
    <w:pPr>
      <w:pBdr>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108">
    <w:name w:val="xl108"/>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9">
    <w:name w:val="xl109"/>
    <w:basedOn w:val="Normal"/>
    <w:rsid w:val="00E20314"/>
    <w:pPr>
      <w:pBdr>
        <w:top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0">
    <w:name w:val="xl110"/>
    <w:basedOn w:val="Normal"/>
    <w:rsid w:val="00E20314"/>
    <w:pPr>
      <w:pBdr>
        <w:top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32"/>
      <w:szCs w:val="32"/>
    </w:rPr>
  </w:style>
  <w:style w:type="paragraph" w:customStyle="1" w:styleId="xl111">
    <w:name w:val="xl111"/>
    <w:basedOn w:val="Normal"/>
    <w:rsid w:val="00E20314"/>
    <w:pPr>
      <w:pBdr>
        <w:top w:val="single" w:sz="4" w:space="0" w:color="auto"/>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32"/>
      <w:szCs w:val="32"/>
    </w:rPr>
  </w:style>
  <w:style w:type="paragraph" w:customStyle="1" w:styleId="xl112">
    <w:name w:val="xl112"/>
    <w:basedOn w:val="Normal"/>
    <w:rsid w:val="00E20314"/>
    <w:pPr>
      <w:pBdr>
        <w:top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3">
    <w:name w:val="xl113"/>
    <w:basedOn w:val="Normal"/>
    <w:rsid w:val="00E20314"/>
    <w:pPr>
      <w:pBdr>
        <w:top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4">
    <w:name w:val="xl114"/>
    <w:basedOn w:val="Normal"/>
    <w:rsid w:val="00E20314"/>
    <w:pPr>
      <w:pBdr>
        <w:top w:val="single" w:sz="12" w:space="0" w:color="auto"/>
        <w:left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5">
    <w:name w:val="xl115"/>
    <w:basedOn w:val="Normal"/>
    <w:rsid w:val="00E20314"/>
    <w:pPr>
      <w:pBdr>
        <w:left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6">
    <w:name w:val="xl116"/>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7">
    <w:name w:val="xl117"/>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8">
    <w:name w:val="xl118"/>
    <w:basedOn w:val="Normal"/>
    <w:rsid w:val="00E20314"/>
    <w:pPr>
      <w:spacing w:before="100" w:beforeAutospacing="1" w:after="100" w:afterAutospacing="1" w:line="240" w:lineRule="auto"/>
      <w:ind w:right="0"/>
      <w:jc w:val="center"/>
    </w:pPr>
    <w:rPr>
      <w:rFonts w:ascii="Times New Roman" w:eastAsia="Times New Roman" w:hAnsi="Times New Roman" w:cs="Times New Roman"/>
      <w:b/>
      <w:bCs/>
      <w:sz w:val="24"/>
      <w:szCs w:val="24"/>
    </w:rPr>
  </w:style>
  <w:style w:type="paragraph" w:customStyle="1" w:styleId="xl119">
    <w:name w:val="xl119"/>
    <w:basedOn w:val="Normal"/>
    <w:rsid w:val="00E20314"/>
    <w:pP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120">
    <w:name w:val="xl120"/>
    <w:basedOn w:val="Normal"/>
    <w:rsid w:val="00E20314"/>
    <w:pP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121">
    <w:name w:val="xl121"/>
    <w:basedOn w:val="Normal"/>
    <w:rsid w:val="00E20314"/>
    <w:pP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122">
    <w:name w:val="xl122"/>
    <w:basedOn w:val="Normal"/>
    <w:rsid w:val="00E20314"/>
    <w:pPr>
      <w:spacing w:before="100" w:beforeAutospacing="1" w:after="100" w:afterAutospacing="1" w:line="240" w:lineRule="auto"/>
      <w:ind w:right="0"/>
      <w:textAlignment w:val="center"/>
    </w:pPr>
    <w:rPr>
      <w:rFonts w:ascii="Times New Roman" w:eastAsia="Times New Roman" w:hAnsi="Times New Roman" w:cs="Times New Roman"/>
      <w:sz w:val="24"/>
      <w:szCs w:val="24"/>
    </w:rPr>
  </w:style>
  <w:style w:type="paragraph" w:customStyle="1" w:styleId="xl123">
    <w:name w:val="xl123"/>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textAlignment w:val="center"/>
    </w:pPr>
    <w:rPr>
      <w:rFonts w:ascii="Symbol" w:eastAsia="Times New Roman" w:hAnsi="Symbol" w:cs="Times New Roman"/>
      <w:sz w:val="24"/>
      <w:szCs w:val="24"/>
    </w:rPr>
  </w:style>
  <w:style w:type="paragraph" w:customStyle="1" w:styleId="xl124">
    <w:name w:val="xl124"/>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textAlignment w:val="center"/>
    </w:pPr>
    <w:rPr>
      <w:rFonts w:ascii="Symbol" w:eastAsia="Times New Roman" w:hAnsi="Symbol" w:cs="Times New Roman"/>
      <w:sz w:val="24"/>
      <w:szCs w:val="24"/>
    </w:rPr>
  </w:style>
  <w:style w:type="paragraph" w:customStyle="1" w:styleId="xl125">
    <w:name w:val="xl125"/>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textAlignment w:val="center"/>
    </w:pPr>
    <w:rPr>
      <w:rFonts w:ascii="Arial" w:eastAsia="Times New Roman" w:hAnsi="Arial" w:cs="Arial"/>
      <w:sz w:val="24"/>
      <w:szCs w:val="24"/>
    </w:rPr>
  </w:style>
  <w:style w:type="paragraph" w:customStyle="1" w:styleId="xl126">
    <w:name w:val="xl126"/>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textAlignment w:val="center"/>
    </w:pPr>
    <w:rPr>
      <w:rFonts w:ascii="Arial" w:eastAsia="Times New Roman" w:hAnsi="Arial" w:cs="Arial"/>
      <w:sz w:val="24"/>
      <w:szCs w:val="24"/>
    </w:rPr>
  </w:style>
  <w:style w:type="paragraph" w:customStyle="1" w:styleId="xl127">
    <w:name w:val="xl127"/>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sz w:val="24"/>
      <w:szCs w:val="24"/>
    </w:rPr>
  </w:style>
  <w:style w:type="paragraph" w:customStyle="1" w:styleId="xl128">
    <w:name w:val="xl128"/>
    <w:basedOn w:val="Normal"/>
    <w:rsid w:val="00E20314"/>
    <w:pPr>
      <w:pBdr>
        <w:left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sz w:val="24"/>
      <w:szCs w:val="24"/>
    </w:rPr>
  </w:style>
  <w:style w:type="paragraph" w:customStyle="1" w:styleId="xl129">
    <w:name w:val="xl129"/>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sz w:val="24"/>
      <w:szCs w:val="24"/>
    </w:rPr>
  </w:style>
  <w:style w:type="paragraph" w:styleId="TOC3">
    <w:name w:val="toc 3"/>
    <w:basedOn w:val="Normal"/>
    <w:next w:val="Normal"/>
    <w:autoRedefine/>
    <w:uiPriority w:val="39"/>
    <w:unhideWhenUsed/>
    <w:rsid w:val="007F63F1"/>
    <w:pPr>
      <w:spacing w:after="100"/>
      <w:ind w:left="440"/>
    </w:pPr>
  </w:style>
  <w:style w:type="paragraph" w:styleId="TableofFigures">
    <w:name w:val="table of figures"/>
    <w:basedOn w:val="Normal"/>
    <w:next w:val="Normal"/>
    <w:uiPriority w:val="99"/>
    <w:unhideWhenUsed/>
    <w:rsid w:val="00E32D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ind w:right="-8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31B"/>
  </w:style>
  <w:style w:type="paragraph" w:styleId="Heading1">
    <w:name w:val="heading 1"/>
    <w:basedOn w:val="Normal"/>
    <w:next w:val="Normal"/>
    <w:link w:val="Heading1Char"/>
    <w:uiPriority w:val="9"/>
    <w:qFormat/>
    <w:rsid w:val="005A44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3C2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62D1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45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3C2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62D10"/>
    <w:rPr>
      <w:rFonts w:asciiTheme="majorHAnsi" w:eastAsiaTheme="majorEastAsia" w:hAnsiTheme="majorHAnsi" w:cstheme="majorBidi"/>
      <w:b/>
      <w:bCs/>
      <w:color w:val="4F81BD" w:themeColor="accent1"/>
    </w:rPr>
  </w:style>
  <w:style w:type="paragraph" w:styleId="DocumentMap">
    <w:name w:val="Document Map"/>
    <w:basedOn w:val="Normal"/>
    <w:link w:val="DocumentMapChar"/>
    <w:uiPriority w:val="99"/>
    <w:semiHidden/>
    <w:unhideWhenUsed/>
    <w:rsid w:val="005A4456"/>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A4456"/>
    <w:rPr>
      <w:rFonts w:ascii="Tahoma" w:hAnsi="Tahoma" w:cs="Tahoma"/>
      <w:sz w:val="16"/>
      <w:szCs w:val="16"/>
    </w:rPr>
  </w:style>
  <w:style w:type="paragraph" w:styleId="TOCHeading">
    <w:name w:val="TOC Heading"/>
    <w:basedOn w:val="Heading1"/>
    <w:next w:val="Normal"/>
    <w:uiPriority w:val="39"/>
    <w:unhideWhenUsed/>
    <w:qFormat/>
    <w:rsid w:val="00E1730A"/>
    <w:pPr>
      <w:ind w:right="0"/>
      <w:outlineLvl w:val="9"/>
    </w:pPr>
  </w:style>
  <w:style w:type="paragraph" w:styleId="TOC1">
    <w:name w:val="toc 1"/>
    <w:basedOn w:val="Normal"/>
    <w:next w:val="Normal"/>
    <w:autoRedefine/>
    <w:uiPriority w:val="39"/>
    <w:unhideWhenUsed/>
    <w:rsid w:val="00E1730A"/>
    <w:pPr>
      <w:spacing w:after="100"/>
    </w:pPr>
  </w:style>
  <w:style w:type="character" w:styleId="Hyperlink">
    <w:name w:val="Hyperlink"/>
    <w:basedOn w:val="DefaultParagraphFont"/>
    <w:uiPriority w:val="99"/>
    <w:unhideWhenUsed/>
    <w:rsid w:val="00E1730A"/>
    <w:rPr>
      <w:color w:val="0000FF" w:themeColor="hyperlink"/>
      <w:u w:val="single"/>
    </w:rPr>
  </w:style>
  <w:style w:type="paragraph" w:styleId="BalloonText">
    <w:name w:val="Balloon Text"/>
    <w:basedOn w:val="Normal"/>
    <w:link w:val="BalloonTextChar"/>
    <w:uiPriority w:val="99"/>
    <w:semiHidden/>
    <w:unhideWhenUsed/>
    <w:rsid w:val="00E173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30A"/>
    <w:rPr>
      <w:rFonts w:ascii="Tahoma" w:hAnsi="Tahoma" w:cs="Tahoma"/>
      <w:sz w:val="16"/>
      <w:szCs w:val="16"/>
    </w:rPr>
  </w:style>
  <w:style w:type="paragraph" w:styleId="Header">
    <w:name w:val="header"/>
    <w:basedOn w:val="Normal"/>
    <w:link w:val="HeaderChar"/>
    <w:uiPriority w:val="99"/>
    <w:unhideWhenUsed/>
    <w:rsid w:val="00E1730A"/>
    <w:pPr>
      <w:tabs>
        <w:tab w:val="center" w:pos="4680"/>
        <w:tab w:val="right" w:pos="9360"/>
      </w:tabs>
      <w:spacing w:line="240" w:lineRule="auto"/>
    </w:pPr>
  </w:style>
  <w:style w:type="character" w:customStyle="1" w:styleId="HeaderChar">
    <w:name w:val="Header Char"/>
    <w:basedOn w:val="DefaultParagraphFont"/>
    <w:link w:val="Header"/>
    <w:uiPriority w:val="99"/>
    <w:rsid w:val="00E1730A"/>
  </w:style>
  <w:style w:type="paragraph" w:styleId="Footer">
    <w:name w:val="footer"/>
    <w:basedOn w:val="Normal"/>
    <w:link w:val="FooterChar"/>
    <w:unhideWhenUsed/>
    <w:rsid w:val="00E1730A"/>
    <w:pPr>
      <w:tabs>
        <w:tab w:val="center" w:pos="4680"/>
        <w:tab w:val="right" w:pos="9360"/>
      </w:tabs>
      <w:spacing w:line="240" w:lineRule="auto"/>
    </w:pPr>
  </w:style>
  <w:style w:type="character" w:customStyle="1" w:styleId="FooterChar">
    <w:name w:val="Footer Char"/>
    <w:basedOn w:val="DefaultParagraphFont"/>
    <w:link w:val="Footer"/>
    <w:uiPriority w:val="99"/>
    <w:rsid w:val="00E1730A"/>
  </w:style>
  <w:style w:type="paragraph" w:styleId="ListParagraph">
    <w:name w:val="List Paragraph"/>
    <w:basedOn w:val="Normal"/>
    <w:uiPriority w:val="34"/>
    <w:qFormat/>
    <w:rsid w:val="00170420"/>
    <w:pPr>
      <w:ind w:left="720"/>
      <w:contextualSpacing/>
    </w:pPr>
  </w:style>
  <w:style w:type="paragraph" w:styleId="TOC2">
    <w:name w:val="toc 2"/>
    <w:basedOn w:val="Normal"/>
    <w:next w:val="Normal"/>
    <w:autoRedefine/>
    <w:uiPriority w:val="39"/>
    <w:unhideWhenUsed/>
    <w:rsid w:val="00336B53"/>
    <w:pPr>
      <w:spacing w:after="100"/>
      <w:ind w:left="220"/>
    </w:pPr>
  </w:style>
  <w:style w:type="paragraph" w:styleId="Caption">
    <w:name w:val="caption"/>
    <w:basedOn w:val="Normal"/>
    <w:next w:val="Normal"/>
    <w:uiPriority w:val="35"/>
    <w:unhideWhenUsed/>
    <w:qFormat/>
    <w:rsid w:val="00E62D10"/>
    <w:pPr>
      <w:spacing w:line="240" w:lineRule="auto"/>
    </w:pPr>
    <w:rPr>
      <w:b/>
      <w:bCs/>
      <w:color w:val="4F81BD" w:themeColor="accent1"/>
      <w:sz w:val="18"/>
      <w:szCs w:val="18"/>
    </w:rPr>
  </w:style>
  <w:style w:type="paragraph" w:styleId="NoSpacing">
    <w:name w:val="No Spacing"/>
    <w:uiPriority w:val="1"/>
    <w:qFormat/>
    <w:rsid w:val="00D264C0"/>
    <w:pPr>
      <w:spacing w:line="240" w:lineRule="auto"/>
    </w:pPr>
  </w:style>
  <w:style w:type="table" w:styleId="TableGrid">
    <w:name w:val="Table Grid"/>
    <w:basedOn w:val="TableNormal"/>
    <w:uiPriority w:val="59"/>
    <w:rsid w:val="00C47607"/>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ageNumber">
    <w:name w:val="page number"/>
    <w:basedOn w:val="DefaultParagraphFont"/>
    <w:rsid w:val="00E21B45"/>
  </w:style>
  <w:style w:type="paragraph" w:styleId="BodyTextIndent">
    <w:name w:val="Body Text Indent"/>
    <w:basedOn w:val="Normal"/>
    <w:link w:val="BodyTextIndentChar"/>
    <w:rsid w:val="00E21B45"/>
    <w:pPr>
      <w:widowControl w:val="0"/>
      <w:tabs>
        <w:tab w:val="left" w:pos="-1152"/>
        <w:tab w:val="left" w:pos="-720"/>
        <w:tab w:val="left" w:pos="0"/>
        <w:tab w:val="left" w:pos="324"/>
        <w:tab w:val="left" w:pos="464"/>
        <w:tab w:val="left" w:pos="720"/>
        <w:tab w:val="left" w:pos="888"/>
        <w:tab w:val="left" w:pos="1170"/>
      </w:tabs>
      <w:autoSpaceDE w:val="0"/>
      <w:autoSpaceDN w:val="0"/>
      <w:adjustRightInd w:val="0"/>
      <w:spacing w:line="360" w:lineRule="auto"/>
      <w:ind w:left="464" w:right="0" w:hanging="194"/>
    </w:pPr>
    <w:rPr>
      <w:rFonts w:ascii="Arial" w:eastAsia="Times New Roman" w:hAnsi="Arial" w:cs="Arial"/>
      <w:sz w:val="26"/>
      <w:szCs w:val="26"/>
    </w:rPr>
  </w:style>
  <w:style w:type="character" w:customStyle="1" w:styleId="BodyTextIndentChar">
    <w:name w:val="Body Text Indent Char"/>
    <w:basedOn w:val="DefaultParagraphFont"/>
    <w:link w:val="BodyTextIndent"/>
    <w:rsid w:val="00E21B45"/>
    <w:rPr>
      <w:rFonts w:ascii="Arial" w:eastAsia="Times New Roman" w:hAnsi="Arial" w:cs="Arial"/>
      <w:sz w:val="26"/>
      <w:szCs w:val="26"/>
    </w:rPr>
  </w:style>
  <w:style w:type="paragraph" w:styleId="BodyTextIndent2">
    <w:name w:val="Body Text Indent 2"/>
    <w:basedOn w:val="Normal"/>
    <w:link w:val="BodyTextIndent2Char"/>
    <w:rsid w:val="00E21B45"/>
    <w:pPr>
      <w:spacing w:line="240" w:lineRule="auto"/>
      <w:ind w:left="648" w:right="0"/>
    </w:pPr>
    <w:rPr>
      <w:rFonts w:ascii="Times New Roman" w:eastAsia="Times New Roman" w:hAnsi="Times New Roman" w:cs="Times New Roman"/>
      <w:sz w:val="24"/>
      <w:szCs w:val="24"/>
      <w:lang w:val="id-ID"/>
    </w:rPr>
  </w:style>
  <w:style w:type="character" w:customStyle="1" w:styleId="BodyTextIndent2Char">
    <w:name w:val="Body Text Indent 2 Char"/>
    <w:basedOn w:val="DefaultParagraphFont"/>
    <w:link w:val="BodyTextIndent2"/>
    <w:rsid w:val="00E21B45"/>
    <w:rPr>
      <w:rFonts w:ascii="Times New Roman" w:eastAsia="Times New Roman" w:hAnsi="Times New Roman" w:cs="Times New Roman"/>
      <w:sz w:val="24"/>
      <w:szCs w:val="24"/>
      <w:lang w:val="id-ID"/>
    </w:rPr>
  </w:style>
  <w:style w:type="paragraph" w:styleId="BodyTextIndent3">
    <w:name w:val="Body Text Indent 3"/>
    <w:basedOn w:val="Normal"/>
    <w:link w:val="BodyTextIndent3Char"/>
    <w:rsid w:val="00E21B45"/>
    <w:pPr>
      <w:spacing w:line="240" w:lineRule="auto"/>
      <w:ind w:left="1267" w:right="0"/>
    </w:pPr>
    <w:rPr>
      <w:rFonts w:ascii="Times New Roman" w:eastAsia="Times New Roman" w:hAnsi="Times New Roman" w:cs="Times New Roman"/>
      <w:sz w:val="24"/>
      <w:szCs w:val="24"/>
      <w:lang w:val="id-ID"/>
    </w:rPr>
  </w:style>
  <w:style w:type="character" w:customStyle="1" w:styleId="BodyTextIndent3Char">
    <w:name w:val="Body Text Indent 3 Char"/>
    <w:basedOn w:val="DefaultParagraphFont"/>
    <w:link w:val="BodyTextIndent3"/>
    <w:rsid w:val="00E21B45"/>
    <w:rPr>
      <w:rFonts w:ascii="Times New Roman" w:eastAsia="Times New Roman" w:hAnsi="Times New Roman" w:cs="Times New Roman"/>
      <w:sz w:val="24"/>
      <w:szCs w:val="24"/>
      <w:lang w:val="id-ID"/>
    </w:rPr>
  </w:style>
  <w:style w:type="paragraph" w:styleId="BodyText2">
    <w:name w:val="Body Text 2"/>
    <w:basedOn w:val="Normal"/>
    <w:link w:val="BodyText2Char"/>
    <w:rsid w:val="00E21B45"/>
    <w:pPr>
      <w:spacing w:after="120" w:line="480" w:lineRule="auto"/>
      <w:ind w:right="0"/>
    </w:pPr>
    <w:rPr>
      <w:rFonts w:ascii="Arial" w:eastAsia="SimSun" w:hAnsi="Arial" w:cs="Arial"/>
      <w:color w:val="000000"/>
      <w:sz w:val="9"/>
      <w:szCs w:val="9"/>
      <w:lang w:eastAsia="zh-CN"/>
    </w:rPr>
  </w:style>
  <w:style w:type="character" w:customStyle="1" w:styleId="BodyText2Char">
    <w:name w:val="Body Text 2 Char"/>
    <w:basedOn w:val="DefaultParagraphFont"/>
    <w:link w:val="BodyText2"/>
    <w:rsid w:val="00E21B45"/>
    <w:rPr>
      <w:rFonts w:ascii="Arial" w:eastAsia="SimSun" w:hAnsi="Arial" w:cs="Arial"/>
      <w:color w:val="000000"/>
      <w:sz w:val="9"/>
      <w:szCs w:val="9"/>
      <w:lang w:eastAsia="zh-CN"/>
    </w:rPr>
  </w:style>
  <w:style w:type="character" w:styleId="FollowedHyperlink">
    <w:name w:val="FollowedHyperlink"/>
    <w:basedOn w:val="DefaultParagraphFont"/>
    <w:uiPriority w:val="99"/>
    <w:semiHidden/>
    <w:unhideWhenUsed/>
    <w:rsid w:val="00E20314"/>
    <w:rPr>
      <w:color w:val="800080"/>
      <w:u w:val="single"/>
    </w:rPr>
  </w:style>
  <w:style w:type="paragraph" w:customStyle="1" w:styleId="font0">
    <w:name w:val="font0"/>
    <w:basedOn w:val="Normal"/>
    <w:rsid w:val="00E20314"/>
    <w:pPr>
      <w:spacing w:before="100" w:beforeAutospacing="1" w:after="100" w:afterAutospacing="1" w:line="240" w:lineRule="auto"/>
      <w:ind w:right="0"/>
    </w:pPr>
    <w:rPr>
      <w:rFonts w:ascii="Arial" w:eastAsia="Times New Roman" w:hAnsi="Arial" w:cs="Arial"/>
      <w:sz w:val="20"/>
      <w:szCs w:val="20"/>
    </w:rPr>
  </w:style>
  <w:style w:type="paragraph" w:customStyle="1" w:styleId="font5">
    <w:name w:val="font5"/>
    <w:basedOn w:val="Normal"/>
    <w:rsid w:val="00E20314"/>
    <w:pPr>
      <w:spacing w:before="100" w:beforeAutospacing="1" w:after="100" w:afterAutospacing="1" w:line="240" w:lineRule="auto"/>
      <w:ind w:right="0"/>
    </w:pPr>
    <w:rPr>
      <w:rFonts w:ascii="Arial" w:eastAsia="Times New Roman" w:hAnsi="Arial" w:cs="Arial"/>
      <w:sz w:val="20"/>
      <w:szCs w:val="20"/>
    </w:rPr>
  </w:style>
  <w:style w:type="paragraph" w:customStyle="1" w:styleId="xl65">
    <w:name w:val="xl65"/>
    <w:basedOn w:val="Normal"/>
    <w:rsid w:val="00E2031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66">
    <w:name w:val="xl66"/>
    <w:basedOn w:val="Normal"/>
    <w:rsid w:val="00E2031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67">
    <w:name w:val="xl67"/>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68">
    <w:name w:val="xl68"/>
    <w:basedOn w:val="Normal"/>
    <w:rsid w:val="00E20314"/>
    <w:pPr>
      <w:pBdr>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69">
    <w:name w:val="xl69"/>
    <w:basedOn w:val="Normal"/>
    <w:rsid w:val="00E20314"/>
    <w:pPr>
      <w:spacing w:before="100" w:beforeAutospacing="1" w:after="100" w:afterAutospacing="1" w:line="240" w:lineRule="auto"/>
      <w:ind w:right="0"/>
    </w:pPr>
    <w:rPr>
      <w:rFonts w:ascii="Arial" w:eastAsia="Times New Roman" w:hAnsi="Arial" w:cs="Arial"/>
      <w:b/>
      <w:bCs/>
      <w:sz w:val="24"/>
      <w:szCs w:val="24"/>
    </w:rPr>
  </w:style>
  <w:style w:type="paragraph" w:customStyle="1" w:styleId="xl70">
    <w:name w:val="xl70"/>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1">
    <w:name w:val="xl71"/>
    <w:basedOn w:val="Normal"/>
    <w:rsid w:val="00E20314"/>
    <w:pPr>
      <w:pBdr>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2">
    <w:name w:val="xl72"/>
    <w:basedOn w:val="Normal"/>
    <w:rsid w:val="00E20314"/>
    <w:pPr>
      <w:pBdr>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3">
    <w:name w:val="xl73"/>
    <w:basedOn w:val="Normal"/>
    <w:rsid w:val="00E20314"/>
    <w:pPr>
      <w:pBdr>
        <w:lef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4">
    <w:name w:val="xl74"/>
    <w:basedOn w:val="Normal"/>
    <w:rsid w:val="00E20314"/>
    <w:pPr>
      <w:pBdr>
        <w:top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5">
    <w:name w:val="xl75"/>
    <w:basedOn w:val="Normal"/>
    <w:rsid w:val="00E20314"/>
    <w:pPr>
      <w:pBdr>
        <w:top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6">
    <w:name w:val="xl76"/>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77">
    <w:name w:val="xl77"/>
    <w:basedOn w:val="Normal"/>
    <w:rsid w:val="00E20314"/>
    <w:pPr>
      <w:spacing w:before="100" w:beforeAutospacing="1" w:after="100" w:afterAutospacing="1" w:line="240" w:lineRule="auto"/>
      <w:ind w:right="0"/>
    </w:pPr>
    <w:rPr>
      <w:rFonts w:ascii="Arial" w:eastAsia="Times New Roman" w:hAnsi="Arial" w:cs="Arial"/>
      <w:sz w:val="24"/>
      <w:szCs w:val="24"/>
    </w:rPr>
  </w:style>
  <w:style w:type="paragraph" w:customStyle="1" w:styleId="xl78">
    <w:name w:val="xl78"/>
    <w:basedOn w:val="Normal"/>
    <w:rsid w:val="00E20314"/>
    <w:pPr>
      <w:pBdr>
        <w:top w:val="single" w:sz="4" w:space="0" w:color="auto"/>
        <w:lef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79">
    <w:name w:val="xl79"/>
    <w:basedOn w:val="Normal"/>
    <w:rsid w:val="00E2031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80">
    <w:name w:val="xl80"/>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81">
    <w:name w:val="xl81"/>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2">
    <w:name w:val="xl82"/>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3">
    <w:name w:val="xl83"/>
    <w:basedOn w:val="Normal"/>
    <w:rsid w:val="00E20314"/>
    <w:pPr>
      <w:pBdr>
        <w:top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4">
    <w:name w:val="xl84"/>
    <w:basedOn w:val="Normal"/>
    <w:rsid w:val="00E20314"/>
    <w:pPr>
      <w:pBdr>
        <w:top w:val="single" w:sz="4" w:space="0" w:color="auto"/>
        <w:bottom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5">
    <w:name w:val="xl85"/>
    <w:basedOn w:val="Normal"/>
    <w:rsid w:val="00E20314"/>
    <w:pPr>
      <w:pBdr>
        <w:top w:val="single" w:sz="4" w:space="0" w:color="auto"/>
        <w:bottom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6">
    <w:name w:val="xl86"/>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7">
    <w:name w:val="xl87"/>
    <w:basedOn w:val="Normal"/>
    <w:rsid w:val="00E20314"/>
    <w:pPr>
      <w:pBdr>
        <w:top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88">
    <w:name w:val="xl88"/>
    <w:basedOn w:val="Normal"/>
    <w:rsid w:val="00E20314"/>
    <w:pPr>
      <w:pBdr>
        <w:top w:val="single" w:sz="4" w:space="0" w:color="auto"/>
        <w:lef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89">
    <w:name w:val="xl89"/>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pPr>
    <w:rPr>
      <w:rFonts w:ascii="Arial" w:eastAsia="Times New Roman" w:hAnsi="Arial" w:cs="Arial"/>
      <w:b/>
      <w:bCs/>
      <w:sz w:val="18"/>
      <w:szCs w:val="18"/>
    </w:rPr>
  </w:style>
  <w:style w:type="paragraph" w:customStyle="1" w:styleId="xl90">
    <w:name w:val="xl90"/>
    <w:basedOn w:val="Normal"/>
    <w:rsid w:val="00E20314"/>
    <w:pPr>
      <w:pBdr>
        <w:top w:val="single" w:sz="4" w:space="0" w:color="auto"/>
        <w:bottom w:val="single" w:sz="4" w:space="0" w:color="auto"/>
        <w:right w:val="single" w:sz="4" w:space="0" w:color="auto"/>
      </w:pBdr>
      <w:spacing w:before="100" w:beforeAutospacing="1" w:after="100" w:afterAutospacing="1" w:line="240" w:lineRule="auto"/>
      <w:ind w:right="0"/>
    </w:pPr>
    <w:rPr>
      <w:rFonts w:ascii="Arial" w:eastAsia="Times New Roman" w:hAnsi="Arial" w:cs="Arial"/>
      <w:b/>
      <w:bCs/>
      <w:sz w:val="24"/>
      <w:szCs w:val="24"/>
    </w:rPr>
  </w:style>
  <w:style w:type="paragraph" w:customStyle="1" w:styleId="xl91">
    <w:name w:val="xl91"/>
    <w:basedOn w:val="Normal"/>
    <w:rsid w:val="00E20314"/>
    <w:pPr>
      <w:pBdr>
        <w:top w:val="single" w:sz="12" w:space="0" w:color="auto"/>
        <w:left w:val="single" w:sz="4" w:space="0" w:color="auto"/>
        <w:right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92">
    <w:name w:val="xl92"/>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93">
    <w:name w:val="xl93"/>
    <w:basedOn w:val="Normal"/>
    <w:rsid w:val="00E20314"/>
    <w:pPr>
      <w:pBdr>
        <w:top w:val="single" w:sz="4" w:space="0" w:color="auto"/>
        <w:bottom w:val="single" w:sz="4" w:space="0" w:color="auto"/>
      </w:pBd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94">
    <w:name w:val="xl94"/>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95">
    <w:name w:val="xl95"/>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96">
    <w:name w:val="xl96"/>
    <w:basedOn w:val="Normal"/>
    <w:rsid w:val="00E20314"/>
    <w:pPr>
      <w:pBdr>
        <w:left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97">
    <w:name w:val="xl97"/>
    <w:basedOn w:val="Normal"/>
    <w:rsid w:val="00E20314"/>
    <w:pPr>
      <w:pBdr>
        <w:top w:val="single" w:sz="12" w:space="0" w:color="auto"/>
        <w:lef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98">
    <w:name w:val="xl98"/>
    <w:basedOn w:val="Normal"/>
    <w:rsid w:val="00E20314"/>
    <w:pPr>
      <w:pBdr>
        <w:top w:val="single" w:sz="12"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99">
    <w:name w:val="xl99"/>
    <w:basedOn w:val="Normal"/>
    <w:rsid w:val="00E20314"/>
    <w:pPr>
      <w:pBdr>
        <w:top w:val="single" w:sz="12"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0">
    <w:name w:val="xl100"/>
    <w:basedOn w:val="Normal"/>
    <w:rsid w:val="00E20314"/>
    <w:pPr>
      <w:pBdr>
        <w:left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1">
    <w:name w:val="xl101"/>
    <w:basedOn w:val="Normal"/>
    <w:rsid w:val="00E20314"/>
    <w:pPr>
      <w:pBdr>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2">
    <w:name w:val="xl102"/>
    <w:basedOn w:val="Normal"/>
    <w:rsid w:val="00E20314"/>
    <w:pPr>
      <w:pBdr>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3">
    <w:name w:val="xl103"/>
    <w:basedOn w:val="Normal"/>
    <w:rsid w:val="00E20314"/>
    <w:pPr>
      <w:pBdr>
        <w:left w:val="single" w:sz="4" w:space="0" w:color="auto"/>
        <w:bottom w:val="single" w:sz="4" w:space="0" w:color="auto"/>
      </w:pBdr>
      <w:spacing w:before="100" w:beforeAutospacing="1" w:after="100" w:afterAutospacing="1" w:line="240" w:lineRule="auto"/>
      <w:ind w:right="0"/>
    </w:pPr>
    <w:rPr>
      <w:rFonts w:ascii="Arial" w:eastAsia="Times New Roman" w:hAnsi="Arial" w:cs="Arial"/>
      <w:b/>
      <w:bCs/>
      <w:sz w:val="24"/>
      <w:szCs w:val="24"/>
    </w:rPr>
  </w:style>
  <w:style w:type="paragraph" w:customStyle="1" w:styleId="xl104">
    <w:name w:val="xl104"/>
    <w:basedOn w:val="Normal"/>
    <w:rsid w:val="00E20314"/>
    <w:pPr>
      <w:pBdr>
        <w:bottom w:val="single" w:sz="4" w:space="0" w:color="auto"/>
      </w:pBdr>
      <w:spacing w:before="100" w:beforeAutospacing="1" w:after="100" w:afterAutospacing="1" w:line="240" w:lineRule="auto"/>
      <w:ind w:right="0"/>
    </w:pPr>
    <w:rPr>
      <w:rFonts w:ascii="Arial" w:eastAsia="Times New Roman" w:hAnsi="Arial" w:cs="Arial"/>
      <w:b/>
      <w:bCs/>
      <w:sz w:val="24"/>
      <w:szCs w:val="24"/>
    </w:rPr>
  </w:style>
  <w:style w:type="paragraph" w:customStyle="1" w:styleId="xl105">
    <w:name w:val="xl105"/>
    <w:basedOn w:val="Normal"/>
    <w:rsid w:val="00E20314"/>
    <w:pPr>
      <w:pBdr>
        <w:bottom w:val="single" w:sz="4" w:space="0" w:color="auto"/>
        <w:right w:val="single" w:sz="4" w:space="0" w:color="auto"/>
      </w:pBdr>
      <w:spacing w:before="100" w:beforeAutospacing="1" w:after="100" w:afterAutospacing="1" w:line="240" w:lineRule="auto"/>
      <w:ind w:right="0"/>
    </w:pPr>
    <w:rPr>
      <w:rFonts w:ascii="Arial" w:eastAsia="Times New Roman" w:hAnsi="Arial" w:cs="Arial"/>
      <w:b/>
      <w:bCs/>
      <w:sz w:val="24"/>
      <w:szCs w:val="24"/>
    </w:rPr>
  </w:style>
  <w:style w:type="paragraph" w:customStyle="1" w:styleId="xl106">
    <w:name w:val="xl106"/>
    <w:basedOn w:val="Normal"/>
    <w:rsid w:val="00E20314"/>
    <w:pPr>
      <w:pBdr>
        <w:top w:val="single" w:sz="4" w:space="0" w:color="auto"/>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107">
    <w:name w:val="xl107"/>
    <w:basedOn w:val="Normal"/>
    <w:rsid w:val="00E20314"/>
    <w:pPr>
      <w:pBdr>
        <w:right w:val="single" w:sz="4" w:space="0" w:color="auto"/>
      </w:pBdr>
      <w:spacing w:before="100" w:beforeAutospacing="1" w:after="100" w:afterAutospacing="1" w:line="240" w:lineRule="auto"/>
      <w:ind w:right="0"/>
      <w:jc w:val="center"/>
    </w:pPr>
    <w:rPr>
      <w:rFonts w:ascii="Times New Roman" w:eastAsia="Times New Roman" w:hAnsi="Times New Roman" w:cs="Times New Roman"/>
      <w:sz w:val="24"/>
      <w:szCs w:val="24"/>
    </w:rPr>
  </w:style>
  <w:style w:type="paragraph" w:customStyle="1" w:styleId="xl108">
    <w:name w:val="xl108"/>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09">
    <w:name w:val="xl109"/>
    <w:basedOn w:val="Normal"/>
    <w:rsid w:val="00E20314"/>
    <w:pPr>
      <w:pBdr>
        <w:top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0">
    <w:name w:val="xl110"/>
    <w:basedOn w:val="Normal"/>
    <w:rsid w:val="00E20314"/>
    <w:pPr>
      <w:pBdr>
        <w:top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32"/>
      <w:szCs w:val="32"/>
    </w:rPr>
  </w:style>
  <w:style w:type="paragraph" w:customStyle="1" w:styleId="xl111">
    <w:name w:val="xl111"/>
    <w:basedOn w:val="Normal"/>
    <w:rsid w:val="00E20314"/>
    <w:pPr>
      <w:pBdr>
        <w:top w:val="single" w:sz="4" w:space="0" w:color="auto"/>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32"/>
      <w:szCs w:val="32"/>
    </w:rPr>
  </w:style>
  <w:style w:type="paragraph" w:customStyle="1" w:styleId="xl112">
    <w:name w:val="xl112"/>
    <w:basedOn w:val="Normal"/>
    <w:rsid w:val="00E20314"/>
    <w:pPr>
      <w:pBdr>
        <w:top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3">
    <w:name w:val="xl113"/>
    <w:basedOn w:val="Normal"/>
    <w:rsid w:val="00E20314"/>
    <w:pPr>
      <w:pBdr>
        <w:top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4">
    <w:name w:val="xl114"/>
    <w:basedOn w:val="Normal"/>
    <w:rsid w:val="00E20314"/>
    <w:pPr>
      <w:pBdr>
        <w:top w:val="single" w:sz="12" w:space="0" w:color="auto"/>
        <w:left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5">
    <w:name w:val="xl115"/>
    <w:basedOn w:val="Normal"/>
    <w:rsid w:val="00E20314"/>
    <w:pPr>
      <w:pBdr>
        <w:left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6">
    <w:name w:val="xl116"/>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7">
    <w:name w:val="xl117"/>
    <w:basedOn w:val="Normal"/>
    <w:rsid w:val="00E20314"/>
    <w:pPr>
      <w:pBdr>
        <w:top w:val="single" w:sz="4" w:space="0" w:color="auto"/>
        <w:left w:val="single" w:sz="4" w:space="0" w:color="auto"/>
        <w:bottom w:val="single" w:sz="4" w:space="0" w:color="auto"/>
      </w:pBdr>
      <w:spacing w:before="100" w:beforeAutospacing="1" w:after="100" w:afterAutospacing="1" w:line="240" w:lineRule="auto"/>
      <w:ind w:right="0"/>
      <w:jc w:val="center"/>
    </w:pPr>
    <w:rPr>
      <w:rFonts w:ascii="Arial" w:eastAsia="Times New Roman" w:hAnsi="Arial" w:cs="Arial"/>
      <w:b/>
      <w:bCs/>
      <w:sz w:val="24"/>
      <w:szCs w:val="24"/>
    </w:rPr>
  </w:style>
  <w:style w:type="paragraph" w:customStyle="1" w:styleId="xl118">
    <w:name w:val="xl118"/>
    <w:basedOn w:val="Normal"/>
    <w:rsid w:val="00E20314"/>
    <w:pPr>
      <w:spacing w:before="100" w:beforeAutospacing="1" w:after="100" w:afterAutospacing="1" w:line="240" w:lineRule="auto"/>
      <w:ind w:right="0"/>
      <w:jc w:val="center"/>
    </w:pPr>
    <w:rPr>
      <w:rFonts w:ascii="Times New Roman" w:eastAsia="Times New Roman" w:hAnsi="Times New Roman" w:cs="Times New Roman"/>
      <w:b/>
      <w:bCs/>
      <w:sz w:val="24"/>
      <w:szCs w:val="24"/>
    </w:rPr>
  </w:style>
  <w:style w:type="paragraph" w:customStyle="1" w:styleId="xl119">
    <w:name w:val="xl119"/>
    <w:basedOn w:val="Normal"/>
    <w:rsid w:val="00E20314"/>
    <w:pP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120">
    <w:name w:val="xl120"/>
    <w:basedOn w:val="Normal"/>
    <w:rsid w:val="00E20314"/>
    <w:pP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121">
    <w:name w:val="xl121"/>
    <w:basedOn w:val="Normal"/>
    <w:rsid w:val="00E20314"/>
    <w:pPr>
      <w:spacing w:before="100" w:beforeAutospacing="1" w:after="100" w:afterAutospacing="1" w:line="240" w:lineRule="auto"/>
      <w:ind w:right="0"/>
    </w:pPr>
    <w:rPr>
      <w:rFonts w:ascii="Times New Roman" w:eastAsia="Times New Roman" w:hAnsi="Times New Roman" w:cs="Times New Roman"/>
      <w:sz w:val="24"/>
      <w:szCs w:val="24"/>
    </w:rPr>
  </w:style>
  <w:style w:type="paragraph" w:customStyle="1" w:styleId="xl122">
    <w:name w:val="xl122"/>
    <w:basedOn w:val="Normal"/>
    <w:rsid w:val="00E20314"/>
    <w:pPr>
      <w:spacing w:before="100" w:beforeAutospacing="1" w:after="100" w:afterAutospacing="1" w:line="240" w:lineRule="auto"/>
      <w:ind w:right="0"/>
      <w:textAlignment w:val="center"/>
    </w:pPr>
    <w:rPr>
      <w:rFonts w:ascii="Times New Roman" w:eastAsia="Times New Roman" w:hAnsi="Times New Roman" w:cs="Times New Roman"/>
      <w:sz w:val="24"/>
      <w:szCs w:val="24"/>
    </w:rPr>
  </w:style>
  <w:style w:type="paragraph" w:customStyle="1" w:styleId="xl123">
    <w:name w:val="xl123"/>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textAlignment w:val="center"/>
    </w:pPr>
    <w:rPr>
      <w:rFonts w:ascii="Symbol" w:eastAsia="Times New Roman" w:hAnsi="Symbol" w:cs="Times New Roman"/>
      <w:sz w:val="24"/>
      <w:szCs w:val="24"/>
    </w:rPr>
  </w:style>
  <w:style w:type="paragraph" w:customStyle="1" w:styleId="xl124">
    <w:name w:val="xl124"/>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textAlignment w:val="center"/>
    </w:pPr>
    <w:rPr>
      <w:rFonts w:ascii="Symbol" w:eastAsia="Times New Roman" w:hAnsi="Symbol" w:cs="Times New Roman"/>
      <w:sz w:val="24"/>
      <w:szCs w:val="24"/>
    </w:rPr>
  </w:style>
  <w:style w:type="paragraph" w:customStyle="1" w:styleId="xl125">
    <w:name w:val="xl125"/>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textAlignment w:val="center"/>
    </w:pPr>
    <w:rPr>
      <w:rFonts w:ascii="Arial" w:eastAsia="Times New Roman" w:hAnsi="Arial" w:cs="Arial"/>
      <w:sz w:val="24"/>
      <w:szCs w:val="24"/>
    </w:rPr>
  </w:style>
  <w:style w:type="paragraph" w:customStyle="1" w:styleId="xl126">
    <w:name w:val="xl126"/>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textAlignment w:val="center"/>
    </w:pPr>
    <w:rPr>
      <w:rFonts w:ascii="Arial" w:eastAsia="Times New Roman" w:hAnsi="Arial" w:cs="Arial"/>
      <w:sz w:val="24"/>
      <w:szCs w:val="24"/>
    </w:rPr>
  </w:style>
  <w:style w:type="paragraph" w:customStyle="1" w:styleId="xl127">
    <w:name w:val="xl127"/>
    <w:basedOn w:val="Normal"/>
    <w:rsid w:val="00E20314"/>
    <w:pPr>
      <w:pBdr>
        <w:top w:val="single" w:sz="4" w:space="0" w:color="auto"/>
        <w:left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sz w:val="24"/>
      <w:szCs w:val="24"/>
    </w:rPr>
  </w:style>
  <w:style w:type="paragraph" w:customStyle="1" w:styleId="xl128">
    <w:name w:val="xl128"/>
    <w:basedOn w:val="Normal"/>
    <w:rsid w:val="00E20314"/>
    <w:pPr>
      <w:pBdr>
        <w:left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sz w:val="24"/>
      <w:szCs w:val="24"/>
    </w:rPr>
  </w:style>
  <w:style w:type="paragraph" w:customStyle="1" w:styleId="xl129">
    <w:name w:val="xl129"/>
    <w:basedOn w:val="Normal"/>
    <w:rsid w:val="00E20314"/>
    <w:pPr>
      <w:pBdr>
        <w:left w:val="single" w:sz="4" w:space="0" w:color="auto"/>
        <w:bottom w:val="single" w:sz="4" w:space="0" w:color="auto"/>
        <w:right w:val="single" w:sz="4" w:space="0" w:color="auto"/>
      </w:pBdr>
      <w:spacing w:before="100" w:beforeAutospacing="1" w:after="100" w:afterAutospacing="1" w:line="240" w:lineRule="auto"/>
      <w:ind w:right="0"/>
      <w:jc w:val="center"/>
    </w:pPr>
    <w:rPr>
      <w:rFonts w:ascii="Arial" w:eastAsia="Times New Roman" w:hAnsi="Arial" w:cs="Arial"/>
      <w:sz w:val="24"/>
      <w:szCs w:val="24"/>
    </w:rPr>
  </w:style>
  <w:style w:type="paragraph" w:styleId="TOC3">
    <w:name w:val="toc 3"/>
    <w:basedOn w:val="Normal"/>
    <w:next w:val="Normal"/>
    <w:autoRedefine/>
    <w:uiPriority w:val="39"/>
    <w:unhideWhenUsed/>
    <w:rsid w:val="007F63F1"/>
    <w:pPr>
      <w:spacing w:after="100"/>
      <w:ind w:left="440"/>
    </w:pPr>
  </w:style>
  <w:style w:type="paragraph" w:styleId="TableofFigures">
    <w:name w:val="table of figures"/>
    <w:basedOn w:val="Normal"/>
    <w:next w:val="Normal"/>
    <w:uiPriority w:val="99"/>
    <w:unhideWhenUsed/>
    <w:rsid w:val="00E32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26578">
      <w:bodyDiv w:val="1"/>
      <w:marLeft w:val="0"/>
      <w:marRight w:val="0"/>
      <w:marTop w:val="0"/>
      <w:marBottom w:val="0"/>
      <w:divBdr>
        <w:top w:val="none" w:sz="0" w:space="0" w:color="auto"/>
        <w:left w:val="none" w:sz="0" w:space="0" w:color="auto"/>
        <w:bottom w:val="none" w:sz="0" w:space="0" w:color="auto"/>
        <w:right w:val="none" w:sz="0" w:space="0" w:color="auto"/>
      </w:divBdr>
    </w:div>
    <w:div w:id="502748037">
      <w:bodyDiv w:val="1"/>
      <w:marLeft w:val="0"/>
      <w:marRight w:val="0"/>
      <w:marTop w:val="0"/>
      <w:marBottom w:val="0"/>
      <w:divBdr>
        <w:top w:val="none" w:sz="0" w:space="0" w:color="auto"/>
        <w:left w:val="none" w:sz="0" w:space="0" w:color="auto"/>
        <w:bottom w:val="none" w:sz="0" w:space="0" w:color="auto"/>
        <w:right w:val="none" w:sz="0" w:space="0" w:color="auto"/>
      </w:divBdr>
    </w:div>
    <w:div w:id="504246724">
      <w:bodyDiv w:val="1"/>
      <w:marLeft w:val="0"/>
      <w:marRight w:val="0"/>
      <w:marTop w:val="0"/>
      <w:marBottom w:val="0"/>
      <w:divBdr>
        <w:top w:val="none" w:sz="0" w:space="0" w:color="auto"/>
        <w:left w:val="none" w:sz="0" w:space="0" w:color="auto"/>
        <w:bottom w:val="none" w:sz="0" w:space="0" w:color="auto"/>
        <w:right w:val="none" w:sz="0" w:space="0" w:color="auto"/>
      </w:divBdr>
    </w:div>
    <w:div w:id="684065145">
      <w:bodyDiv w:val="1"/>
      <w:marLeft w:val="0"/>
      <w:marRight w:val="0"/>
      <w:marTop w:val="0"/>
      <w:marBottom w:val="0"/>
      <w:divBdr>
        <w:top w:val="none" w:sz="0" w:space="0" w:color="auto"/>
        <w:left w:val="none" w:sz="0" w:space="0" w:color="auto"/>
        <w:bottom w:val="none" w:sz="0" w:space="0" w:color="auto"/>
        <w:right w:val="none" w:sz="0" w:space="0" w:color="auto"/>
      </w:divBdr>
    </w:div>
    <w:div w:id="744449391">
      <w:bodyDiv w:val="1"/>
      <w:marLeft w:val="0"/>
      <w:marRight w:val="0"/>
      <w:marTop w:val="0"/>
      <w:marBottom w:val="0"/>
      <w:divBdr>
        <w:top w:val="none" w:sz="0" w:space="0" w:color="auto"/>
        <w:left w:val="none" w:sz="0" w:space="0" w:color="auto"/>
        <w:bottom w:val="none" w:sz="0" w:space="0" w:color="auto"/>
        <w:right w:val="none" w:sz="0" w:space="0" w:color="auto"/>
      </w:divBdr>
    </w:div>
    <w:div w:id="894588925">
      <w:bodyDiv w:val="1"/>
      <w:marLeft w:val="0"/>
      <w:marRight w:val="0"/>
      <w:marTop w:val="0"/>
      <w:marBottom w:val="0"/>
      <w:divBdr>
        <w:top w:val="none" w:sz="0" w:space="0" w:color="auto"/>
        <w:left w:val="none" w:sz="0" w:space="0" w:color="auto"/>
        <w:bottom w:val="none" w:sz="0" w:space="0" w:color="auto"/>
        <w:right w:val="none" w:sz="0" w:space="0" w:color="auto"/>
      </w:divBdr>
    </w:div>
    <w:div w:id="1064722633">
      <w:bodyDiv w:val="1"/>
      <w:marLeft w:val="0"/>
      <w:marRight w:val="0"/>
      <w:marTop w:val="0"/>
      <w:marBottom w:val="0"/>
      <w:divBdr>
        <w:top w:val="none" w:sz="0" w:space="0" w:color="auto"/>
        <w:left w:val="none" w:sz="0" w:space="0" w:color="auto"/>
        <w:bottom w:val="none" w:sz="0" w:space="0" w:color="auto"/>
        <w:right w:val="none" w:sz="0" w:space="0" w:color="auto"/>
      </w:divBdr>
    </w:div>
    <w:div w:id="1111511136">
      <w:bodyDiv w:val="1"/>
      <w:marLeft w:val="0"/>
      <w:marRight w:val="0"/>
      <w:marTop w:val="0"/>
      <w:marBottom w:val="0"/>
      <w:divBdr>
        <w:top w:val="none" w:sz="0" w:space="0" w:color="auto"/>
        <w:left w:val="none" w:sz="0" w:space="0" w:color="auto"/>
        <w:bottom w:val="none" w:sz="0" w:space="0" w:color="auto"/>
        <w:right w:val="none" w:sz="0" w:space="0" w:color="auto"/>
      </w:divBdr>
    </w:div>
    <w:div w:id="1412461856">
      <w:bodyDiv w:val="1"/>
      <w:marLeft w:val="0"/>
      <w:marRight w:val="0"/>
      <w:marTop w:val="0"/>
      <w:marBottom w:val="0"/>
      <w:divBdr>
        <w:top w:val="none" w:sz="0" w:space="0" w:color="auto"/>
        <w:left w:val="none" w:sz="0" w:space="0" w:color="auto"/>
        <w:bottom w:val="none" w:sz="0" w:space="0" w:color="auto"/>
        <w:right w:val="none" w:sz="0" w:space="0" w:color="auto"/>
      </w:divBdr>
    </w:div>
    <w:div w:id="1462651228">
      <w:bodyDiv w:val="1"/>
      <w:marLeft w:val="0"/>
      <w:marRight w:val="0"/>
      <w:marTop w:val="0"/>
      <w:marBottom w:val="0"/>
      <w:divBdr>
        <w:top w:val="none" w:sz="0" w:space="0" w:color="auto"/>
        <w:left w:val="none" w:sz="0" w:space="0" w:color="auto"/>
        <w:bottom w:val="none" w:sz="0" w:space="0" w:color="auto"/>
        <w:right w:val="none" w:sz="0" w:space="0" w:color="auto"/>
      </w:divBdr>
    </w:div>
    <w:div w:id="1553272299">
      <w:bodyDiv w:val="1"/>
      <w:marLeft w:val="0"/>
      <w:marRight w:val="0"/>
      <w:marTop w:val="0"/>
      <w:marBottom w:val="0"/>
      <w:divBdr>
        <w:top w:val="none" w:sz="0" w:space="0" w:color="auto"/>
        <w:left w:val="none" w:sz="0" w:space="0" w:color="auto"/>
        <w:bottom w:val="none" w:sz="0" w:space="0" w:color="auto"/>
        <w:right w:val="none" w:sz="0" w:space="0" w:color="auto"/>
      </w:divBdr>
    </w:div>
    <w:div w:id="2019960199">
      <w:bodyDiv w:val="1"/>
      <w:marLeft w:val="0"/>
      <w:marRight w:val="0"/>
      <w:marTop w:val="0"/>
      <w:marBottom w:val="0"/>
      <w:divBdr>
        <w:top w:val="none" w:sz="0" w:space="0" w:color="auto"/>
        <w:left w:val="none" w:sz="0" w:space="0" w:color="auto"/>
        <w:bottom w:val="none" w:sz="0" w:space="0" w:color="auto"/>
        <w:right w:val="none" w:sz="0" w:space="0" w:color="auto"/>
      </w:divBdr>
    </w:div>
    <w:div w:id="212272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DD8D8-4705-4BE8-B2AF-43E6456D9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3399</Words>
  <Characters>19376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capil</dc:creator>
  <cp:lastModifiedBy>Lenovo-PC</cp:lastModifiedBy>
  <cp:revision>2</cp:revision>
  <cp:lastPrinted>2019-08-12T00:57:00Z</cp:lastPrinted>
  <dcterms:created xsi:type="dcterms:W3CDTF">2019-09-05T07:11:00Z</dcterms:created>
  <dcterms:modified xsi:type="dcterms:W3CDTF">2019-09-05T07:11:00Z</dcterms:modified>
</cp:coreProperties>
</file>