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B2C" w:rsidRPr="005D6000" w:rsidRDefault="00FD7B2C" w:rsidP="00FD7B2C">
      <w:pPr>
        <w:tabs>
          <w:tab w:val="left" w:pos="615"/>
          <w:tab w:val="center" w:pos="4681"/>
        </w:tabs>
        <w:spacing w:after="0" w:line="360" w:lineRule="auto"/>
        <w:jc w:val="center"/>
        <w:rPr>
          <w:rFonts w:ascii="Bookman Old Style" w:hAnsi="Bookman Old Style"/>
          <w:b/>
          <w:sz w:val="24"/>
          <w:szCs w:val="24"/>
        </w:rPr>
      </w:pPr>
      <w:r w:rsidRPr="005D6000">
        <w:rPr>
          <w:noProof/>
        </w:rPr>
        <w:drawing>
          <wp:anchor distT="0" distB="0" distL="114300" distR="114300" simplePos="0" relativeHeight="251659264" behindDoc="0" locked="0" layoutInCell="1" allowOverlap="1" wp14:anchorId="172088F9" wp14:editId="563367D0">
            <wp:simplePos x="0" y="0"/>
            <wp:positionH relativeFrom="column">
              <wp:posOffset>2656025</wp:posOffset>
            </wp:positionH>
            <wp:positionV relativeFrom="paragraph">
              <wp:posOffset>33092</wp:posOffset>
            </wp:positionV>
            <wp:extent cx="1162685" cy="1035050"/>
            <wp:effectExtent l="0" t="0" r="0" b="0"/>
            <wp:wrapNone/>
            <wp:docPr id="13" name="Picture 2" descr="Description: GARUD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GARUDA~1"/>
                    <pic:cNvPicPr>
                      <a:picLocks noChangeAspect="1" noChangeArrowheads="1"/>
                    </pic:cNvPicPr>
                  </pic:nvPicPr>
                  <pic:blipFill>
                    <a:blip r:embed="rId8" cstate="print">
                      <a:lum bright="-30000" contrast="48000"/>
                      <a:extLst>
                        <a:ext uri="{28A0092B-C50C-407E-A947-70E740481C1C}">
                          <a14:useLocalDpi xmlns:a14="http://schemas.microsoft.com/office/drawing/2010/main" val="0"/>
                        </a:ext>
                      </a:extLst>
                    </a:blip>
                    <a:srcRect/>
                    <a:stretch>
                      <a:fillRect/>
                    </a:stretch>
                  </pic:blipFill>
                  <pic:spPr bwMode="auto">
                    <a:xfrm>
                      <a:off x="0" y="0"/>
                      <a:ext cx="1162685" cy="1035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7B2C" w:rsidRPr="005D6000" w:rsidRDefault="00FD7B2C" w:rsidP="00FD7B2C">
      <w:pPr>
        <w:tabs>
          <w:tab w:val="left" w:pos="615"/>
          <w:tab w:val="center" w:pos="4681"/>
        </w:tabs>
        <w:spacing w:after="0" w:line="360" w:lineRule="auto"/>
        <w:jc w:val="center"/>
        <w:rPr>
          <w:rFonts w:ascii="Bookman Old Style" w:hAnsi="Bookman Old Style"/>
          <w:b/>
          <w:sz w:val="24"/>
          <w:szCs w:val="24"/>
          <w:lang w:val="id-ID"/>
        </w:rPr>
      </w:pPr>
    </w:p>
    <w:p w:rsidR="00FD7B2C" w:rsidRPr="005D6000" w:rsidRDefault="00FD7B2C" w:rsidP="00FD7B2C">
      <w:pPr>
        <w:tabs>
          <w:tab w:val="left" w:pos="615"/>
          <w:tab w:val="center" w:pos="4681"/>
        </w:tabs>
        <w:spacing w:after="0" w:line="360" w:lineRule="auto"/>
        <w:jc w:val="center"/>
        <w:rPr>
          <w:rFonts w:ascii="Bookman Old Style" w:hAnsi="Bookman Old Style"/>
          <w:b/>
          <w:sz w:val="32"/>
          <w:szCs w:val="24"/>
        </w:rPr>
      </w:pPr>
    </w:p>
    <w:p w:rsidR="00FD7B2C" w:rsidRPr="005D6000" w:rsidRDefault="00FD7B2C" w:rsidP="00FD7B2C">
      <w:pPr>
        <w:tabs>
          <w:tab w:val="left" w:pos="615"/>
          <w:tab w:val="center" w:pos="4681"/>
        </w:tabs>
        <w:spacing w:after="0" w:line="360" w:lineRule="auto"/>
        <w:jc w:val="center"/>
        <w:rPr>
          <w:rFonts w:ascii="Bookman Old Style" w:hAnsi="Bookman Old Style"/>
          <w:sz w:val="2"/>
          <w:szCs w:val="24"/>
          <w:lang w:val="id-ID"/>
        </w:rPr>
      </w:pPr>
    </w:p>
    <w:p w:rsidR="009B2410" w:rsidRPr="005D6000" w:rsidRDefault="009B2410" w:rsidP="00FD7B2C">
      <w:pPr>
        <w:tabs>
          <w:tab w:val="left" w:pos="615"/>
          <w:tab w:val="center" w:pos="4681"/>
        </w:tabs>
        <w:spacing w:after="0" w:line="360" w:lineRule="auto"/>
        <w:jc w:val="center"/>
        <w:rPr>
          <w:rFonts w:ascii="Bookman Old Style" w:hAnsi="Bookman Old Style"/>
          <w:sz w:val="24"/>
          <w:szCs w:val="24"/>
        </w:rPr>
      </w:pPr>
    </w:p>
    <w:p w:rsidR="002467F1" w:rsidRPr="005D6000" w:rsidRDefault="002467F1" w:rsidP="00FD7B2C">
      <w:pPr>
        <w:tabs>
          <w:tab w:val="left" w:pos="615"/>
          <w:tab w:val="center" w:pos="4681"/>
        </w:tabs>
        <w:spacing w:after="0" w:line="360" w:lineRule="auto"/>
        <w:jc w:val="center"/>
        <w:rPr>
          <w:rFonts w:ascii="Bookman Old Style" w:hAnsi="Bookman Old Style"/>
          <w:b/>
          <w:sz w:val="28"/>
          <w:szCs w:val="24"/>
        </w:rPr>
      </w:pPr>
      <w:r w:rsidRPr="005D6000">
        <w:rPr>
          <w:rFonts w:ascii="Bookman Old Style" w:hAnsi="Bookman Old Style"/>
          <w:b/>
          <w:sz w:val="28"/>
          <w:szCs w:val="24"/>
        </w:rPr>
        <w:t>BUPATI TANAH LAUT</w:t>
      </w:r>
    </w:p>
    <w:p w:rsidR="002467F1" w:rsidRPr="005D6000" w:rsidRDefault="002467F1" w:rsidP="00FD7B2C">
      <w:pPr>
        <w:tabs>
          <w:tab w:val="left" w:pos="615"/>
          <w:tab w:val="center" w:pos="4681"/>
        </w:tabs>
        <w:spacing w:after="0" w:line="360" w:lineRule="auto"/>
        <w:jc w:val="center"/>
        <w:rPr>
          <w:rFonts w:ascii="Bookman Old Style" w:hAnsi="Bookman Old Style"/>
          <w:b/>
          <w:sz w:val="28"/>
          <w:szCs w:val="24"/>
        </w:rPr>
      </w:pPr>
      <w:r w:rsidRPr="005D6000">
        <w:rPr>
          <w:rFonts w:ascii="Bookman Old Style" w:hAnsi="Bookman Old Style"/>
          <w:b/>
          <w:sz w:val="28"/>
          <w:szCs w:val="24"/>
        </w:rPr>
        <w:t>PROVINSI KALIMANTAN SELATAN</w:t>
      </w:r>
    </w:p>
    <w:p w:rsidR="00FD7B2C" w:rsidRPr="005D6000" w:rsidRDefault="00FD7B2C" w:rsidP="00FD7B2C">
      <w:pPr>
        <w:tabs>
          <w:tab w:val="left" w:pos="615"/>
          <w:tab w:val="center" w:pos="4681"/>
        </w:tabs>
        <w:spacing w:after="0" w:line="360" w:lineRule="auto"/>
        <w:jc w:val="center"/>
        <w:rPr>
          <w:rFonts w:ascii="Bookman Old Style" w:hAnsi="Bookman Old Style"/>
          <w:b/>
          <w:sz w:val="24"/>
          <w:szCs w:val="24"/>
        </w:rPr>
      </w:pPr>
      <w:r w:rsidRPr="005D6000">
        <w:rPr>
          <w:rFonts w:ascii="Bookman Old Style" w:hAnsi="Bookman Old Style"/>
          <w:b/>
          <w:sz w:val="24"/>
          <w:szCs w:val="24"/>
        </w:rPr>
        <w:t>PERATURAN BUPATI TANAH LAUT</w:t>
      </w:r>
    </w:p>
    <w:p w:rsidR="00FD7B2C" w:rsidRPr="005D6000" w:rsidRDefault="00FD7B2C" w:rsidP="00FD7B2C">
      <w:pPr>
        <w:spacing w:after="0" w:line="360" w:lineRule="auto"/>
        <w:jc w:val="center"/>
        <w:rPr>
          <w:rFonts w:ascii="Bookman Old Style" w:hAnsi="Bookman Old Style"/>
          <w:b/>
          <w:sz w:val="24"/>
          <w:szCs w:val="24"/>
        </w:rPr>
      </w:pPr>
      <w:r w:rsidRPr="005D6000">
        <w:rPr>
          <w:rFonts w:ascii="Bookman Old Style" w:hAnsi="Bookman Old Style"/>
          <w:b/>
          <w:sz w:val="24"/>
          <w:szCs w:val="24"/>
        </w:rPr>
        <w:t>NOMOR</w:t>
      </w:r>
      <w:r w:rsidRPr="005D6000">
        <w:rPr>
          <w:rFonts w:ascii="Bookman Old Style" w:hAnsi="Bookman Old Style"/>
          <w:b/>
          <w:sz w:val="24"/>
          <w:szCs w:val="24"/>
          <w:lang w:val="id-ID"/>
        </w:rPr>
        <w:t xml:space="preserve"> </w:t>
      </w:r>
      <w:r w:rsidRPr="005D6000">
        <w:rPr>
          <w:rFonts w:ascii="Bookman Old Style" w:hAnsi="Bookman Old Style"/>
          <w:b/>
          <w:sz w:val="24"/>
          <w:szCs w:val="24"/>
        </w:rPr>
        <w:t xml:space="preserve">      </w:t>
      </w:r>
      <w:r w:rsidRPr="005D6000">
        <w:rPr>
          <w:rFonts w:ascii="Bookman Old Style" w:hAnsi="Bookman Old Style"/>
          <w:b/>
          <w:sz w:val="24"/>
          <w:szCs w:val="24"/>
          <w:lang w:val="id-ID"/>
        </w:rPr>
        <w:t xml:space="preserve"> </w:t>
      </w:r>
      <w:r w:rsidRPr="005D6000">
        <w:rPr>
          <w:rFonts w:ascii="Bookman Old Style" w:hAnsi="Bookman Old Style"/>
          <w:b/>
          <w:sz w:val="24"/>
          <w:szCs w:val="24"/>
        </w:rPr>
        <w:t>TAHUN 20</w:t>
      </w:r>
      <w:r w:rsidR="00916569" w:rsidRPr="005D6000">
        <w:rPr>
          <w:rFonts w:ascii="Bookman Old Style" w:hAnsi="Bookman Old Style"/>
          <w:b/>
          <w:sz w:val="24"/>
          <w:szCs w:val="24"/>
        </w:rPr>
        <w:t>20</w:t>
      </w:r>
    </w:p>
    <w:p w:rsidR="00FD7B2C" w:rsidRPr="005D6000" w:rsidRDefault="00FD7B2C" w:rsidP="009B2410">
      <w:pPr>
        <w:spacing w:after="0" w:line="240" w:lineRule="auto"/>
        <w:ind w:left="-284"/>
        <w:jc w:val="center"/>
        <w:rPr>
          <w:rFonts w:ascii="Bookman Old Style" w:hAnsi="Bookman Old Style"/>
          <w:b/>
          <w:sz w:val="24"/>
          <w:szCs w:val="24"/>
        </w:rPr>
      </w:pPr>
      <w:r w:rsidRPr="005D6000">
        <w:rPr>
          <w:rFonts w:ascii="Bookman Old Style" w:hAnsi="Bookman Old Style"/>
          <w:b/>
          <w:sz w:val="24"/>
          <w:szCs w:val="24"/>
        </w:rPr>
        <w:t>TENTANG</w:t>
      </w:r>
    </w:p>
    <w:p w:rsidR="00B20811" w:rsidRPr="005D6000" w:rsidRDefault="00B20811" w:rsidP="009B2410">
      <w:pPr>
        <w:spacing w:after="0" w:line="240" w:lineRule="auto"/>
        <w:ind w:left="-284"/>
        <w:jc w:val="center"/>
        <w:rPr>
          <w:rFonts w:ascii="Bookman Old Style" w:hAnsi="Bookman Old Style"/>
          <w:b/>
          <w:sz w:val="24"/>
          <w:szCs w:val="24"/>
        </w:rPr>
      </w:pPr>
      <w:r w:rsidRPr="005D6000">
        <w:rPr>
          <w:rFonts w:ascii="Bookman Old Style" w:hAnsi="Bookman Old Style"/>
          <w:b/>
          <w:sz w:val="24"/>
          <w:szCs w:val="24"/>
        </w:rPr>
        <w:t xml:space="preserve">PERUBAHAN ATAS PERATURAN BUPATI TANAH LAUT </w:t>
      </w:r>
    </w:p>
    <w:p w:rsidR="00FD7B2C" w:rsidRPr="005D6000" w:rsidRDefault="00B20811" w:rsidP="00B20811">
      <w:pPr>
        <w:spacing w:after="0" w:line="240" w:lineRule="auto"/>
        <w:ind w:left="-284"/>
        <w:jc w:val="center"/>
        <w:rPr>
          <w:rFonts w:ascii="Bookman Old Style" w:hAnsi="Bookman Old Style"/>
          <w:b/>
          <w:sz w:val="24"/>
          <w:szCs w:val="24"/>
        </w:rPr>
      </w:pPr>
      <w:r w:rsidRPr="005D6000">
        <w:rPr>
          <w:rFonts w:ascii="Bookman Old Style" w:hAnsi="Bookman Old Style"/>
          <w:b/>
          <w:sz w:val="24"/>
          <w:szCs w:val="24"/>
        </w:rPr>
        <w:t xml:space="preserve">NOMOR 115 TAHUN 2019 TENTANG </w:t>
      </w:r>
      <w:r w:rsidR="004D21BF" w:rsidRPr="005D6000">
        <w:rPr>
          <w:rFonts w:ascii="Bookman Old Style" w:hAnsi="Bookman Old Style"/>
          <w:b/>
          <w:sz w:val="24"/>
          <w:szCs w:val="24"/>
        </w:rPr>
        <w:t xml:space="preserve">TATA CARA </w:t>
      </w:r>
      <w:r w:rsidRPr="005D6000">
        <w:rPr>
          <w:rFonts w:ascii="Bookman Old Style" w:hAnsi="Bookman Old Style"/>
          <w:b/>
          <w:sz w:val="24"/>
          <w:szCs w:val="24"/>
        </w:rPr>
        <w:t>PEMUNGUTAN</w:t>
      </w:r>
    </w:p>
    <w:p w:rsidR="004D21BF" w:rsidRPr="005D6000" w:rsidRDefault="004D21BF" w:rsidP="00FD7B2C">
      <w:pPr>
        <w:spacing w:after="120" w:line="240" w:lineRule="auto"/>
        <w:jc w:val="center"/>
        <w:rPr>
          <w:rFonts w:ascii="Bookman Old Style" w:hAnsi="Bookman Old Style"/>
          <w:b/>
          <w:sz w:val="24"/>
          <w:szCs w:val="24"/>
        </w:rPr>
      </w:pPr>
      <w:r w:rsidRPr="005D6000">
        <w:rPr>
          <w:rFonts w:ascii="Bookman Old Style" w:hAnsi="Bookman Old Style"/>
          <w:b/>
          <w:sz w:val="24"/>
          <w:szCs w:val="24"/>
        </w:rPr>
        <w:t>PAJAK BUMI DAN BANGUNAN PERDESAAN DAN PERKOTAAN</w:t>
      </w:r>
    </w:p>
    <w:p w:rsidR="00FD7B2C" w:rsidRPr="005D6000" w:rsidRDefault="00FD7B2C" w:rsidP="00FD7B2C">
      <w:pPr>
        <w:spacing w:after="0" w:line="240" w:lineRule="auto"/>
        <w:jc w:val="center"/>
        <w:rPr>
          <w:rFonts w:ascii="Bookman Old Style" w:hAnsi="Bookman Old Style"/>
          <w:b/>
          <w:sz w:val="24"/>
          <w:szCs w:val="24"/>
        </w:rPr>
      </w:pPr>
      <w:r w:rsidRPr="005D6000">
        <w:rPr>
          <w:rFonts w:ascii="Bookman Old Style" w:hAnsi="Bookman Old Style"/>
          <w:b/>
          <w:sz w:val="24"/>
          <w:szCs w:val="24"/>
        </w:rPr>
        <w:t>DENGAN RAHMAT TUHAN YANG MAHA ESA</w:t>
      </w:r>
    </w:p>
    <w:p w:rsidR="00FD7B2C" w:rsidRPr="005D6000" w:rsidRDefault="00FD7B2C" w:rsidP="00FD7B2C">
      <w:pPr>
        <w:spacing w:after="0" w:line="240" w:lineRule="auto"/>
        <w:jc w:val="center"/>
        <w:rPr>
          <w:rFonts w:ascii="Bookman Old Style" w:hAnsi="Bookman Old Style"/>
          <w:b/>
          <w:sz w:val="24"/>
          <w:szCs w:val="24"/>
          <w:lang w:val="id-ID"/>
        </w:rPr>
      </w:pPr>
    </w:p>
    <w:p w:rsidR="00B1746C" w:rsidRPr="005D6000" w:rsidRDefault="00FD7B2C" w:rsidP="00A23B99">
      <w:pPr>
        <w:jc w:val="center"/>
        <w:rPr>
          <w:rFonts w:ascii="Bookman Old Style" w:hAnsi="Bookman Old Style"/>
          <w:sz w:val="24"/>
          <w:szCs w:val="24"/>
        </w:rPr>
      </w:pPr>
      <w:r w:rsidRPr="005D6000">
        <w:rPr>
          <w:rFonts w:ascii="Bookman Old Style" w:hAnsi="Bookman Old Style"/>
          <w:b/>
          <w:sz w:val="24"/>
          <w:szCs w:val="24"/>
        </w:rPr>
        <w:t>BUPATI TANAH LAUT,</w:t>
      </w:r>
    </w:p>
    <w:tbl>
      <w:tblPr>
        <w:tblStyle w:val="TableGrid"/>
        <w:tblW w:w="1020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236"/>
        <w:gridCol w:w="429"/>
        <w:gridCol w:w="14"/>
        <w:gridCol w:w="7737"/>
        <w:gridCol w:w="89"/>
      </w:tblGrid>
      <w:tr w:rsidR="005D6000" w:rsidRPr="005D6000" w:rsidTr="009B2410">
        <w:trPr>
          <w:gridAfter w:val="1"/>
          <w:wAfter w:w="89" w:type="dxa"/>
        </w:trPr>
        <w:tc>
          <w:tcPr>
            <w:tcW w:w="1701" w:type="dxa"/>
          </w:tcPr>
          <w:p w:rsidR="009A15DC" w:rsidRPr="005D6000" w:rsidRDefault="009A15DC" w:rsidP="00653176">
            <w:pPr>
              <w:jc w:val="both"/>
              <w:rPr>
                <w:rFonts w:ascii="Bookman Old Style" w:hAnsi="Bookman Old Style"/>
                <w:sz w:val="24"/>
                <w:szCs w:val="24"/>
              </w:rPr>
            </w:pPr>
            <w:r w:rsidRPr="005D6000">
              <w:rPr>
                <w:rFonts w:ascii="Bookman Old Style" w:hAnsi="Bookman Old Style"/>
                <w:sz w:val="24"/>
                <w:szCs w:val="24"/>
              </w:rPr>
              <w:t>Menimbang</w:t>
            </w:r>
          </w:p>
        </w:tc>
        <w:tc>
          <w:tcPr>
            <w:tcW w:w="236" w:type="dxa"/>
          </w:tcPr>
          <w:p w:rsidR="009A15DC" w:rsidRPr="005D6000" w:rsidRDefault="009A15DC" w:rsidP="00653176">
            <w:pPr>
              <w:jc w:val="both"/>
              <w:rPr>
                <w:rFonts w:ascii="Bookman Old Style" w:hAnsi="Bookman Old Style"/>
                <w:sz w:val="24"/>
                <w:szCs w:val="24"/>
              </w:rPr>
            </w:pPr>
            <w:r w:rsidRPr="005D6000">
              <w:rPr>
                <w:rFonts w:ascii="Bookman Old Style" w:hAnsi="Bookman Old Style"/>
                <w:sz w:val="24"/>
                <w:szCs w:val="24"/>
              </w:rPr>
              <w:t>:</w:t>
            </w:r>
          </w:p>
        </w:tc>
        <w:tc>
          <w:tcPr>
            <w:tcW w:w="443" w:type="dxa"/>
            <w:gridSpan w:val="2"/>
          </w:tcPr>
          <w:p w:rsidR="009A15DC" w:rsidRPr="005D6000" w:rsidRDefault="009A15DC" w:rsidP="00653176">
            <w:pPr>
              <w:jc w:val="both"/>
              <w:rPr>
                <w:rFonts w:ascii="Bookman Old Style" w:hAnsi="Bookman Old Style"/>
                <w:sz w:val="24"/>
                <w:szCs w:val="24"/>
              </w:rPr>
            </w:pPr>
            <w:r w:rsidRPr="005D6000">
              <w:rPr>
                <w:rFonts w:ascii="Bookman Old Style" w:hAnsi="Bookman Old Style"/>
                <w:sz w:val="24"/>
                <w:szCs w:val="24"/>
              </w:rPr>
              <w:t>a.</w:t>
            </w:r>
          </w:p>
        </w:tc>
        <w:tc>
          <w:tcPr>
            <w:tcW w:w="7737" w:type="dxa"/>
          </w:tcPr>
          <w:p w:rsidR="009A15DC" w:rsidRPr="005D6000" w:rsidRDefault="004D21BF" w:rsidP="009443BC">
            <w:pPr>
              <w:jc w:val="both"/>
              <w:rPr>
                <w:rFonts w:ascii="Bookman Old Style" w:hAnsi="Bookman Old Style"/>
                <w:sz w:val="24"/>
                <w:szCs w:val="24"/>
              </w:rPr>
            </w:pPr>
            <w:r w:rsidRPr="005D6000">
              <w:rPr>
                <w:rFonts w:ascii="Bookman Old Style" w:hAnsi="Bookman Old Style"/>
                <w:sz w:val="24"/>
                <w:szCs w:val="24"/>
              </w:rPr>
              <w:t>bahwa</w:t>
            </w:r>
            <w:r w:rsidR="00E776CB" w:rsidRPr="005D6000">
              <w:rPr>
                <w:rFonts w:ascii="Bookman Old Style" w:hAnsi="Bookman Old Style"/>
                <w:sz w:val="24"/>
                <w:szCs w:val="24"/>
              </w:rPr>
              <w:t xml:space="preserve"> </w:t>
            </w:r>
            <w:r w:rsidR="009443BC" w:rsidRPr="005D6000">
              <w:rPr>
                <w:rFonts w:ascii="Bookman Old Style" w:hAnsi="Bookman Old Style"/>
                <w:sz w:val="24"/>
                <w:szCs w:val="24"/>
              </w:rPr>
              <w:t>untuk melaksanakan ketentuan</w:t>
            </w:r>
            <w:r w:rsidR="00E776CB" w:rsidRPr="005D6000">
              <w:rPr>
                <w:rFonts w:ascii="Bookman Old Style" w:hAnsi="Bookman Old Style"/>
                <w:sz w:val="24"/>
                <w:szCs w:val="24"/>
              </w:rPr>
              <w:t xml:space="preserve"> </w:t>
            </w:r>
            <w:r w:rsidR="008D2D40" w:rsidRPr="005D6000">
              <w:rPr>
                <w:rFonts w:ascii="Bookman Old Style" w:hAnsi="Bookman Old Style"/>
                <w:sz w:val="24"/>
                <w:szCs w:val="24"/>
              </w:rPr>
              <w:t xml:space="preserve">Pasal 19 </w:t>
            </w:r>
            <w:r w:rsidR="00E776CB" w:rsidRPr="005D6000">
              <w:rPr>
                <w:rFonts w:ascii="Bookman Old Style" w:hAnsi="Bookman Old Style"/>
                <w:sz w:val="24"/>
                <w:szCs w:val="24"/>
              </w:rPr>
              <w:t>Peraturan D</w:t>
            </w:r>
            <w:r w:rsidRPr="005D6000">
              <w:rPr>
                <w:rFonts w:ascii="Bookman Old Style" w:hAnsi="Bookman Old Style"/>
                <w:sz w:val="24"/>
                <w:szCs w:val="24"/>
              </w:rPr>
              <w:t xml:space="preserve">aerah Kabupaten Tanah Laut Nomor </w:t>
            </w:r>
            <w:r w:rsidR="00E776CB" w:rsidRPr="005D6000">
              <w:rPr>
                <w:rFonts w:ascii="Bookman Old Style" w:hAnsi="Bookman Old Style"/>
                <w:sz w:val="24"/>
                <w:szCs w:val="24"/>
              </w:rPr>
              <w:t xml:space="preserve">4 </w:t>
            </w:r>
            <w:r w:rsidRPr="005D6000">
              <w:rPr>
                <w:rFonts w:ascii="Bookman Old Style" w:hAnsi="Bookman Old Style"/>
                <w:sz w:val="24"/>
                <w:szCs w:val="24"/>
              </w:rPr>
              <w:t xml:space="preserve">Tahun </w:t>
            </w:r>
            <w:r w:rsidR="00E776CB" w:rsidRPr="005D6000">
              <w:rPr>
                <w:rFonts w:ascii="Bookman Old Style" w:hAnsi="Bookman Old Style"/>
                <w:sz w:val="24"/>
                <w:szCs w:val="24"/>
              </w:rPr>
              <w:t xml:space="preserve">2013 </w:t>
            </w:r>
            <w:r w:rsidRPr="005D6000">
              <w:rPr>
                <w:rFonts w:ascii="Bookman Old Style" w:hAnsi="Bookman Old Style"/>
                <w:sz w:val="24"/>
                <w:szCs w:val="24"/>
              </w:rPr>
              <w:t xml:space="preserve">tentang </w:t>
            </w:r>
            <w:r w:rsidR="00E776CB" w:rsidRPr="005D6000">
              <w:rPr>
                <w:rFonts w:ascii="Bookman Old Style" w:hAnsi="Bookman Old Style"/>
                <w:sz w:val="24"/>
                <w:szCs w:val="24"/>
              </w:rPr>
              <w:t>P</w:t>
            </w:r>
            <w:r w:rsidRPr="005D6000">
              <w:rPr>
                <w:rFonts w:ascii="Bookman Old Style" w:hAnsi="Bookman Old Style"/>
                <w:sz w:val="24"/>
                <w:szCs w:val="24"/>
              </w:rPr>
              <w:t>ajak Bumi dan Banguna</w:t>
            </w:r>
            <w:r w:rsidR="00E776CB" w:rsidRPr="005D6000">
              <w:rPr>
                <w:rFonts w:ascii="Bookman Old Style" w:hAnsi="Bookman Old Style"/>
                <w:sz w:val="24"/>
                <w:szCs w:val="24"/>
              </w:rPr>
              <w:t>n Perdesaan dan Perkantoran, p</w:t>
            </w:r>
            <w:r w:rsidRPr="005D6000">
              <w:rPr>
                <w:rFonts w:ascii="Bookman Old Style" w:hAnsi="Bookman Old Style"/>
                <w:sz w:val="24"/>
                <w:szCs w:val="24"/>
              </w:rPr>
              <w:t>e</w:t>
            </w:r>
            <w:r w:rsidR="00E776CB" w:rsidRPr="005D6000">
              <w:rPr>
                <w:rFonts w:ascii="Bookman Old Style" w:hAnsi="Bookman Old Style"/>
                <w:sz w:val="24"/>
                <w:szCs w:val="24"/>
              </w:rPr>
              <w:t>r</w:t>
            </w:r>
            <w:r w:rsidRPr="005D6000">
              <w:rPr>
                <w:rFonts w:ascii="Bookman Old Style" w:hAnsi="Bookman Old Style"/>
                <w:sz w:val="24"/>
                <w:szCs w:val="24"/>
              </w:rPr>
              <w:t xml:space="preserve">lu disusun Tata Cara </w:t>
            </w:r>
            <w:r w:rsidR="008D2D40" w:rsidRPr="005D6000">
              <w:rPr>
                <w:rFonts w:ascii="Bookman Old Style" w:hAnsi="Bookman Old Style"/>
                <w:sz w:val="24"/>
                <w:szCs w:val="24"/>
              </w:rPr>
              <w:t>Pembatalan</w:t>
            </w:r>
            <w:r w:rsidR="001D2398" w:rsidRPr="005D6000">
              <w:rPr>
                <w:rFonts w:ascii="Bookman Old Style" w:hAnsi="Bookman Old Style"/>
                <w:sz w:val="24"/>
                <w:szCs w:val="24"/>
              </w:rPr>
              <w:t xml:space="preserve"> dan </w:t>
            </w:r>
            <w:r w:rsidR="008D2D40" w:rsidRPr="005D6000">
              <w:rPr>
                <w:rFonts w:ascii="Bookman Old Style" w:hAnsi="Bookman Old Style"/>
                <w:sz w:val="24"/>
                <w:szCs w:val="24"/>
              </w:rPr>
              <w:t>Pengurangan</w:t>
            </w:r>
            <w:r w:rsidR="004219E3" w:rsidRPr="005D6000">
              <w:rPr>
                <w:rFonts w:ascii="Bookman Old Style" w:hAnsi="Bookman Old Style"/>
                <w:sz w:val="24"/>
                <w:szCs w:val="24"/>
              </w:rPr>
              <w:t xml:space="preserve"> atau Penghapusan</w:t>
            </w:r>
            <w:r w:rsidR="008D2D40" w:rsidRPr="005D6000">
              <w:rPr>
                <w:rFonts w:ascii="Bookman Old Style" w:hAnsi="Bookman Old Style"/>
                <w:sz w:val="24"/>
                <w:szCs w:val="24"/>
              </w:rPr>
              <w:t xml:space="preserve"> Sanksi Administrasi</w:t>
            </w:r>
            <w:r w:rsidRPr="005D6000">
              <w:rPr>
                <w:rFonts w:ascii="Bookman Old Style" w:hAnsi="Bookman Old Style"/>
                <w:sz w:val="24"/>
                <w:szCs w:val="24"/>
              </w:rPr>
              <w:t xml:space="preserve"> </w:t>
            </w:r>
            <w:r w:rsidR="00E776CB" w:rsidRPr="005D6000">
              <w:rPr>
                <w:rFonts w:ascii="Bookman Old Style" w:hAnsi="Bookman Old Style"/>
                <w:sz w:val="24"/>
                <w:szCs w:val="24"/>
              </w:rPr>
              <w:t>P</w:t>
            </w:r>
            <w:r w:rsidRPr="005D6000">
              <w:rPr>
                <w:rFonts w:ascii="Bookman Old Style" w:hAnsi="Bookman Old Style"/>
                <w:sz w:val="24"/>
                <w:szCs w:val="24"/>
              </w:rPr>
              <w:t>ajak Bumi dan Bangunan  Perdesaan dan Perkotaan;</w:t>
            </w:r>
          </w:p>
        </w:tc>
      </w:tr>
      <w:tr w:rsidR="005D6000" w:rsidRPr="005D6000" w:rsidTr="009B2410">
        <w:trPr>
          <w:gridAfter w:val="1"/>
          <w:wAfter w:w="89" w:type="dxa"/>
          <w:trHeight w:val="1060"/>
        </w:trPr>
        <w:tc>
          <w:tcPr>
            <w:tcW w:w="1701" w:type="dxa"/>
          </w:tcPr>
          <w:p w:rsidR="009A15DC" w:rsidRPr="005D6000" w:rsidRDefault="009A15DC" w:rsidP="00653176">
            <w:pPr>
              <w:jc w:val="both"/>
              <w:rPr>
                <w:rFonts w:ascii="Bookman Old Style" w:hAnsi="Bookman Old Style"/>
                <w:sz w:val="24"/>
                <w:szCs w:val="24"/>
              </w:rPr>
            </w:pPr>
          </w:p>
        </w:tc>
        <w:tc>
          <w:tcPr>
            <w:tcW w:w="236" w:type="dxa"/>
          </w:tcPr>
          <w:p w:rsidR="009A15DC" w:rsidRPr="005D6000" w:rsidRDefault="009A15DC" w:rsidP="00653176">
            <w:pPr>
              <w:jc w:val="both"/>
              <w:rPr>
                <w:rFonts w:ascii="Bookman Old Style" w:hAnsi="Bookman Old Style"/>
                <w:sz w:val="24"/>
                <w:szCs w:val="24"/>
              </w:rPr>
            </w:pPr>
          </w:p>
        </w:tc>
        <w:tc>
          <w:tcPr>
            <w:tcW w:w="443" w:type="dxa"/>
            <w:gridSpan w:val="2"/>
          </w:tcPr>
          <w:p w:rsidR="009A15DC" w:rsidRPr="005D6000" w:rsidRDefault="004D21BF" w:rsidP="00CB7F9D">
            <w:pPr>
              <w:spacing w:before="120"/>
              <w:jc w:val="both"/>
              <w:rPr>
                <w:rFonts w:ascii="Bookman Old Style" w:hAnsi="Bookman Old Style"/>
                <w:sz w:val="24"/>
                <w:szCs w:val="24"/>
              </w:rPr>
            </w:pPr>
            <w:r w:rsidRPr="005D6000">
              <w:rPr>
                <w:rFonts w:ascii="Bookman Old Style" w:hAnsi="Bookman Old Style"/>
                <w:sz w:val="24"/>
                <w:szCs w:val="24"/>
              </w:rPr>
              <w:t>b.</w:t>
            </w:r>
          </w:p>
        </w:tc>
        <w:tc>
          <w:tcPr>
            <w:tcW w:w="7737" w:type="dxa"/>
          </w:tcPr>
          <w:p w:rsidR="009A15DC" w:rsidRPr="005D6000" w:rsidRDefault="004D21BF" w:rsidP="009443BC">
            <w:pPr>
              <w:spacing w:before="120"/>
              <w:jc w:val="both"/>
              <w:rPr>
                <w:rFonts w:ascii="Bookman Old Style" w:hAnsi="Bookman Old Style"/>
                <w:sz w:val="24"/>
                <w:szCs w:val="24"/>
              </w:rPr>
            </w:pPr>
            <w:r w:rsidRPr="005D6000">
              <w:rPr>
                <w:rFonts w:ascii="Bookman Old Style" w:hAnsi="Bookman Old Style"/>
                <w:sz w:val="24"/>
                <w:szCs w:val="24"/>
              </w:rPr>
              <w:t xml:space="preserve">bahwa berdasarkan pertimbangan sebagaimana dimaksud </w:t>
            </w:r>
            <w:r w:rsidR="002467F1" w:rsidRPr="005D6000">
              <w:rPr>
                <w:rFonts w:ascii="Bookman Old Style" w:hAnsi="Bookman Old Style"/>
                <w:sz w:val="24"/>
                <w:szCs w:val="24"/>
              </w:rPr>
              <w:t>dalam</w:t>
            </w:r>
            <w:r w:rsidR="00CB7F9D" w:rsidRPr="005D6000">
              <w:rPr>
                <w:rFonts w:ascii="Bookman Old Style" w:hAnsi="Bookman Old Style"/>
                <w:sz w:val="24"/>
                <w:szCs w:val="24"/>
              </w:rPr>
              <w:t xml:space="preserve"> huruf </w:t>
            </w:r>
            <w:r w:rsidRPr="005D6000">
              <w:rPr>
                <w:rFonts w:ascii="Bookman Old Style" w:hAnsi="Bookman Old Style"/>
                <w:sz w:val="24"/>
                <w:szCs w:val="24"/>
              </w:rPr>
              <w:t>a, perlu me</w:t>
            </w:r>
            <w:r w:rsidR="002467F1" w:rsidRPr="005D6000">
              <w:rPr>
                <w:rFonts w:ascii="Bookman Old Style" w:hAnsi="Bookman Old Style"/>
                <w:sz w:val="24"/>
                <w:szCs w:val="24"/>
              </w:rPr>
              <w:t>netapkan</w:t>
            </w:r>
            <w:r w:rsidRPr="005D6000">
              <w:rPr>
                <w:rFonts w:ascii="Bookman Old Style" w:hAnsi="Bookman Old Style"/>
                <w:sz w:val="24"/>
                <w:szCs w:val="24"/>
              </w:rPr>
              <w:t xml:space="preserve"> Peraturan Bupati tentang </w:t>
            </w:r>
            <w:r w:rsidR="008D2D40" w:rsidRPr="005D6000">
              <w:rPr>
                <w:rFonts w:ascii="Bookman Old Style" w:hAnsi="Bookman Old Style"/>
                <w:sz w:val="24"/>
                <w:szCs w:val="24"/>
              </w:rPr>
              <w:t xml:space="preserve">Perubahan Atas Peraturan Bupati Tanah Laut Nomor 115 Tahun 2019 </w:t>
            </w:r>
            <w:r w:rsidR="009443BC" w:rsidRPr="005D6000">
              <w:rPr>
                <w:rFonts w:ascii="Bookman Old Style" w:hAnsi="Bookman Old Style"/>
                <w:sz w:val="24"/>
                <w:szCs w:val="24"/>
              </w:rPr>
              <w:t>t</w:t>
            </w:r>
            <w:r w:rsidR="008D2D40" w:rsidRPr="005D6000">
              <w:rPr>
                <w:rFonts w:ascii="Bookman Old Style" w:hAnsi="Bookman Old Style"/>
                <w:sz w:val="24"/>
                <w:szCs w:val="24"/>
              </w:rPr>
              <w:t xml:space="preserve">entang </w:t>
            </w:r>
            <w:r w:rsidRPr="005D6000">
              <w:rPr>
                <w:rFonts w:ascii="Bookman Old Style" w:hAnsi="Bookman Old Style"/>
                <w:sz w:val="24"/>
                <w:szCs w:val="24"/>
              </w:rPr>
              <w:t>Tata Cara Pemungutan Pajak Bumi dan Bangunan Perdesaan dan Perkotaan;</w:t>
            </w:r>
          </w:p>
        </w:tc>
      </w:tr>
      <w:tr w:rsidR="005D6000" w:rsidRPr="005D6000" w:rsidTr="009B2410">
        <w:tc>
          <w:tcPr>
            <w:tcW w:w="1701" w:type="dxa"/>
          </w:tcPr>
          <w:p w:rsidR="004D21BF" w:rsidRPr="005D6000" w:rsidRDefault="004D21BF" w:rsidP="00CB7F9D">
            <w:pPr>
              <w:spacing w:before="120"/>
              <w:jc w:val="both"/>
              <w:rPr>
                <w:rFonts w:ascii="Bookman Old Style" w:hAnsi="Bookman Old Style"/>
                <w:sz w:val="24"/>
                <w:szCs w:val="24"/>
              </w:rPr>
            </w:pPr>
            <w:r w:rsidRPr="005D6000">
              <w:rPr>
                <w:rFonts w:ascii="Bookman Old Style" w:hAnsi="Bookman Old Style"/>
                <w:sz w:val="24"/>
                <w:szCs w:val="24"/>
              </w:rPr>
              <w:t>Mengingat</w:t>
            </w:r>
          </w:p>
        </w:tc>
        <w:tc>
          <w:tcPr>
            <w:tcW w:w="236" w:type="dxa"/>
          </w:tcPr>
          <w:p w:rsidR="004D21BF" w:rsidRPr="005D6000" w:rsidRDefault="004D21BF" w:rsidP="00CB7F9D">
            <w:pPr>
              <w:spacing w:before="120"/>
              <w:jc w:val="both"/>
              <w:rPr>
                <w:rFonts w:ascii="Bookman Old Style" w:hAnsi="Bookman Old Style"/>
                <w:sz w:val="24"/>
                <w:szCs w:val="24"/>
              </w:rPr>
            </w:pPr>
            <w:r w:rsidRPr="005D6000">
              <w:rPr>
                <w:rFonts w:ascii="Bookman Old Style" w:hAnsi="Bookman Old Style"/>
                <w:sz w:val="24"/>
                <w:szCs w:val="24"/>
              </w:rPr>
              <w:t>:</w:t>
            </w:r>
          </w:p>
        </w:tc>
        <w:tc>
          <w:tcPr>
            <w:tcW w:w="429" w:type="dxa"/>
          </w:tcPr>
          <w:p w:rsidR="004D21BF" w:rsidRPr="005D6000" w:rsidRDefault="004D21BF" w:rsidP="00CB7F9D">
            <w:pPr>
              <w:spacing w:before="120"/>
              <w:ind w:right="-94"/>
              <w:jc w:val="both"/>
              <w:rPr>
                <w:rFonts w:ascii="Bookman Old Style" w:hAnsi="Bookman Old Style"/>
                <w:sz w:val="24"/>
                <w:szCs w:val="24"/>
              </w:rPr>
            </w:pPr>
            <w:r w:rsidRPr="005D6000">
              <w:rPr>
                <w:rFonts w:ascii="Bookman Old Style" w:hAnsi="Bookman Old Style"/>
                <w:sz w:val="24"/>
                <w:szCs w:val="24"/>
              </w:rPr>
              <w:t>1.</w:t>
            </w:r>
          </w:p>
        </w:tc>
        <w:tc>
          <w:tcPr>
            <w:tcW w:w="7840" w:type="dxa"/>
            <w:gridSpan w:val="3"/>
          </w:tcPr>
          <w:p w:rsidR="004D21BF" w:rsidRPr="005D6000" w:rsidRDefault="00CB7F9D" w:rsidP="00CB7F9D">
            <w:pPr>
              <w:spacing w:before="120"/>
              <w:jc w:val="both"/>
              <w:rPr>
                <w:rFonts w:ascii="Bookman Old Style" w:hAnsi="Bookman Old Style"/>
                <w:sz w:val="24"/>
                <w:szCs w:val="24"/>
              </w:rPr>
            </w:pPr>
            <w:r w:rsidRPr="005D6000">
              <w:rPr>
                <w:rFonts w:ascii="Bookman Old Style" w:hAnsi="Bookman Old Style"/>
                <w:sz w:val="24"/>
                <w:szCs w:val="24"/>
              </w:rPr>
              <w:t>Undang-Undang Nomor 49 Tahun 1960 tentang Panitia Urusan Piutang Negara (Lembaran Negara Republik Indonesia Tahun 1960 Nomor 156 Tambahan Lembaran Negara republik Indonesia Nomor 2104) ;</w:t>
            </w:r>
          </w:p>
        </w:tc>
      </w:tr>
      <w:tr w:rsidR="005D6000" w:rsidRPr="005D6000" w:rsidTr="002467F1">
        <w:trPr>
          <w:trHeight w:val="3321"/>
        </w:trPr>
        <w:tc>
          <w:tcPr>
            <w:tcW w:w="1701" w:type="dxa"/>
          </w:tcPr>
          <w:p w:rsidR="00CB7F9D" w:rsidRPr="005D6000" w:rsidRDefault="00CB7F9D" w:rsidP="00CB7F9D">
            <w:pPr>
              <w:spacing w:before="120"/>
              <w:jc w:val="both"/>
              <w:rPr>
                <w:rFonts w:ascii="Bookman Old Style" w:hAnsi="Bookman Old Style"/>
                <w:sz w:val="24"/>
                <w:szCs w:val="24"/>
              </w:rPr>
            </w:pPr>
          </w:p>
        </w:tc>
        <w:tc>
          <w:tcPr>
            <w:tcW w:w="236" w:type="dxa"/>
          </w:tcPr>
          <w:p w:rsidR="00CB7F9D" w:rsidRPr="005D6000" w:rsidRDefault="00CB7F9D" w:rsidP="00CB7F9D">
            <w:pPr>
              <w:spacing w:before="120"/>
              <w:jc w:val="both"/>
              <w:rPr>
                <w:rFonts w:ascii="Bookman Old Style" w:hAnsi="Bookman Old Style"/>
                <w:sz w:val="24"/>
                <w:szCs w:val="24"/>
              </w:rPr>
            </w:pPr>
          </w:p>
        </w:tc>
        <w:tc>
          <w:tcPr>
            <w:tcW w:w="429" w:type="dxa"/>
          </w:tcPr>
          <w:p w:rsidR="00CB7F9D" w:rsidRPr="005D6000" w:rsidRDefault="00CB7F9D" w:rsidP="00CB7F9D">
            <w:pPr>
              <w:spacing w:before="120"/>
              <w:ind w:right="-94"/>
              <w:jc w:val="both"/>
              <w:rPr>
                <w:rFonts w:ascii="Bookman Old Style" w:hAnsi="Bookman Old Style"/>
                <w:sz w:val="24"/>
                <w:szCs w:val="24"/>
              </w:rPr>
            </w:pPr>
            <w:r w:rsidRPr="005D6000">
              <w:rPr>
                <w:rFonts w:ascii="Bookman Old Style" w:hAnsi="Bookman Old Style"/>
                <w:sz w:val="24"/>
                <w:szCs w:val="24"/>
              </w:rPr>
              <w:t>2.</w:t>
            </w:r>
          </w:p>
        </w:tc>
        <w:tc>
          <w:tcPr>
            <w:tcW w:w="7840" w:type="dxa"/>
            <w:gridSpan w:val="3"/>
          </w:tcPr>
          <w:p w:rsidR="00CB7F9D" w:rsidRPr="005D6000" w:rsidRDefault="002467F1" w:rsidP="00CB7F9D">
            <w:pPr>
              <w:spacing w:before="120"/>
              <w:jc w:val="both"/>
              <w:rPr>
                <w:rFonts w:ascii="Bookman Old Style" w:hAnsi="Bookman Old Style" w:cs="Calibri"/>
                <w:sz w:val="24"/>
                <w:szCs w:val="24"/>
              </w:rPr>
            </w:pPr>
            <w:r w:rsidRPr="005D6000">
              <w:rPr>
                <w:rFonts w:ascii="Bookman Old Style" w:hAnsi="Bookman Old Style" w:cs="Calibri"/>
                <w:sz w:val="24"/>
                <w:szCs w:val="24"/>
              </w:rPr>
              <w:t>Undang-Undang Nomor 8 Tahun 1965 tentang Pembentukan Daerah Tingkat II Tanah Laut, Daerah Tingkat II Tapin dan Daerah Tingkat II Tabalong (Lembaran Negara Republik Indonesia Tahun 1965 Nomor 51, Tambahan Lembaran Negara Republik Indonesia Nomor 2756) dengan mengubah Undang-Undang Nomor 27 Tahun 1959 tentang Penetapan Undang-Undang Darurat Nomor 3 Tahun 1953 tentang Pembentukan Daerah Tingkat II di Kalimantan (Lembaran Negara Republik Indonesia Tahun 1953 Nomor 9) sebagai Undang-Undang (Lembaran Negara Republik Indonesia Tahun 1959 Nomor 72, Tambahan Lembaran Negara Republik Indonesia Nomor 1820);</w:t>
            </w:r>
          </w:p>
        </w:tc>
      </w:tr>
      <w:tr w:rsidR="005D6000" w:rsidRPr="005D6000" w:rsidTr="009B2410">
        <w:tc>
          <w:tcPr>
            <w:tcW w:w="1701" w:type="dxa"/>
          </w:tcPr>
          <w:p w:rsidR="00C353FF" w:rsidRPr="005D6000" w:rsidRDefault="00C353FF" w:rsidP="00CB7F9D">
            <w:pPr>
              <w:spacing w:before="120"/>
              <w:jc w:val="both"/>
              <w:rPr>
                <w:rFonts w:ascii="Bookman Old Style" w:hAnsi="Bookman Old Style"/>
                <w:sz w:val="24"/>
                <w:szCs w:val="24"/>
              </w:rPr>
            </w:pPr>
          </w:p>
        </w:tc>
        <w:tc>
          <w:tcPr>
            <w:tcW w:w="236" w:type="dxa"/>
          </w:tcPr>
          <w:p w:rsidR="00C353FF" w:rsidRPr="005D6000" w:rsidRDefault="00C353FF" w:rsidP="00CB7F9D">
            <w:pPr>
              <w:spacing w:before="120"/>
              <w:jc w:val="both"/>
              <w:rPr>
                <w:rFonts w:ascii="Bookman Old Style" w:hAnsi="Bookman Old Style"/>
                <w:sz w:val="24"/>
                <w:szCs w:val="24"/>
              </w:rPr>
            </w:pPr>
          </w:p>
        </w:tc>
        <w:tc>
          <w:tcPr>
            <w:tcW w:w="429" w:type="dxa"/>
          </w:tcPr>
          <w:p w:rsidR="00C353FF" w:rsidRPr="005D6000" w:rsidRDefault="002467F1" w:rsidP="00CB7F9D">
            <w:pPr>
              <w:spacing w:before="120"/>
              <w:ind w:right="-94"/>
              <w:jc w:val="both"/>
              <w:rPr>
                <w:rFonts w:ascii="Bookman Old Style" w:hAnsi="Bookman Old Style"/>
                <w:sz w:val="24"/>
                <w:szCs w:val="24"/>
              </w:rPr>
            </w:pPr>
            <w:r w:rsidRPr="005D6000">
              <w:rPr>
                <w:rFonts w:ascii="Bookman Old Style" w:hAnsi="Bookman Old Style"/>
                <w:sz w:val="24"/>
                <w:szCs w:val="24"/>
              </w:rPr>
              <w:t>3</w:t>
            </w:r>
            <w:r w:rsidR="00C353FF" w:rsidRPr="005D6000">
              <w:rPr>
                <w:rFonts w:ascii="Bookman Old Style" w:hAnsi="Bookman Old Style"/>
                <w:sz w:val="24"/>
                <w:szCs w:val="24"/>
              </w:rPr>
              <w:t>.</w:t>
            </w:r>
          </w:p>
        </w:tc>
        <w:tc>
          <w:tcPr>
            <w:tcW w:w="7840" w:type="dxa"/>
            <w:gridSpan w:val="3"/>
          </w:tcPr>
          <w:p w:rsidR="00C353FF" w:rsidRPr="005D6000" w:rsidRDefault="00C353FF" w:rsidP="002467F1">
            <w:pPr>
              <w:spacing w:before="120"/>
              <w:jc w:val="both"/>
              <w:rPr>
                <w:rFonts w:ascii="Bookman Old Style" w:hAnsi="Bookman Old Style"/>
                <w:sz w:val="24"/>
                <w:szCs w:val="24"/>
              </w:rPr>
            </w:pPr>
            <w:r w:rsidRPr="005D6000">
              <w:rPr>
                <w:rFonts w:ascii="Bookman Old Style" w:hAnsi="Bookman Old Style"/>
                <w:sz w:val="24"/>
                <w:szCs w:val="24"/>
              </w:rPr>
              <w:t xml:space="preserve">Undang-Undang Nomor </w:t>
            </w:r>
            <w:r w:rsidR="0018400E" w:rsidRPr="005D6000">
              <w:rPr>
                <w:rFonts w:ascii="Bookman Old Style" w:hAnsi="Bookman Old Style"/>
                <w:sz w:val="24"/>
                <w:szCs w:val="24"/>
              </w:rPr>
              <w:t>6</w:t>
            </w:r>
            <w:r w:rsidRPr="005D6000">
              <w:rPr>
                <w:rFonts w:ascii="Bookman Old Style" w:hAnsi="Bookman Old Style"/>
                <w:sz w:val="24"/>
                <w:szCs w:val="24"/>
              </w:rPr>
              <w:t xml:space="preserve"> Tahun 1983 tentang Ketentuan Umum dan Tata Cara Perpajakan (Lembaran Negara Republik Indonesia Tahun 1983 Nomor 49, Tambahan Lembaran Negara Republik Indonesia Nomor 3262) sebagaimana telah diubah terakhir dengan Undang-Undang Nomor </w:t>
            </w:r>
            <w:r w:rsidR="009443BC" w:rsidRPr="005D6000">
              <w:rPr>
                <w:rFonts w:ascii="Bookman Old Style" w:hAnsi="Bookman Old Style"/>
                <w:sz w:val="24"/>
                <w:szCs w:val="24"/>
              </w:rPr>
              <w:t>16</w:t>
            </w:r>
            <w:r w:rsidRPr="005D6000">
              <w:rPr>
                <w:rFonts w:ascii="Bookman Old Style" w:hAnsi="Bookman Old Style"/>
                <w:sz w:val="24"/>
                <w:szCs w:val="24"/>
              </w:rPr>
              <w:t xml:space="preserve"> Tahun 200</w:t>
            </w:r>
            <w:r w:rsidR="009443BC" w:rsidRPr="005D6000">
              <w:rPr>
                <w:rFonts w:ascii="Bookman Old Style" w:hAnsi="Bookman Old Style"/>
                <w:sz w:val="24"/>
                <w:szCs w:val="24"/>
              </w:rPr>
              <w:t>9</w:t>
            </w:r>
            <w:r w:rsidRPr="005D6000">
              <w:rPr>
                <w:rFonts w:ascii="Bookman Old Style" w:hAnsi="Bookman Old Style"/>
                <w:sz w:val="24"/>
                <w:szCs w:val="24"/>
              </w:rPr>
              <w:t xml:space="preserve"> tentang </w:t>
            </w:r>
            <w:r w:rsidR="009443BC" w:rsidRPr="005D6000">
              <w:rPr>
                <w:rFonts w:ascii="Bookman Old Style" w:hAnsi="Bookman Old Style"/>
                <w:sz w:val="24"/>
                <w:szCs w:val="24"/>
              </w:rPr>
              <w:t xml:space="preserve">Penetapan Peraturan Pengganti  Undang-Undang Nomor 5 Tahun 2008 tentang </w:t>
            </w:r>
            <w:r w:rsidRPr="005D6000">
              <w:rPr>
                <w:rFonts w:ascii="Bookman Old Style" w:hAnsi="Bookman Old Style"/>
                <w:sz w:val="24"/>
                <w:szCs w:val="24"/>
              </w:rPr>
              <w:t>Perubahan Ke</w:t>
            </w:r>
            <w:r w:rsidR="009443BC" w:rsidRPr="005D6000">
              <w:rPr>
                <w:rFonts w:ascii="Bookman Old Style" w:hAnsi="Bookman Old Style"/>
                <w:sz w:val="24"/>
                <w:szCs w:val="24"/>
              </w:rPr>
              <w:t>empat</w:t>
            </w:r>
            <w:r w:rsidRPr="005D6000">
              <w:rPr>
                <w:rFonts w:ascii="Bookman Old Style" w:hAnsi="Bookman Old Style"/>
                <w:sz w:val="24"/>
                <w:szCs w:val="24"/>
              </w:rPr>
              <w:t xml:space="preserve"> Atas Undang-Undang Nomor 6 Tahun 1983 tentang Ketentuan Umum dan Tata Cara Perpajakan (Lembaran Negara Republik Indones</w:t>
            </w:r>
            <w:r w:rsidR="002467F1" w:rsidRPr="005D6000">
              <w:rPr>
                <w:rFonts w:ascii="Bookman Old Style" w:hAnsi="Bookman Old Style"/>
                <w:sz w:val="24"/>
                <w:szCs w:val="24"/>
              </w:rPr>
              <w:t>i</w:t>
            </w:r>
            <w:r w:rsidRPr="005D6000">
              <w:rPr>
                <w:rFonts w:ascii="Bookman Old Style" w:hAnsi="Bookman Old Style"/>
                <w:sz w:val="24"/>
                <w:szCs w:val="24"/>
              </w:rPr>
              <w:t>a Tahun 200</w:t>
            </w:r>
            <w:r w:rsidR="009443BC" w:rsidRPr="005D6000">
              <w:rPr>
                <w:rFonts w:ascii="Bookman Old Style" w:hAnsi="Bookman Old Style"/>
                <w:sz w:val="24"/>
                <w:szCs w:val="24"/>
              </w:rPr>
              <w:t>9</w:t>
            </w:r>
            <w:r w:rsidRPr="005D6000">
              <w:rPr>
                <w:rFonts w:ascii="Bookman Old Style" w:hAnsi="Bookman Old Style"/>
                <w:sz w:val="24"/>
                <w:szCs w:val="24"/>
              </w:rPr>
              <w:t xml:space="preserve"> Nomor</w:t>
            </w:r>
            <w:r w:rsidR="0018400E" w:rsidRPr="005D6000">
              <w:rPr>
                <w:rFonts w:ascii="Bookman Old Style" w:hAnsi="Bookman Old Style"/>
                <w:sz w:val="24"/>
                <w:szCs w:val="24"/>
              </w:rPr>
              <w:t xml:space="preserve"> </w:t>
            </w:r>
            <w:r w:rsidR="009443BC" w:rsidRPr="005D6000">
              <w:rPr>
                <w:rFonts w:ascii="Bookman Old Style" w:hAnsi="Bookman Old Style"/>
                <w:sz w:val="24"/>
                <w:szCs w:val="24"/>
              </w:rPr>
              <w:t>62</w:t>
            </w:r>
            <w:r w:rsidRPr="005D6000">
              <w:rPr>
                <w:rFonts w:ascii="Bookman Old Style" w:hAnsi="Bookman Old Style"/>
                <w:sz w:val="24"/>
                <w:szCs w:val="24"/>
              </w:rPr>
              <w:t xml:space="preserve">, Tambahan Lembaran </w:t>
            </w:r>
            <w:r w:rsidR="002467F1" w:rsidRPr="005D6000">
              <w:rPr>
                <w:rFonts w:ascii="Bookman Old Style" w:hAnsi="Bookman Old Style"/>
                <w:sz w:val="24"/>
                <w:szCs w:val="24"/>
              </w:rPr>
              <w:t>N</w:t>
            </w:r>
            <w:r w:rsidRPr="005D6000">
              <w:rPr>
                <w:rFonts w:ascii="Bookman Old Style" w:hAnsi="Bookman Old Style"/>
                <w:sz w:val="24"/>
                <w:szCs w:val="24"/>
              </w:rPr>
              <w:t xml:space="preserve">egara </w:t>
            </w:r>
            <w:r w:rsidR="002467F1" w:rsidRPr="005D6000">
              <w:rPr>
                <w:rFonts w:ascii="Bookman Old Style" w:hAnsi="Bookman Old Style"/>
                <w:sz w:val="24"/>
                <w:szCs w:val="24"/>
              </w:rPr>
              <w:t>R</w:t>
            </w:r>
            <w:r w:rsidRPr="005D6000">
              <w:rPr>
                <w:rFonts w:ascii="Bookman Old Style" w:hAnsi="Bookman Old Style"/>
                <w:sz w:val="24"/>
                <w:szCs w:val="24"/>
              </w:rPr>
              <w:t>epublik Indoneisa Nomor 4</w:t>
            </w:r>
            <w:r w:rsidR="009443BC" w:rsidRPr="005D6000">
              <w:rPr>
                <w:rFonts w:ascii="Bookman Old Style" w:hAnsi="Bookman Old Style"/>
                <w:sz w:val="24"/>
                <w:szCs w:val="24"/>
              </w:rPr>
              <w:t>999</w:t>
            </w:r>
            <w:r w:rsidRPr="005D6000">
              <w:rPr>
                <w:rFonts w:ascii="Bookman Old Style" w:hAnsi="Bookman Old Style"/>
                <w:sz w:val="24"/>
                <w:szCs w:val="24"/>
              </w:rPr>
              <w:t>);</w:t>
            </w:r>
          </w:p>
          <w:p w:rsidR="00152C28" w:rsidRPr="005D6000" w:rsidRDefault="00152C28" w:rsidP="002467F1">
            <w:pPr>
              <w:spacing w:before="120"/>
              <w:jc w:val="both"/>
              <w:rPr>
                <w:rFonts w:ascii="Bookman Old Style" w:hAnsi="Bookman Old Style"/>
                <w:sz w:val="24"/>
                <w:szCs w:val="24"/>
              </w:rPr>
            </w:pPr>
          </w:p>
          <w:p w:rsidR="00152C28" w:rsidRPr="005D6000" w:rsidRDefault="00152C28" w:rsidP="002467F1">
            <w:pPr>
              <w:spacing w:before="120"/>
              <w:jc w:val="both"/>
              <w:rPr>
                <w:rFonts w:ascii="Bookman Old Style" w:hAnsi="Bookman Old Style"/>
                <w:sz w:val="24"/>
                <w:szCs w:val="24"/>
              </w:rPr>
            </w:pPr>
          </w:p>
          <w:p w:rsidR="00152C28" w:rsidRPr="005D6000" w:rsidRDefault="00152C28" w:rsidP="002467F1">
            <w:pPr>
              <w:spacing w:before="120"/>
              <w:jc w:val="both"/>
              <w:rPr>
                <w:rFonts w:ascii="Bookman Old Style" w:hAnsi="Bookman Old Style"/>
                <w:sz w:val="24"/>
                <w:szCs w:val="24"/>
              </w:rPr>
            </w:pPr>
          </w:p>
        </w:tc>
      </w:tr>
      <w:tr w:rsidR="005D6000" w:rsidRPr="005D6000" w:rsidTr="009B2410">
        <w:tc>
          <w:tcPr>
            <w:tcW w:w="1701" w:type="dxa"/>
          </w:tcPr>
          <w:p w:rsidR="00C353FF" w:rsidRPr="005D6000" w:rsidRDefault="00C353FF" w:rsidP="00CB7F9D">
            <w:pPr>
              <w:spacing w:before="120"/>
              <w:jc w:val="both"/>
              <w:rPr>
                <w:rFonts w:ascii="Bookman Old Style" w:hAnsi="Bookman Old Style"/>
                <w:sz w:val="24"/>
                <w:szCs w:val="24"/>
              </w:rPr>
            </w:pPr>
          </w:p>
        </w:tc>
        <w:tc>
          <w:tcPr>
            <w:tcW w:w="236" w:type="dxa"/>
          </w:tcPr>
          <w:p w:rsidR="00C353FF" w:rsidRPr="005D6000" w:rsidRDefault="00C353FF" w:rsidP="00CB7F9D">
            <w:pPr>
              <w:spacing w:before="120"/>
              <w:jc w:val="both"/>
              <w:rPr>
                <w:rFonts w:ascii="Bookman Old Style" w:hAnsi="Bookman Old Style"/>
                <w:sz w:val="24"/>
                <w:szCs w:val="24"/>
              </w:rPr>
            </w:pPr>
          </w:p>
        </w:tc>
        <w:tc>
          <w:tcPr>
            <w:tcW w:w="429" w:type="dxa"/>
          </w:tcPr>
          <w:p w:rsidR="00C353FF" w:rsidRPr="005D6000" w:rsidRDefault="002467F1" w:rsidP="00CB7F9D">
            <w:pPr>
              <w:spacing w:before="120"/>
              <w:ind w:right="-94"/>
              <w:jc w:val="both"/>
              <w:rPr>
                <w:rFonts w:ascii="Bookman Old Style" w:hAnsi="Bookman Old Style"/>
                <w:sz w:val="24"/>
                <w:szCs w:val="24"/>
              </w:rPr>
            </w:pPr>
            <w:r w:rsidRPr="005D6000">
              <w:rPr>
                <w:rFonts w:ascii="Bookman Old Style" w:hAnsi="Bookman Old Style"/>
                <w:sz w:val="24"/>
                <w:szCs w:val="24"/>
              </w:rPr>
              <w:t>4</w:t>
            </w:r>
            <w:r w:rsidR="00C353FF" w:rsidRPr="005D6000">
              <w:rPr>
                <w:rFonts w:ascii="Bookman Old Style" w:hAnsi="Bookman Old Style"/>
                <w:sz w:val="24"/>
                <w:szCs w:val="24"/>
              </w:rPr>
              <w:t>.</w:t>
            </w:r>
          </w:p>
        </w:tc>
        <w:tc>
          <w:tcPr>
            <w:tcW w:w="7840" w:type="dxa"/>
            <w:gridSpan w:val="3"/>
          </w:tcPr>
          <w:p w:rsidR="00C353FF" w:rsidRPr="005D6000" w:rsidRDefault="00C353FF" w:rsidP="004670DE">
            <w:pPr>
              <w:spacing w:before="120"/>
              <w:jc w:val="both"/>
              <w:rPr>
                <w:rFonts w:ascii="Bookman Old Style" w:hAnsi="Bookman Old Style"/>
              </w:rPr>
            </w:pPr>
            <w:r w:rsidRPr="005D6000">
              <w:rPr>
                <w:rFonts w:ascii="Bookman Old Style" w:hAnsi="Bookman Old Style"/>
                <w:sz w:val="24"/>
                <w:szCs w:val="24"/>
              </w:rPr>
              <w:t xml:space="preserve">Undang-Undang Nomor 19 Tahun 1997 tentang Penagihan Pajak </w:t>
            </w:r>
            <w:r w:rsidR="006C6E0B" w:rsidRPr="005D6000">
              <w:rPr>
                <w:rFonts w:ascii="Bookman Old Style" w:hAnsi="Bookman Old Style"/>
                <w:sz w:val="24"/>
                <w:szCs w:val="24"/>
              </w:rPr>
              <w:t xml:space="preserve">   </w:t>
            </w:r>
            <w:r w:rsidRPr="005D6000">
              <w:rPr>
                <w:rFonts w:ascii="Bookman Old Style" w:hAnsi="Bookman Old Style"/>
                <w:sz w:val="24"/>
                <w:szCs w:val="24"/>
              </w:rPr>
              <w:t xml:space="preserve">Dengan </w:t>
            </w:r>
            <w:r w:rsidR="006C6E0B" w:rsidRPr="005D6000">
              <w:rPr>
                <w:rFonts w:ascii="Bookman Old Style" w:hAnsi="Bookman Old Style"/>
                <w:sz w:val="24"/>
                <w:szCs w:val="24"/>
              </w:rPr>
              <w:t xml:space="preserve">   </w:t>
            </w:r>
            <w:r w:rsidRPr="005D6000">
              <w:rPr>
                <w:rFonts w:ascii="Bookman Old Style" w:hAnsi="Bookman Old Style"/>
                <w:sz w:val="24"/>
                <w:szCs w:val="24"/>
              </w:rPr>
              <w:t xml:space="preserve">Surat </w:t>
            </w:r>
            <w:r w:rsidR="006C6E0B" w:rsidRPr="005D6000">
              <w:rPr>
                <w:rFonts w:ascii="Bookman Old Style" w:hAnsi="Bookman Old Style"/>
                <w:sz w:val="24"/>
                <w:szCs w:val="24"/>
              </w:rPr>
              <w:t xml:space="preserve">    </w:t>
            </w:r>
            <w:r w:rsidRPr="005D6000">
              <w:rPr>
                <w:rFonts w:ascii="Bookman Old Style" w:hAnsi="Bookman Old Style"/>
                <w:sz w:val="24"/>
                <w:szCs w:val="24"/>
              </w:rPr>
              <w:t xml:space="preserve">Paksa </w:t>
            </w:r>
            <w:r w:rsidR="006C6E0B" w:rsidRPr="005D6000">
              <w:rPr>
                <w:rFonts w:ascii="Bookman Old Style" w:hAnsi="Bookman Old Style"/>
                <w:sz w:val="24"/>
                <w:szCs w:val="24"/>
              </w:rPr>
              <w:t xml:space="preserve">  </w:t>
            </w:r>
            <w:r w:rsidRPr="005D6000">
              <w:rPr>
                <w:rFonts w:ascii="Bookman Old Style" w:hAnsi="Bookman Old Style"/>
                <w:sz w:val="24"/>
                <w:szCs w:val="24"/>
              </w:rPr>
              <w:t>(Lembaran</w:t>
            </w:r>
            <w:r w:rsidR="006C6E0B" w:rsidRPr="005D6000">
              <w:rPr>
                <w:rFonts w:ascii="Bookman Old Style" w:hAnsi="Bookman Old Style"/>
                <w:sz w:val="24"/>
                <w:szCs w:val="24"/>
              </w:rPr>
              <w:t xml:space="preserve"> </w:t>
            </w:r>
            <w:r w:rsidRPr="005D6000">
              <w:rPr>
                <w:rFonts w:ascii="Bookman Old Style" w:hAnsi="Bookman Old Style"/>
                <w:sz w:val="24"/>
                <w:szCs w:val="24"/>
              </w:rPr>
              <w:t xml:space="preserve"> Negara </w:t>
            </w:r>
            <w:r w:rsidR="006C6E0B" w:rsidRPr="005D6000">
              <w:rPr>
                <w:rFonts w:ascii="Bookman Old Style" w:hAnsi="Bookman Old Style"/>
                <w:sz w:val="24"/>
                <w:szCs w:val="24"/>
              </w:rPr>
              <w:t xml:space="preserve"> </w:t>
            </w:r>
            <w:r w:rsidRPr="005D6000">
              <w:rPr>
                <w:rFonts w:ascii="Bookman Old Style" w:hAnsi="Bookman Old Style"/>
                <w:sz w:val="24"/>
                <w:szCs w:val="24"/>
              </w:rPr>
              <w:t>Republik</w:t>
            </w:r>
            <w:r w:rsidR="00152C28" w:rsidRPr="005D6000">
              <w:rPr>
                <w:rFonts w:ascii="Bookman Old Style" w:hAnsi="Bookman Old Style"/>
                <w:sz w:val="24"/>
                <w:szCs w:val="24"/>
              </w:rPr>
              <w:t xml:space="preserve"> </w:t>
            </w:r>
            <w:r w:rsidRPr="005D6000">
              <w:rPr>
                <w:rFonts w:ascii="Bookman Old Style" w:hAnsi="Bookman Old Style"/>
              </w:rPr>
              <w:t xml:space="preserve">Indonesia Tahun 1997 Nomor 42, Tambahan Lembaran Negara Republik Indonesia Nomor 3686) sebagaimana telah diubah dengan Undang-Undang Nomor 19 Tahun 2000 </w:t>
            </w:r>
            <w:r w:rsidR="002467F1" w:rsidRPr="005D6000">
              <w:rPr>
                <w:rFonts w:ascii="Bookman Old Style" w:hAnsi="Bookman Old Style"/>
              </w:rPr>
              <w:t xml:space="preserve">tentang Perubahan </w:t>
            </w:r>
            <w:r w:rsidR="004670DE" w:rsidRPr="005D6000">
              <w:rPr>
                <w:rFonts w:ascii="Bookman Old Style" w:hAnsi="Bookman Old Style"/>
              </w:rPr>
              <w:t xml:space="preserve">Kedua </w:t>
            </w:r>
            <w:r w:rsidR="002467F1" w:rsidRPr="005D6000">
              <w:rPr>
                <w:rFonts w:ascii="Bookman Old Style" w:hAnsi="Bookman Old Style"/>
              </w:rPr>
              <w:t xml:space="preserve">Atas </w:t>
            </w:r>
            <w:r w:rsidR="00FB6869" w:rsidRPr="005D6000">
              <w:rPr>
                <w:rFonts w:ascii="Bookman Old Style" w:hAnsi="Bookman Old Style"/>
                <w:bCs/>
              </w:rPr>
              <w:t xml:space="preserve">Undang-Undang Nomor 19 Tahun 1997 </w:t>
            </w:r>
            <w:r w:rsidR="004670DE" w:rsidRPr="005D6000">
              <w:rPr>
                <w:rFonts w:ascii="Bookman Old Style" w:hAnsi="Bookman Old Style"/>
                <w:bCs/>
              </w:rPr>
              <w:t>t</w:t>
            </w:r>
            <w:r w:rsidR="00FB6869" w:rsidRPr="005D6000">
              <w:rPr>
                <w:rFonts w:ascii="Bookman Old Style" w:hAnsi="Bookman Old Style"/>
                <w:bCs/>
              </w:rPr>
              <w:t>entang Penagihan Pajak Dengan Surat Paksa</w:t>
            </w:r>
            <w:r w:rsidR="00FB6869" w:rsidRPr="005D6000">
              <w:rPr>
                <w:rFonts w:ascii="Bookman Old Style" w:hAnsi="Bookman Old Style"/>
              </w:rPr>
              <w:t xml:space="preserve"> </w:t>
            </w:r>
            <w:r w:rsidRPr="005D6000">
              <w:rPr>
                <w:rFonts w:ascii="Bookman Old Style" w:hAnsi="Bookman Old Style"/>
              </w:rPr>
              <w:t xml:space="preserve">(Lembaran Negara Republik Indoneisa Tahun 2000 Nomor 129, Tambahan Lembaran negara republik Indoneisa Nomor </w:t>
            </w:r>
            <w:r w:rsidR="0018400E" w:rsidRPr="005D6000">
              <w:rPr>
                <w:rFonts w:ascii="Bookman Old Style" w:hAnsi="Bookman Old Style"/>
              </w:rPr>
              <w:t>3987</w:t>
            </w:r>
            <w:r w:rsidRPr="005D6000">
              <w:rPr>
                <w:rFonts w:ascii="Bookman Old Style" w:hAnsi="Bookman Old Style"/>
              </w:rPr>
              <w:t>);</w:t>
            </w:r>
          </w:p>
        </w:tc>
      </w:tr>
      <w:tr w:rsidR="005D6000" w:rsidRPr="005D6000" w:rsidTr="009B2410">
        <w:tc>
          <w:tcPr>
            <w:tcW w:w="1701" w:type="dxa"/>
          </w:tcPr>
          <w:p w:rsidR="00C353FF" w:rsidRPr="005D6000" w:rsidRDefault="00C353FF" w:rsidP="00CB7F9D">
            <w:pPr>
              <w:spacing w:before="120"/>
              <w:jc w:val="both"/>
              <w:rPr>
                <w:rFonts w:ascii="Bookman Old Style" w:hAnsi="Bookman Old Style"/>
                <w:sz w:val="24"/>
                <w:szCs w:val="24"/>
              </w:rPr>
            </w:pPr>
          </w:p>
        </w:tc>
        <w:tc>
          <w:tcPr>
            <w:tcW w:w="236" w:type="dxa"/>
          </w:tcPr>
          <w:p w:rsidR="00C353FF" w:rsidRPr="005D6000" w:rsidRDefault="00C353FF" w:rsidP="00CB7F9D">
            <w:pPr>
              <w:spacing w:before="120"/>
              <w:jc w:val="both"/>
              <w:rPr>
                <w:rFonts w:ascii="Bookman Old Style" w:hAnsi="Bookman Old Style"/>
                <w:sz w:val="24"/>
                <w:szCs w:val="24"/>
              </w:rPr>
            </w:pPr>
          </w:p>
        </w:tc>
        <w:tc>
          <w:tcPr>
            <w:tcW w:w="429" w:type="dxa"/>
          </w:tcPr>
          <w:p w:rsidR="00C353FF" w:rsidRPr="005D6000" w:rsidRDefault="00FB6869" w:rsidP="00CB7F9D">
            <w:pPr>
              <w:spacing w:before="120"/>
              <w:ind w:right="-94"/>
              <w:jc w:val="both"/>
              <w:rPr>
                <w:rFonts w:ascii="Bookman Old Style" w:hAnsi="Bookman Old Style"/>
                <w:sz w:val="24"/>
                <w:szCs w:val="24"/>
              </w:rPr>
            </w:pPr>
            <w:r w:rsidRPr="005D6000">
              <w:rPr>
                <w:rFonts w:ascii="Bookman Old Style" w:hAnsi="Bookman Old Style"/>
                <w:sz w:val="24"/>
                <w:szCs w:val="24"/>
              </w:rPr>
              <w:t>5</w:t>
            </w:r>
            <w:r w:rsidR="00C353FF" w:rsidRPr="005D6000">
              <w:rPr>
                <w:rFonts w:ascii="Bookman Old Style" w:hAnsi="Bookman Old Style"/>
                <w:sz w:val="24"/>
                <w:szCs w:val="24"/>
              </w:rPr>
              <w:t>.</w:t>
            </w:r>
          </w:p>
        </w:tc>
        <w:tc>
          <w:tcPr>
            <w:tcW w:w="7840" w:type="dxa"/>
            <w:gridSpan w:val="3"/>
          </w:tcPr>
          <w:p w:rsidR="00C353FF" w:rsidRPr="005D6000" w:rsidRDefault="00C353FF" w:rsidP="00E32652">
            <w:pPr>
              <w:spacing w:before="120"/>
              <w:jc w:val="both"/>
              <w:rPr>
                <w:rFonts w:ascii="Bookman Old Style" w:hAnsi="Bookman Old Style"/>
                <w:sz w:val="24"/>
                <w:szCs w:val="24"/>
              </w:rPr>
            </w:pPr>
            <w:r w:rsidRPr="005D6000">
              <w:rPr>
                <w:rFonts w:ascii="Bookman Old Style" w:hAnsi="Bookman Old Style"/>
                <w:sz w:val="24"/>
                <w:szCs w:val="24"/>
              </w:rPr>
              <w:t>Undang-Undang Nomor 1</w:t>
            </w:r>
            <w:r w:rsidR="0018400E" w:rsidRPr="005D6000">
              <w:rPr>
                <w:rFonts w:ascii="Bookman Old Style" w:hAnsi="Bookman Old Style"/>
                <w:sz w:val="24"/>
                <w:szCs w:val="24"/>
              </w:rPr>
              <w:t>4</w:t>
            </w:r>
            <w:r w:rsidRPr="005D6000">
              <w:rPr>
                <w:rFonts w:ascii="Bookman Old Style" w:hAnsi="Bookman Old Style"/>
                <w:sz w:val="24"/>
                <w:szCs w:val="24"/>
              </w:rPr>
              <w:t xml:space="preserve"> Tahun </w:t>
            </w:r>
            <w:r w:rsidR="0018400E" w:rsidRPr="005D6000">
              <w:rPr>
                <w:rFonts w:ascii="Bookman Old Style" w:hAnsi="Bookman Old Style"/>
                <w:sz w:val="24"/>
                <w:szCs w:val="24"/>
              </w:rPr>
              <w:t>2002</w:t>
            </w:r>
            <w:r w:rsidRPr="005D6000">
              <w:rPr>
                <w:rFonts w:ascii="Bookman Old Style" w:hAnsi="Bookman Old Style"/>
                <w:sz w:val="24"/>
                <w:szCs w:val="24"/>
              </w:rPr>
              <w:t xml:space="preserve"> tentang </w:t>
            </w:r>
            <w:r w:rsidR="0018400E" w:rsidRPr="005D6000">
              <w:rPr>
                <w:rFonts w:ascii="Bookman Old Style" w:hAnsi="Bookman Old Style"/>
                <w:sz w:val="24"/>
                <w:szCs w:val="24"/>
              </w:rPr>
              <w:t xml:space="preserve">Pengadilan Pajak </w:t>
            </w:r>
            <w:r w:rsidRPr="005D6000">
              <w:rPr>
                <w:rFonts w:ascii="Bookman Old Style" w:hAnsi="Bookman Old Style"/>
                <w:sz w:val="24"/>
                <w:szCs w:val="24"/>
              </w:rPr>
              <w:t xml:space="preserve">(Lembaran Negara Republik Indonesia Tahun </w:t>
            </w:r>
            <w:r w:rsidR="0018400E" w:rsidRPr="005D6000">
              <w:rPr>
                <w:rFonts w:ascii="Bookman Old Style" w:hAnsi="Bookman Old Style"/>
                <w:sz w:val="24"/>
                <w:szCs w:val="24"/>
              </w:rPr>
              <w:t>2002</w:t>
            </w:r>
            <w:r w:rsidRPr="005D6000">
              <w:rPr>
                <w:rFonts w:ascii="Bookman Old Style" w:hAnsi="Bookman Old Style"/>
                <w:sz w:val="24"/>
                <w:szCs w:val="24"/>
              </w:rPr>
              <w:t xml:space="preserve"> Nomor</w:t>
            </w:r>
            <w:r w:rsidR="0018400E" w:rsidRPr="005D6000">
              <w:rPr>
                <w:rFonts w:ascii="Bookman Old Style" w:hAnsi="Bookman Old Style"/>
                <w:sz w:val="24"/>
                <w:szCs w:val="24"/>
              </w:rPr>
              <w:t xml:space="preserve"> </w:t>
            </w:r>
            <w:r w:rsidR="00E32652" w:rsidRPr="005D6000">
              <w:rPr>
                <w:rFonts w:ascii="Bookman Old Style" w:hAnsi="Bookman Old Style"/>
                <w:sz w:val="24"/>
                <w:szCs w:val="24"/>
              </w:rPr>
              <w:t>2</w:t>
            </w:r>
            <w:r w:rsidR="0018400E" w:rsidRPr="005D6000">
              <w:rPr>
                <w:rFonts w:ascii="Bookman Old Style" w:hAnsi="Bookman Old Style"/>
                <w:sz w:val="24"/>
                <w:szCs w:val="24"/>
              </w:rPr>
              <w:t>7</w:t>
            </w:r>
            <w:r w:rsidRPr="005D6000">
              <w:rPr>
                <w:rFonts w:ascii="Bookman Old Style" w:hAnsi="Bookman Old Style"/>
                <w:sz w:val="24"/>
                <w:szCs w:val="24"/>
              </w:rPr>
              <w:t xml:space="preserve">, Tambahan Lembaran Negara Republik Indonesia Nomor </w:t>
            </w:r>
            <w:r w:rsidR="0018400E" w:rsidRPr="005D6000">
              <w:rPr>
                <w:rFonts w:ascii="Bookman Old Style" w:hAnsi="Bookman Old Style"/>
                <w:sz w:val="24"/>
                <w:szCs w:val="24"/>
              </w:rPr>
              <w:t>4</w:t>
            </w:r>
            <w:r w:rsidR="00E32652" w:rsidRPr="005D6000">
              <w:rPr>
                <w:rFonts w:ascii="Bookman Old Style" w:hAnsi="Bookman Old Style"/>
                <w:sz w:val="24"/>
                <w:szCs w:val="24"/>
              </w:rPr>
              <w:t>189</w:t>
            </w:r>
            <w:r w:rsidRPr="005D6000">
              <w:rPr>
                <w:rFonts w:ascii="Bookman Old Style" w:hAnsi="Bookman Old Style"/>
                <w:sz w:val="24"/>
                <w:szCs w:val="24"/>
              </w:rPr>
              <w:t>)</w:t>
            </w:r>
            <w:r w:rsidR="0018400E" w:rsidRPr="005D6000">
              <w:rPr>
                <w:rFonts w:ascii="Bookman Old Style" w:hAnsi="Bookman Old Style"/>
                <w:sz w:val="24"/>
                <w:szCs w:val="24"/>
              </w:rPr>
              <w:t>;</w:t>
            </w:r>
            <w:r w:rsidRPr="005D6000">
              <w:rPr>
                <w:rFonts w:ascii="Bookman Old Style" w:hAnsi="Bookman Old Style"/>
                <w:sz w:val="24"/>
                <w:szCs w:val="24"/>
              </w:rPr>
              <w:t xml:space="preserve"> </w:t>
            </w:r>
          </w:p>
        </w:tc>
      </w:tr>
      <w:tr w:rsidR="005D6000" w:rsidRPr="005D6000" w:rsidTr="009B2410">
        <w:tc>
          <w:tcPr>
            <w:tcW w:w="1701" w:type="dxa"/>
          </w:tcPr>
          <w:p w:rsidR="009F4B96" w:rsidRPr="005D6000" w:rsidRDefault="009F4B96" w:rsidP="00CB7F9D">
            <w:pPr>
              <w:spacing w:before="120"/>
              <w:jc w:val="both"/>
              <w:rPr>
                <w:rFonts w:ascii="Bookman Old Style" w:hAnsi="Bookman Old Style"/>
                <w:sz w:val="24"/>
                <w:szCs w:val="24"/>
              </w:rPr>
            </w:pPr>
          </w:p>
        </w:tc>
        <w:tc>
          <w:tcPr>
            <w:tcW w:w="236" w:type="dxa"/>
          </w:tcPr>
          <w:p w:rsidR="009F4B96" w:rsidRPr="005D6000" w:rsidRDefault="009F4B96" w:rsidP="00CB7F9D">
            <w:pPr>
              <w:spacing w:before="120"/>
              <w:jc w:val="both"/>
              <w:rPr>
                <w:rFonts w:ascii="Bookman Old Style" w:hAnsi="Bookman Old Style"/>
                <w:sz w:val="24"/>
                <w:szCs w:val="24"/>
              </w:rPr>
            </w:pPr>
          </w:p>
        </w:tc>
        <w:tc>
          <w:tcPr>
            <w:tcW w:w="429" w:type="dxa"/>
          </w:tcPr>
          <w:p w:rsidR="009F4B96" w:rsidRPr="005D6000" w:rsidRDefault="00FB6869" w:rsidP="00CB7F9D">
            <w:pPr>
              <w:spacing w:before="120"/>
              <w:ind w:right="-94"/>
              <w:jc w:val="both"/>
              <w:rPr>
                <w:rFonts w:ascii="Bookman Old Style" w:hAnsi="Bookman Old Style"/>
                <w:sz w:val="24"/>
                <w:szCs w:val="24"/>
              </w:rPr>
            </w:pPr>
            <w:r w:rsidRPr="005D6000">
              <w:rPr>
                <w:rFonts w:ascii="Bookman Old Style" w:hAnsi="Bookman Old Style"/>
                <w:sz w:val="24"/>
                <w:szCs w:val="24"/>
              </w:rPr>
              <w:t>6</w:t>
            </w:r>
            <w:r w:rsidR="009F4B96" w:rsidRPr="005D6000">
              <w:rPr>
                <w:rFonts w:ascii="Bookman Old Style" w:hAnsi="Bookman Old Style"/>
                <w:sz w:val="24"/>
                <w:szCs w:val="24"/>
              </w:rPr>
              <w:t>.</w:t>
            </w:r>
          </w:p>
        </w:tc>
        <w:tc>
          <w:tcPr>
            <w:tcW w:w="7840" w:type="dxa"/>
            <w:gridSpan w:val="3"/>
          </w:tcPr>
          <w:p w:rsidR="009F4B96" w:rsidRPr="005D6000" w:rsidRDefault="009F4B96" w:rsidP="00E32652">
            <w:pPr>
              <w:spacing w:before="120"/>
              <w:jc w:val="both"/>
              <w:rPr>
                <w:rFonts w:ascii="Bookman Old Style" w:hAnsi="Bookman Old Style"/>
                <w:sz w:val="24"/>
                <w:szCs w:val="24"/>
              </w:rPr>
            </w:pPr>
            <w:r w:rsidRPr="005D6000">
              <w:rPr>
                <w:rFonts w:ascii="Bookman Old Style" w:hAnsi="Bookman Old Style"/>
                <w:sz w:val="24"/>
                <w:szCs w:val="24"/>
              </w:rPr>
              <w:t>Undang-Undang Nomor 1</w:t>
            </w:r>
            <w:r w:rsidR="00E32652" w:rsidRPr="005D6000">
              <w:rPr>
                <w:rFonts w:ascii="Bookman Old Style" w:hAnsi="Bookman Old Style"/>
                <w:sz w:val="24"/>
                <w:szCs w:val="24"/>
              </w:rPr>
              <w:t>7</w:t>
            </w:r>
            <w:r w:rsidRPr="005D6000">
              <w:rPr>
                <w:rFonts w:ascii="Bookman Old Style" w:hAnsi="Bookman Old Style"/>
                <w:sz w:val="24"/>
                <w:szCs w:val="24"/>
              </w:rPr>
              <w:t xml:space="preserve"> Tahun 200</w:t>
            </w:r>
            <w:r w:rsidR="00E32652" w:rsidRPr="005D6000">
              <w:rPr>
                <w:rFonts w:ascii="Bookman Old Style" w:hAnsi="Bookman Old Style"/>
                <w:sz w:val="24"/>
                <w:szCs w:val="24"/>
              </w:rPr>
              <w:t>3</w:t>
            </w:r>
            <w:r w:rsidRPr="005D6000">
              <w:rPr>
                <w:rFonts w:ascii="Bookman Old Style" w:hAnsi="Bookman Old Style"/>
                <w:sz w:val="24"/>
                <w:szCs w:val="24"/>
              </w:rPr>
              <w:t xml:space="preserve"> tentang </w:t>
            </w:r>
            <w:r w:rsidR="00E32652" w:rsidRPr="005D6000">
              <w:rPr>
                <w:rFonts w:ascii="Bookman Old Style" w:hAnsi="Bookman Old Style"/>
                <w:sz w:val="24"/>
                <w:szCs w:val="24"/>
              </w:rPr>
              <w:t>Keuangan Negara</w:t>
            </w:r>
            <w:r w:rsidRPr="005D6000">
              <w:rPr>
                <w:rFonts w:ascii="Bookman Old Style" w:hAnsi="Bookman Old Style"/>
                <w:sz w:val="24"/>
                <w:szCs w:val="24"/>
              </w:rPr>
              <w:t xml:space="preserve"> (Lembaran Negara Republik Indonesia Tahun 200</w:t>
            </w:r>
            <w:r w:rsidR="00E32652" w:rsidRPr="005D6000">
              <w:rPr>
                <w:rFonts w:ascii="Bookman Old Style" w:hAnsi="Bookman Old Style"/>
                <w:sz w:val="24"/>
                <w:szCs w:val="24"/>
              </w:rPr>
              <w:t>3</w:t>
            </w:r>
            <w:r w:rsidRPr="005D6000">
              <w:rPr>
                <w:rFonts w:ascii="Bookman Old Style" w:hAnsi="Bookman Old Style"/>
                <w:sz w:val="24"/>
                <w:szCs w:val="24"/>
              </w:rPr>
              <w:t xml:space="preserve"> Nomor 47, Tambahan Lembaran Negara Republik Indonesia Nomor 4286); </w:t>
            </w:r>
          </w:p>
        </w:tc>
      </w:tr>
      <w:tr w:rsidR="005D6000" w:rsidRPr="005D6000" w:rsidTr="009B2410">
        <w:tc>
          <w:tcPr>
            <w:tcW w:w="1701" w:type="dxa"/>
          </w:tcPr>
          <w:p w:rsidR="009F4B96" w:rsidRPr="005D6000" w:rsidRDefault="009F4B96" w:rsidP="00CB7F9D">
            <w:pPr>
              <w:spacing w:before="120"/>
              <w:jc w:val="both"/>
              <w:rPr>
                <w:rFonts w:ascii="Bookman Old Style" w:hAnsi="Bookman Old Style"/>
                <w:sz w:val="24"/>
                <w:szCs w:val="24"/>
              </w:rPr>
            </w:pPr>
          </w:p>
        </w:tc>
        <w:tc>
          <w:tcPr>
            <w:tcW w:w="236" w:type="dxa"/>
          </w:tcPr>
          <w:p w:rsidR="009F4B96" w:rsidRPr="005D6000" w:rsidRDefault="009F4B96" w:rsidP="00CB7F9D">
            <w:pPr>
              <w:spacing w:before="120"/>
              <w:jc w:val="both"/>
              <w:rPr>
                <w:rFonts w:ascii="Bookman Old Style" w:hAnsi="Bookman Old Style"/>
                <w:sz w:val="24"/>
                <w:szCs w:val="24"/>
              </w:rPr>
            </w:pPr>
          </w:p>
        </w:tc>
        <w:tc>
          <w:tcPr>
            <w:tcW w:w="429" w:type="dxa"/>
          </w:tcPr>
          <w:p w:rsidR="009F4B96" w:rsidRPr="005D6000" w:rsidRDefault="00FB6869" w:rsidP="00CB7F9D">
            <w:pPr>
              <w:spacing w:before="120"/>
              <w:ind w:right="-94"/>
              <w:jc w:val="both"/>
              <w:rPr>
                <w:rFonts w:ascii="Bookman Old Style" w:hAnsi="Bookman Old Style"/>
                <w:sz w:val="24"/>
                <w:szCs w:val="24"/>
              </w:rPr>
            </w:pPr>
            <w:r w:rsidRPr="005D6000">
              <w:rPr>
                <w:rFonts w:ascii="Bookman Old Style" w:hAnsi="Bookman Old Style"/>
                <w:sz w:val="24"/>
                <w:szCs w:val="24"/>
              </w:rPr>
              <w:t>7</w:t>
            </w:r>
            <w:r w:rsidR="009F4B96" w:rsidRPr="005D6000">
              <w:rPr>
                <w:rFonts w:ascii="Bookman Old Style" w:hAnsi="Bookman Old Style"/>
                <w:sz w:val="24"/>
                <w:szCs w:val="24"/>
              </w:rPr>
              <w:t>.</w:t>
            </w:r>
          </w:p>
        </w:tc>
        <w:tc>
          <w:tcPr>
            <w:tcW w:w="7840" w:type="dxa"/>
            <w:gridSpan w:val="3"/>
          </w:tcPr>
          <w:p w:rsidR="009F4B96" w:rsidRPr="005D6000" w:rsidRDefault="009F4B96" w:rsidP="0018400E">
            <w:pPr>
              <w:spacing w:before="120"/>
              <w:jc w:val="both"/>
              <w:rPr>
                <w:rFonts w:ascii="Bookman Old Style" w:hAnsi="Bookman Old Style"/>
                <w:sz w:val="24"/>
                <w:szCs w:val="24"/>
              </w:rPr>
            </w:pPr>
            <w:r w:rsidRPr="005D6000">
              <w:rPr>
                <w:rFonts w:ascii="Bookman Old Style" w:hAnsi="Bookman Old Style"/>
                <w:sz w:val="24"/>
                <w:szCs w:val="24"/>
              </w:rPr>
              <w:t>Undang-Undang Nomor 1 Tahun 2004 tentang Perbendaharaan Negara (Lembaran Negara Republik Indonesia Tahun 2004 Nomor 5, Tambahan Lembaran Negara Republik Indonesia Nomor 4355);</w:t>
            </w:r>
          </w:p>
        </w:tc>
      </w:tr>
      <w:tr w:rsidR="005D6000" w:rsidRPr="005D6000" w:rsidTr="009B2410">
        <w:tc>
          <w:tcPr>
            <w:tcW w:w="1701" w:type="dxa"/>
          </w:tcPr>
          <w:p w:rsidR="00E32652" w:rsidRPr="005D6000" w:rsidRDefault="00E32652" w:rsidP="00CB7F9D">
            <w:pPr>
              <w:spacing w:before="120"/>
              <w:jc w:val="both"/>
              <w:rPr>
                <w:rFonts w:ascii="Bookman Old Style" w:hAnsi="Bookman Old Style"/>
                <w:sz w:val="24"/>
                <w:szCs w:val="24"/>
              </w:rPr>
            </w:pPr>
          </w:p>
        </w:tc>
        <w:tc>
          <w:tcPr>
            <w:tcW w:w="236" w:type="dxa"/>
          </w:tcPr>
          <w:p w:rsidR="00E32652" w:rsidRPr="005D6000" w:rsidRDefault="00E32652" w:rsidP="00CB7F9D">
            <w:pPr>
              <w:spacing w:before="120"/>
              <w:jc w:val="both"/>
              <w:rPr>
                <w:rFonts w:ascii="Bookman Old Style" w:hAnsi="Bookman Old Style"/>
                <w:sz w:val="24"/>
                <w:szCs w:val="24"/>
              </w:rPr>
            </w:pPr>
          </w:p>
        </w:tc>
        <w:tc>
          <w:tcPr>
            <w:tcW w:w="429" w:type="dxa"/>
          </w:tcPr>
          <w:p w:rsidR="00E32652" w:rsidRPr="005D6000" w:rsidRDefault="00FB6869" w:rsidP="001441C7">
            <w:pPr>
              <w:spacing w:before="120"/>
              <w:ind w:right="-94"/>
              <w:jc w:val="both"/>
              <w:rPr>
                <w:rFonts w:ascii="Bookman Old Style" w:hAnsi="Bookman Old Style"/>
                <w:sz w:val="24"/>
                <w:szCs w:val="24"/>
              </w:rPr>
            </w:pPr>
            <w:r w:rsidRPr="005D6000">
              <w:rPr>
                <w:rFonts w:ascii="Bookman Old Style" w:hAnsi="Bookman Old Style"/>
                <w:sz w:val="24"/>
                <w:szCs w:val="24"/>
              </w:rPr>
              <w:t>8</w:t>
            </w:r>
            <w:r w:rsidR="00E32652" w:rsidRPr="005D6000">
              <w:rPr>
                <w:rFonts w:ascii="Bookman Old Style" w:hAnsi="Bookman Old Style"/>
                <w:sz w:val="24"/>
                <w:szCs w:val="24"/>
              </w:rPr>
              <w:t>.</w:t>
            </w:r>
          </w:p>
        </w:tc>
        <w:tc>
          <w:tcPr>
            <w:tcW w:w="7840" w:type="dxa"/>
            <w:gridSpan w:val="3"/>
          </w:tcPr>
          <w:p w:rsidR="00E32652" w:rsidRPr="005D6000" w:rsidRDefault="00E32652" w:rsidP="0018400E">
            <w:pPr>
              <w:spacing w:before="120"/>
              <w:jc w:val="both"/>
              <w:rPr>
                <w:rFonts w:ascii="Bookman Old Style" w:hAnsi="Bookman Old Style"/>
                <w:sz w:val="24"/>
                <w:szCs w:val="24"/>
              </w:rPr>
            </w:pPr>
            <w:r w:rsidRPr="005D6000">
              <w:rPr>
                <w:rFonts w:ascii="Bookman Old Style" w:hAnsi="Bookman Old Style"/>
                <w:sz w:val="24"/>
                <w:szCs w:val="24"/>
              </w:rPr>
              <w:t>Undang-Undang Nomor 15 Tahun 2004 tentang Pemeriksaan dan Pengelolaan dan Tanggung Jawab Keuangan Negara (Lembaran Negara Republik Indonesia Tahun 2004 Nomor 66, Tambahan Lembaran Negara Republik Indonesia Nomor 4400);</w:t>
            </w:r>
          </w:p>
        </w:tc>
      </w:tr>
      <w:tr w:rsidR="005D6000" w:rsidRPr="005D6000" w:rsidTr="009B2410">
        <w:tc>
          <w:tcPr>
            <w:tcW w:w="1701" w:type="dxa"/>
          </w:tcPr>
          <w:p w:rsidR="00E32652" w:rsidRPr="005D6000" w:rsidRDefault="00E32652" w:rsidP="00CB7F9D">
            <w:pPr>
              <w:spacing w:before="120"/>
              <w:jc w:val="both"/>
              <w:rPr>
                <w:rFonts w:ascii="Bookman Old Style" w:hAnsi="Bookman Old Style"/>
                <w:sz w:val="24"/>
                <w:szCs w:val="24"/>
              </w:rPr>
            </w:pPr>
          </w:p>
        </w:tc>
        <w:tc>
          <w:tcPr>
            <w:tcW w:w="236" w:type="dxa"/>
          </w:tcPr>
          <w:p w:rsidR="00E32652" w:rsidRPr="005D6000" w:rsidRDefault="00E32652" w:rsidP="00CB7F9D">
            <w:pPr>
              <w:spacing w:before="120"/>
              <w:jc w:val="both"/>
              <w:rPr>
                <w:rFonts w:ascii="Bookman Old Style" w:hAnsi="Bookman Old Style"/>
                <w:sz w:val="24"/>
                <w:szCs w:val="24"/>
              </w:rPr>
            </w:pPr>
          </w:p>
        </w:tc>
        <w:tc>
          <w:tcPr>
            <w:tcW w:w="429" w:type="dxa"/>
          </w:tcPr>
          <w:p w:rsidR="00E32652" w:rsidRPr="005D6000" w:rsidRDefault="00FB6869" w:rsidP="00FB6869">
            <w:pPr>
              <w:spacing w:before="120"/>
              <w:ind w:left="-99" w:right="-94"/>
              <w:jc w:val="center"/>
              <w:rPr>
                <w:rFonts w:ascii="Bookman Old Style" w:hAnsi="Bookman Old Style"/>
                <w:sz w:val="24"/>
                <w:szCs w:val="24"/>
              </w:rPr>
            </w:pPr>
            <w:r w:rsidRPr="005D6000">
              <w:rPr>
                <w:rFonts w:ascii="Bookman Old Style" w:hAnsi="Bookman Old Style"/>
                <w:sz w:val="24"/>
                <w:szCs w:val="24"/>
              </w:rPr>
              <w:t>9</w:t>
            </w:r>
            <w:r w:rsidR="00E32652" w:rsidRPr="005D6000">
              <w:rPr>
                <w:rFonts w:ascii="Bookman Old Style" w:hAnsi="Bookman Old Style"/>
                <w:sz w:val="24"/>
                <w:szCs w:val="24"/>
              </w:rPr>
              <w:t>.</w:t>
            </w:r>
          </w:p>
        </w:tc>
        <w:tc>
          <w:tcPr>
            <w:tcW w:w="7840" w:type="dxa"/>
            <w:gridSpan w:val="3"/>
          </w:tcPr>
          <w:p w:rsidR="00E32652" w:rsidRPr="005D6000" w:rsidRDefault="00E32652" w:rsidP="0018400E">
            <w:pPr>
              <w:spacing w:before="120"/>
              <w:jc w:val="both"/>
              <w:rPr>
                <w:rFonts w:ascii="Bookman Old Style" w:hAnsi="Bookman Old Style"/>
                <w:sz w:val="24"/>
                <w:szCs w:val="24"/>
              </w:rPr>
            </w:pPr>
            <w:r w:rsidRPr="005D6000">
              <w:rPr>
                <w:rFonts w:ascii="Bookman Old Style" w:hAnsi="Bookman Old Style"/>
                <w:sz w:val="24"/>
                <w:szCs w:val="24"/>
              </w:rPr>
              <w:t>Undang-Undang Nomor 28 Tahun 2009 tentang Pajak Daerah dan Retribusi Daerah (Lembaran Negara Republik Indonesia Tahun 2009 Nomor 130, Tambahan Lembaran Negara Republik Indonesia Nomor 5049);</w:t>
            </w:r>
          </w:p>
        </w:tc>
      </w:tr>
      <w:tr w:rsidR="005D6000" w:rsidRPr="005D6000" w:rsidTr="009B2410">
        <w:tc>
          <w:tcPr>
            <w:tcW w:w="1701" w:type="dxa"/>
          </w:tcPr>
          <w:p w:rsidR="00E32652" w:rsidRPr="005D6000" w:rsidRDefault="00E32652" w:rsidP="00CB7F9D">
            <w:pPr>
              <w:spacing w:before="120"/>
              <w:jc w:val="both"/>
              <w:rPr>
                <w:rFonts w:ascii="Bookman Old Style" w:hAnsi="Bookman Old Style"/>
                <w:sz w:val="24"/>
                <w:szCs w:val="24"/>
              </w:rPr>
            </w:pPr>
          </w:p>
        </w:tc>
        <w:tc>
          <w:tcPr>
            <w:tcW w:w="236" w:type="dxa"/>
          </w:tcPr>
          <w:p w:rsidR="00E32652" w:rsidRPr="005D6000" w:rsidRDefault="00E32652" w:rsidP="00CB7F9D">
            <w:pPr>
              <w:spacing w:before="120"/>
              <w:jc w:val="both"/>
              <w:rPr>
                <w:rFonts w:ascii="Bookman Old Style" w:hAnsi="Bookman Old Style"/>
                <w:sz w:val="24"/>
                <w:szCs w:val="24"/>
              </w:rPr>
            </w:pPr>
          </w:p>
        </w:tc>
        <w:tc>
          <w:tcPr>
            <w:tcW w:w="429" w:type="dxa"/>
          </w:tcPr>
          <w:p w:rsidR="00E32652" w:rsidRPr="005D6000" w:rsidRDefault="00E32652" w:rsidP="00FB6869">
            <w:pPr>
              <w:spacing w:before="120"/>
              <w:ind w:left="-99" w:right="-94"/>
              <w:jc w:val="both"/>
              <w:rPr>
                <w:rFonts w:ascii="Bookman Old Style" w:hAnsi="Bookman Old Style"/>
                <w:sz w:val="24"/>
                <w:szCs w:val="24"/>
              </w:rPr>
            </w:pPr>
            <w:r w:rsidRPr="005D6000">
              <w:rPr>
                <w:rFonts w:ascii="Bookman Old Style" w:hAnsi="Bookman Old Style"/>
                <w:sz w:val="24"/>
                <w:szCs w:val="24"/>
              </w:rPr>
              <w:t>1</w:t>
            </w:r>
            <w:r w:rsidR="00FB6869" w:rsidRPr="005D6000">
              <w:rPr>
                <w:rFonts w:ascii="Bookman Old Style" w:hAnsi="Bookman Old Style"/>
                <w:sz w:val="24"/>
                <w:szCs w:val="24"/>
              </w:rPr>
              <w:t>0</w:t>
            </w:r>
            <w:r w:rsidRPr="005D6000">
              <w:rPr>
                <w:rFonts w:ascii="Bookman Old Style" w:hAnsi="Bookman Old Style"/>
                <w:sz w:val="24"/>
                <w:szCs w:val="24"/>
              </w:rPr>
              <w:t>.</w:t>
            </w:r>
          </w:p>
        </w:tc>
        <w:tc>
          <w:tcPr>
            <w:tcW w:w="7840" w:type="dxa"/>
            <w:gridSpan w:val="3"/>
          </w:tcPr>
          <w:p w:rsidR="00E32652" w:rsidRPr="005D6000" w:rsidRDefault="00E32652" w:rsidP="00B87A05">
            <w:pPr>
              <w:pStyle w:val="BodyTextIndent"/>
              <w:spacing w:before="120" w:line="276" w:lineRule="auto"/>
              <w:ind w:left="0" w:right="23" w:firstLine="0"/>
              <w:rPr>
                <w:rFonts w:ascii="Bookman Old Style" w:hAnsi="Bookman Old Style"/>
                <w:lang w:eastAsia="en-US"/>
              </w:rPr>
            </w:pPr>
            <w:r w:rsidRPr="005D6000">
              <w:rPr>
                <w:rFonts w:ascii="Bookman Old Style" w:hAnsi="Bookman Old Style"/>
                <w:lang w:val="sv-SE" w:eastAsia="en-US"/>
              </w:rPr>
              <w:t>Undang-Undang Nomor 12 Tahun 2011 tentang Pembentukan  Peraturan  Perundang-Undangan  (Lembaran Negara     Republik     Indonesia    Tahun   2011   Nomor   82, Tambahan Lembaran Negara Republik Indonesia Nomor 5234)</w:t>
            </w:r>
            <w:r w:rsidR="004670DE" w:rsidRPr="005D6000">
              <w:rPr>
                <w:rFonts w:ascii="Bookman Old Style" w:hAnsi="Bookman Old Style"/>
                <w:lang w:val="sv-SE" w:eastAsia="en-US"/>
              </w:rPr>
              <w:t xml:space="preserve"> sebagaimana telah diubah dengan Undang-Undang Nomor 15 Tahun 2019 tentang Perubahan Atas Undang-Undang Nomor 12 Tahun 2011 tentang Pembentukan  Peraturan  Perundang-Undangan (Lembaran Negara Republik Indonesia Tahun 2019 Nomor 183, Tambahan Lembaran Negara</w:t>
            </w:r>
            <w:r w:rsidR="009A4F03" w:rsidRPr="005D6000">
              <w:rPr>
                <w:rFonts w:ascii="Bookman Old Style" w:hAnsi="Bookman Old Style"/>
                <w:lang w:val="sv-SE" w:eastAsia="en-US"/>
              </w:rPr>
              <w:t xml:space="preserve"> Republik Indonesia Nomor 6398</w:t>
            </w:r>
            <w:r w:rsidRPr="005D6000">
              <w:rPr>
                <w:rFonts w:ascii="Bookman Old Style" w:hAnsi="Bookman Old Style"/>
                <w:lang w:val="sv-SE" w:eastAsia="en-US"/>
              </w:rPr>
              <w:t>;</w:t>
            </w:r>
          </w:p>
        </w:tc>
      </w:tr>
      <w:tr w:rsidR="005D6000" w:rsidRPr="005D6000" w:rsidTr="009B2410">
        <w:tc>
          <w:tcPr>
            <w:tcW w:w="1701" w:type="dxa"/>
          </w:tcPr>
          <w:p w:rsidR="009F4B96" w:rsidRPr="005D6000" w:rsidRDefault="009F4B96" w:rsidP="00CB7F9D">
            <w:pPr>
              <w:spacing w:before="120"/>
              <w:jc w:val="both"/>
              <w:rPr>
                <w:rFonts w:ascii="Bookman Old Style" w:hAnsi="Bookman Old Style"/>
                <w:sz w:val="24"/>
                <w:szCs w:val="24"/>
              </w:rPr>
            </w:pPr>
          </w:p>
        </w:tc>
        <w:tc>
          <w:tcPr>
            <w:tcW w:w="236" w:type="dxa"/>
          </w:tcPr>
          <w:p w:rsidR="009F4B96" w:rsidRPr="005D6000" w:rsidRDefault="009F4B96" w:rsidP="00CB7F9D">
            <w:pPr>
              <w:spacing w:before="120"/>
              <w:jc w:val="both"/>
              <w:rPr>
                <w:rFonts w:ascii="Bookman Old Style" w:hAnsi="Bookman Old Style"/>
                <w:sz w:val="24"/>
                <w:szCs w:val="24"/>
              </w:rPr>
            </w:pPr>
          </w:p>
        </w:tc>
        <w:tc>
          <w:tcPr>
            <w:tcW w:w="429" w:type="dxa"/>
          </w:tcPr>
          <w:p w:rsidR="009F4B96" w:rsidRPr="005D6000" w:rsidRDefault="009F4B96" w:rsidP="00FB6869">
            <w:pPr>
              <w:spacing w:before="120"/>
              <w:ind w:left="-99" w:right="-94"/>
              <w:jc w:val="both"/>
              <w:rPr>
                <w:rFonts w:ascii="Bookman Old Style" w:hAnsi="Bookman Old Style"/>
                <w:sz w:val="24"/>
                <w:szCs w:val="24"/>
              </w:rPr>
            </w:pPr>
            <w:r w:rsidRPr="005D6000">
              <w:rPr>
                <w:rFonts w:ascii="Bookman Old Style" w:hAnsi="Bookman Old Style"/>
                <w:sz w:val="24"/>
                <w:szCs w:val="24"/>
              </w:rPr>
              <w:t>1</w:t>
            </w:r>
            <w:r w:rsidR="00FB6869" w:rsidRPr="005D6000">
              <w:rPr>
                <w:rFonts w:ascii="Bookman Old Style" w:hAnsi="Bookman Old Style"/>
                <w:sz w:val="24"/>
                <w:szCs w:val="24"/>
              </w:rPr>
              <w:t>1</w:t>
            </w:r>
            <w:r w:rsidRPr="005D6000">
              <w:rPr>
                <w:rFonts w:ascii="Bookman Old Style" w:hAnsi="Bookman Old Style"/>
                <w:sz w:val="24"/>
                <w:szCs w:val="24"/>
              </w:rPr>
              <w:t>.</w:t>
            </w:r>
          </w:p>
        </w:tc>
        <w:tc>
          <w:tcPr>
            <w:tcW w:w="7840" w:type="dxa"/>
            <w:gridSpan w:val="3"/>
          </w:tcPr>
          <w:p w:rsidR="009F4B96" w:rsidRPr="005D6000" w:rsidRDefault="009F4B96" w:rsidP="00FB6869">
            <w:pPr>
              <w:pStyle w:val="BodyTextIndent"/>
              <w:spacing w:before="120" w:line="276" w:lineRule="auto"/>
              <w:ind w:left="0" w:right="23" w:firstLine="0"/>
              <w:rPr>
                <w:rFonts w:ascii="Bookman Old Style" w:hAnsi="Bookman Old Style" w:cs="Arial"/>
                <w:lang w:eastAsia="en-US"/>
              </w:rPr>
            </w:pPr>
            <w:r w:rsidRPr="005D6000">
              <w:rPr>
                <w:rFonts w:ascii="Bookman Old Style" w:hAnsi="Bookman Old Style" w:cs="Arial"/>
                <w:lang w:eastAsia="en-US"/>
              </w:rPr>
              <w:t xml:space="preserve">Undang-Undang Nomor 23 Tahun 2014 tentang Pemerintahan Daerah (Lembaran Negara Repubik Indonesia  Tahun 2014  Nomor  244,  Tambahan Lembaran Negara Republik Indonesia Nomor 5587) sebagaimana telah diubah dengan Undang-Undang Nomor 9 Tahun 2015 tentang Perubahan Kedua </w:t>
            </w:r>
            <w:r w:rsidR="00E32652" w:rsidRPr="005D6000">
              <w:rPr>
                <w:rFonts w:ascii="Bookman Old Style" w:hAnsi="Bookman Old Style" w:cs="Arial"/>
                <w:lang w:eastAsia="en-US"/>
              </w:rPr>
              <w:t>A</w:t>
            </w:r>
            <w:r w:rsidRPr="005D6000">
              <w:rPr>
                <w:rFonts w:ascii="Bookman Old Style" w:hAnsi="Bookman Old Style" w:cs="Arial"/>
                <w:lang w:eastAsia="en-US"/>
              </w:rPr>
              <w:t>tas Undang-Undang Nomor 23 Tahun 2014 tentang Pemerintahan Daerah (Lembaran Negara Republik Indonesia Tahun 2015 Nomor 58, Tambahan Lembaran Negara Republik Indonesia Nomor 5679);</w:t>
            </w:r>
          </w:p>
          <w:p w:rsidR="004462F0" w:rsidRPr="005D6000" w:rsidRDefault="004462F0" w:rsidP="00FB6869">
            <w:pPr>
              <w:pStyle w:val="BodyTextIndent"/>
              <w:spacing w:before="120" w:line="276" w:lineRule="auto"/>
              <w:ind w:left="0" w:right="23" w:firstLine="0"/>
              <w:rPr>
                <w:rFonts w:ascii="Bookman Old Style" w:hAnsi="Bookman Old Style" w:cs="Arial"/>
                <w:lang w:eastAsia="en-US"/>
              </w:rPr>
            </w:pPr>
          </w:p>
          <w:p w:rsidR="004462F0" w:rsidRPr="005D6000" w:rsidRDefault="004462F0" w:rsidP="00FB6869">
            <w:pPr>
              <w:pStyle w:val="BodyTextIndent"/>
              <w:spacing w:before="120" w:line="276" w:lineRule="auto"/>
              <w:ind w:left="0" w:right="23" w:firstLine="0"/>
              <w:rPr>
                <w:rFonts w:ascii="Bookman Old Style" w:hAnsi="Bookman Old Style" w:cs="Arial"/>
                <w:lang w:eastAsia="en-US"/>
              </w:rPr>
            </w:pPr>
          </w:p>
          <w:p w:rsidR="004462F0" w:rsidRDefault="004462F0" w:rsidP="00FB6869">
            <w:pPr>
              <w:pStyle w:val="BodyTextIndent"/>
              <w:spacing w:before="120" w:line="276" w:lineRule="auto"/>
              <w:ind w:left="0" w:right="23" w:firstLine="0"/>
              <w:rPr>
                <w:rFonts w:ascii="Bookman Old Style" w:hAnsi="Bookman Old Style" w:cs="Arial"/>
                <w:lang w:eastAsia="en-US"/>
              </w:rPr>
            </w:pPr>
          </w:p>
          <w:p w:rsidR="005D6000" w:rsidRPr="005D6000" w:rsidRDefault="005D6000" w:rsidP="00FB6869">
            <w:pPr>
              <w:pStyle w:val="BodyTextIndent"/>
              <w:spacing w:before="120" w:line="276" w:lineRule="auto"/>
              <w:ind w:left="0" w:right="23" w:firstLine="0"/>
              <w:rPr>
                <w:rFonts w:ascii="Bookman Old Style" w:hAnsi="Bookman Old Style" w:cs="Arial"/>
                <w:sz w:val="12"/>
                <w:lang w:eastAsia="en-US"/>
              </w:rPr>
            </w:pPr>
          </w:p>
        </w:tc>
      </w:tr>
      <w:tr w:rsidR="005D6000" w:rsidRPr="005D6000" w:rsidTr="009B2410">
        <w:tc>
          <w:tcPr>
            <w:tcW w:w="1701" w:type="dxa"/>
          </w:tcPr>
          <w:p w:rsidR="009F4B96" w:rsidRPr="005D6000" w:rsidRDefault="009F4B96" w:rsidP="00CB7F9D">
            <w:pPr>
              <w:spacing w:before="120"/>
              <w:jc w:val="both"/>
              <w:rPr>
                <w:rFonts w:ascii="Bookman Old Style" w:hAnsi="Bookman Old Style"/>
                <w:sz w:val="24"/>
                <w:szCs w:val="24"/>
              </w:rPr>
            </w:pPr>
          </w:p>
        </w:tc>
        <w:tc>
          <w:tcPr>
            <w:tcW w:w="236" w:type="dxa"/>
          </w:tcPr>
          <w:p w:rsidR="009F4B96" w:rsidRPr="005D6000" w:rsidRDefault="009F4B96" w:rsidP="00CB7F9D">
            <w:pPr>
              <w:spacing w:before="120"/>
              <w:jc w:val="both"/>
              <w:rPr>
                <w:rFonts w:ascii="Bookman Old Style" w:hAnsi="Bookman Old Style"/>
                <w:sz w:val="24"/>
                <w:szCs w:val="24"/>
              </w:rPr>
            </w:pPr>
          </w:p>
        </w:tc>
        <w:tc>
          <w:tcPr>
            <w:tcW w:w="429" w:type="dxa"/>
          </w:tcPr>
          <w:p w:rsidR="009F4B96" w:rsidRPr="005D6000" w:rsidRDefault="00E32652" w:rsidP="00FB6869">
            <w:pPr>
              <w:spacing w:before="120"/>
              <w:ind w:left="-127" w:right="-94"/>
              <w:jc w:val="both"/>
              <w:rPr>
                <w:rFonts w:ascii="Bookman Old Style" w:hAnsi="Bookman Old Style"/>
                <w:sz w:val="24"/>
                <w:szCs w:val="24"/>
              </w:rPr>
            </w:pPr>
            <w:r w:rsidRPr="005D6000">
              <w:rPr>
                <w:rFonts w:ascii="Bookman Old Style" w:hAnsi="Bookman Old Style"/>
                <w:sz w:val="24"/>
                <w:szCs w:val="24"/>
              </w:rPr>
              <w:t>1</w:t>
            </w:r>
            <w:r w:rsidR="00FB6869" w:rsidRPr="005D6000">
              <w:rPr>
                <w:rFonts w:ascii="Bookman Old Style" w:hAnsi="Bookman Old Style"/>
                <w:sz w:val="24"/>
                <w:szCs w:val="24"/>
              </w:rPr>
              <w:t>2</w:t>
            </w:r>
            <w:r w:rsidR="009F4B96" w:rsidRPr="005D6000">
              <w:rPr>
                <w:rFonts w:ascii="Bookman Old Style" w:hAnsi="Bookman Old Style"/>
                <w:sz w:val="24"/>
                <w:szCs w:val="24"/>
              </w:rPr>
              <w:t>.</w:t>
            </w:r>
          </w:p>
        </w:tc>
        <w:tc>
          <w:tcPr>
            <w:tcW w:w="7840" w:type="dxa"/>
            <w:gridSpan w:val="3"/>
          </w:tcPr>
          <w:p w:rsidR="00152C28" w:rsidRPr="005D6000" w:rsidRDefault="00E32652" w:rsidP="00E32652">
            <w:pPr>
              <w:spacing w:before="120"/>
              <w:jc w:val="both"/>
              <w:rPr>
                <w:rFonts w:ascii="Bookman Old Style" w:hAnsi="Bookman Old Style" w:cs="Arial"/>
                <w:sz w:val="24"/>
                <w:szCs w:val="24"/>
              </w:rPr>
            </w:pPr>
            <w:r w:rsidRPr="005D6000">
              <w:rPr>
                <w:rFonts w:ascii="Bookman Old Style" w:hAnsi="Bookman Old Style"/>
                <w:sz w:val="24"/>
                <w:szCs w:val="24"/>
              </w:rPr>
              <w:t>Undang-Undang Nomor 30</w:t>
            </w:r>
            <w:r w:rsidR="009F4B96" w:rsidRPr="005D6000">
              <w:rPr>
                <w:rFonts w:ascii="Bookman Old Style" w:hAnsi="Bookman Old Style"/>
                <w:sz w:val="24"/>
                <w:szCs w:val="24"/>
              </w:rPr>
              <w:t xml:space="preserve"> Tahun 20</w:t>
            </w:r>
            <w:r w:rsidRPr="005D6000">
              <w:rPr>
                <w:rFonts w:ascii="Bookman Old Style" w:hAnsi="Bookman Old Style"/>
                <w:sz w:val="24"/>
                <w:szCs w:val="24"/>
              </w:rPr>
              <w:t>1</w:t>
            </w:r>
            <w:r w:rsidR="009F4B96" w:rsidRPr="005D6000">
              <w:rPr>
                <w:rFonts w:ascii="Bookman Old Style" w:hAnsi="Bookman Old Style"/>
                <w:sz w:val="24"/>
                <w:szCs w:val="24"/>
              </w:rPr>
              <w:t xml:space="preserve">4 tentang </w:t>
            </w:r>
            <w:r w:rsidRPr="005D6000">
              <w:rPr>
                <w:rFonts w:ascii="Bookman Old Style" w:hAnsi="Bookman Old Style"/>
                <w:sz w:val="24"/>
                <w:szCs w:val="24"/>
              </w:rPr>
              <w:t>Administrasi Pemerintahan</w:t>
            </w:r>
            <w:r w:rsidR="009F4B96" w:rsidRPr="005D6000">
              <w:rPr>
                <w:rFonts w:ascii="Bookman Old Style" w:hAnsi="Bookman Old Style"/>
                <w:sz w:val="24"/>
                <w:szCs w:val="24"/>
              </w:rPr>
              <w:t xml:space="preserve"> (Lembaran Neg</w:t>
            </w:r>
            <w:r w:rsidRPr="005D6000">
              <w:rPr>
                <w:rFonts w:ascii="Bookman Old Style" w:hAnsi="Bookman Old Style"/>
                <w:sz w:val="24"/>
                <w:szCs w:val="24"/>
              </w:rPr>
              <w:t>a</w:t>
            </w:r>
            <w:r w:rsidR="009F4B96" w:rsidRPr="005D6000">
              <w:rPr>
                <w:rFonts w:ascii="Bookman Old Style" w:hAnsi="Bookman Old Style"/>
                <w:sz w:val="24"/>
                <w:szCs w:val="24"/>
              </w:rPr>
              <w:t>ra Republik Indonesia Tahun 20</w:t>
            </w:r>
            <w:r w:rsidRPr="005D6000">
              <w:rPr>
                <w:rFonts w:ascii="Bookman Old Style" w:hAnsi="Bookman Old Style"/>
                <w:sz w:val="24"/>
                <w:szCs w:val="24"/>
              </w:rPr>
              <w:t>1</w:t>
            </w:r>
            <w:r w:rsidR="009F4B96" w:rsidRPr="005D6000">
              <w:rPr>
                <w:rFonts w:ascii="Bookman Old Style" w:hAnsi="Bookman Old Style"/>
                <w:sz w:val="24"/>
                <w:szCs w:val="24"/>
              </w:rPr>
              <w:t xml:space="preserve">4 Nomor </w:t>
            </w:r>
            <w:r w:rsidRPr="005D6000">
              <w:rPr>
                <w:rFonts w:ascii="Bookman Old Style" w:hAnsi="Bookman Old Style"/>
                <w:sz w:val="24"/>
                <w:szCs w:val="24"/>
              </w:rPr>
              <w:t>292</w:t>
            </w:r>
            <w:r w:rsidR="009F4B96" w:rsidRPr="005D6000">
              <w:rPr>
                <w:rFonts w:ascii="Bookman Old Style" w:hAnsi="Bookman Old Style"/>
                <w:sz w:val="24"/>
                <w:szCs w:val="24"/>
              </w:rPr>
              <w:t xml:space="preserve">, Tambahan Lembaran Negara Republik Indonesia Nomor </w:t>
            </w:r>
            <w:r w:rsidRPr="005D6000">
              <w:rPr>
                <w:rFonts w:ascii="Bookman Old Style" w:hAnsi="Bookman Old Style"/>
                <w:sz w:val="24"/>
                <w:szCs w:val="24"/>
              </w:rPr>
              <w:t>5601</w:t>
            </w:r>
            <w:r w:rsidR="009F4B96" w:rsidRPr="005D6000">
              <w:rPr>
                <w:rFonts w:ascii="Bookman Old Style" w:hAnsi="Bookman Old Style"/>
                <w:sz w:val="24"/>
                <w:szCs w:val="24"/>
              </w:rPr>
              <w:t>)</w:t>
            </w:r>
            <w:r w:rsidR="009F4B96" w:rsidRPr="005D6000">
              <w:rPr>
                <w:rFonts w:ascii="Bookman Old Style" w:hAnsi="Bookman Old Style" w:cs="Arial"/>
                <w:sz w:val="24"/>
                <w:szCs w:val="24"/>
              </w:rPr>
              <w:t>;</w:t>
            </w:r>
          </w:p>
        </w:tc>
      </w:tr>
      <w:tr w:rsidR="005D6000" w:rsidRPr="005D6000" w:rsidTr="009B2410">
        <w:tc>
          <w:tcPr>
            <w:tcW w:w="1701" w:type="dxa"/>
          </w:tcPr>
          <w:p w:rsidR="009F4B96" w:rsidRPr="005D6000" w:rsidRDefault="009F4B96" w:rsidP="00CB7F9D">
            <w:pPr>
              <w:spacing w:before="120"/>
              <w:jc w:val="both"/>
              <w:rPr>
                <w:rFonts w:ascii="Bookman Old Style" w:hAnsi="Bookman Old Style"/>
                <w:sz w:val="24"/>
                <w:szCs w:val="24"/>
              </w:rPr>
            </w:pPr>
          </w:p>
        </w:tc>
        <w:tc>
          <w:tcPr>
            <w:tcW w:w="236" w:type="dxa"/>
          </w:tcPr>
          <w:p w:rsidR="009F4B96" w:rsidRPr="005D6000" w:rsidRDefault="009F4B96" w:rsidP="00CB7F9D">
            <w:pPr>
              <w:spacing w:before="120"/>
              <w:jc w:val="both"/>
              <w:rPr>
                <w:rFonts w:ascii="Bookman Old Style" w:hAnsi="Bookman Old Style"/>
                <w:sz w:val="24"/>
                <w:szCs w:val="24"/>
              </w:rPr>
            </w:pPr>
          </w:p>
        </w:tc>
        <w:tc>
          <w:tcPr>
            <w:tcW w:w="429" w:type="dxa"/>
          </w:tcPr>
          <w:p w:rsidR="009F4B96" w:rsidRPr="005D6000" w:rsidRDefault="009F4B96" w:rsidP="00FB6869">
            <w:pPr>
              <w:spacing w:before="120"/>
              <w:ind w:left="-85" w:right="-108"/>
              <w:jc w:val="both"/>
              <w:rPr>
                <w:rFonts w:ascii="Bookman Old Style" w:hAnsi="Bookman Old Style"/>
                <w:sz w:val="24"/>
                <w:szCs w:val="24"/>
              </w:rPr>
            </w:pPr>
            <w:r w:rsidRPr="005D6000">
              <w:rPr>
                <w:rFonts w:ascii="Bookman Old Style" w:hAnsi="Bookman Old Style"/>
                <w:sz w:val="24"/>
                <w:szCs w:val="24"/>
              </w:rPr>
              <w:t>1</w:t>
            </w:r>
            <w:r w:rsidR="00FB6869" w:rsidRPr="005D6000">
              <w:rPr>
                <w:rFonts w:ascii="Bookman Old Style" w:hAnsi="Bookman Old Style"/>
                <w:sz w:val="24"/>
                <w:szCs w:val="24"/>
              </w:rPr>
              <w:t>3</w:t>
            </w:r>
            <w:r w:rsidRPr="005D6000">
              <w:rPr>
                <w:rFonts w:ascii="Bookman Old Style" w:hAnsi="Bookman Old Style"/>
                <w:sz w:val="24"/>
                <w:szCs w:val="24"/>
              </w:rPr>
              <w:t>.</w:t>
            </w:r>
          </w:p>
        </w:tc>
        <w:tc>
          <w:tcPr>
            <w:tcW w:w="7840" w:type="dxa"/>
            <w:gridSpan w:val="3"/>
          </w:tcPr>
          <w:p w:rsidR="009F4B96" w:rsidRPr="005D6000" w:rsidRDefault="009F4B96" w:rsidP="001441C7">
            <w:pPr>
              <w:spacing w:before="120"/>
              <w:jc w:val="both"/>
              <w:rPr>
                <w:rFonts w:ascii="Bookman Old Style" w:hAnsi="Bookman Old Style"/>
                <w:sz w:val="24"/>
                <w:szCs w:val="24"/>
              </w:rPr>
            </w:pPr>
            <w:r w:rsidRPr="005D6000">
              <w:rPr>
                <w:rFonts w:ascii="Bookman Old Style" w:hAnsi="Bookman Old Style"/>
                <w:sz w:val="24"/>
                <w:szCs w:val="24"/>
              </w:rPr>
              <w:t>Peraturan Pemerintah N</w:t>
            </w:r>
            <w:r w:rsidR="001441C7" w:rsidRPr="005D6000">
              <w:rPr>
                <w:rFonts w:ascii="Bookman Old Style" w:hAnsi="Bookman Old Style"/>
                <w:sz w:val="24"/>
                <w:szCs w:val="24"/>
              </w:rPr>
              <w:t>o</w:t>
            </w:r>
            <w:r w:rsidRPr="005D6000">
              <w:rPr>
                <w:rFonts w:ascii="Bookman Old Style" w:hAnsi="Bookman Old Style"/>
                <w:sz w:val="24"/>
                <w:szCs w:val="24"/>
              </w:rPr>
              <w:t xml:space="preserve">mor </w:t>
            </w:r>
            <w:r w:rsidR="002E6848" w:rsidRPr="005D6000">
              <w:rPr>
                <w:rFonts w:ascii="Bookman Old Style" w:hAnsi="Bookman Old Style"/>
                <w:sz w:val="24"/>
                <w:szCs w:val="24"/>
              </w:rPr>
              <w:t>135</w:t>
            </w:r>
            <w:r w:rsidRPr="005D6000">
              <w:rPr>
                <w:rFonts w:ascii="Bookman Old Style" w:hAnsi="Bookman Old Style"/>
                <w:sz w:val="24"/>
                <w:szCs w:val="24"/>
              </w:rPr>
              <w:t xml:space="preserve"> Tahun 200</w:t>
            </w:r>
            <w:r w:rsidR="002E6848" w:rsidRPr="005D6000">
              <w:rPr>
                <w:rFonts w:ascii="Bookman Old Style" w:hAnsi="Bookman Old Style"/>
                <w:sz w:val="24"/>
                <w:szCs w:val="24"/>
              </w:rPr>
              <w:t>0</w:t>
            </w:r>
            <w:r w:rsidRPr="005D6000">
              <w:rPr>
                <w:rFonts w:ascii="Bookman Old Style" w:hAnsi="Bookman Old Style"/>
                <w:sz w:val="24"/>
                <w:szCs w:val="24"/>
              </w:rPr>
              <w:t xml:space="preserve"> </w:t>
            </w:r>
            <w:r w:rsidR="002E6848" w:rsidRPr="005D6000">
              <w:rPr>
                <w:rFonts w:ascii="Bookman Old Style" w:hAnsi="Bookman Old Style"/>
                <w:sz w:val="24"/>
                <w:szCs w:val="24"/>
              </w:rPr>
              <w:t>t</w:t>
            </w:r>
            <w:r w:rsidRPr="005D6000">
              <w:rPr>
                <w:rFonts w:ascii="Bookman Old Style" w:hAnsi="Bookman Old Style"/>
                <w:sz w:val="24"/>
                <w:szCs w:val="24"/>
              </w:rPr>
              <w:t xml:space="preserve">entang </w:t>
            </w:r>
            <w:r w:rsidR="002E6848" w:rsidRPr="005D6000">
              <w:rPr>
                <w:rFonts w:ascii="Bookman Old Style" w:hAnsi="Bookman Old Style"/>
                <w:sz w:val="24"/>
                <w:szCs w:val="24"/>
              </w:rPr>
              <w:t>Tata Cara Penyitaan</w:t>
            </w:r>
            <w:r w:rsidR="00FB6869" w:rsidRPr="005D6000">
              <w:rPr>
                <w:rFonts w:ascii="Bookman Old Style" w:hAnsi="Bookman Old Style"/>
                <w:sz w:val="24"/>
                <w:szCs w:val="24"/>
              </w:rPr>
              <w:t xml:space="preserve"> </w:t>
            </w:r>
            <w:r w:rsidR="002E6848" w:rsidRPr="005D6000">
              <w:rPr>
                <w:rFonts w:ascii="Bookman Old Style" w:hAnsi="Bookman Old Style"/>
                <w:sz w:val="24"/>
                <w:szCs w:val="24"/>
              </w:rPr>
              <w:t>Dalam Rangka Penagihan Pajak Dengan Surat Paksa</w:t>
            </w:r>
            <w:r w:rsidRPr="005D6000">
              <w:rPr>
                <w:rFonts w:ascii="Bookman Old Style" w:hAnsi="Bookman Old Style"/>
                <w:sz w:val="24"/>
                <w:szCs w:val="24"/>
              </w:rPr>
              <w:t xml:space="preserve"> (Lembaran </w:t>
            </w:r>
            <w:r w:rsidR="001441C7" w:rsidRPr="005D6000">
              <w:rPr>
                <w:rFonts w:ascii="Bookman Old Style" w:hAnsi="Bookman Old Style"/>
                <w:sz w:val="24"/>
                <w:szCs w:val="24"/>
              </w:rPr>
              <w:t xml:space="preserve">Negara Republik Indonesia </w:t>
            </w:r>
            <w:r w:rsidR="004462F0" w:rsidRPr="005D6000">
              <w:rPr>
                <w:rFonts w:ascii="Bookman Old Style" w:hAnsi="Bookman Old Style"/>
                <w:sz w:val="24"/>
                <w:szCs w:val="24"/>
              </w:rPr>
              <w:t xml:space="preserve">Tahun </w:t>
            </w:r>
            <w:r w:rsidRPr="005D6000">
              <w:rPr>
                <w:rFonts w:ascii="Bookman Old Style" w:hAnsi="Bookman Old Style"/>
                <w:sz w:val="24"/>
                <w:szCs w:val="24"/>
              </w:rPr>
              <w:t>200</w:t>
            </w:r>
            <w:r w:rsidR="002E6848" w:rsidRPr="005D6000">
              <w:rPr>
                <w:rFonts w:ascii="Bookman Old Style" w:hAnsi="Bookman Old Style"/>
                <w:sz w:val="24"/>
                <w:szCs w:val="24"/>
              </w:rPr>
              <w:t>0</w:t>
            </w:r>
            <w:r w:rsidRPr="005D6000">
              <w:rPr>
                <w:rFonts w:ascii="Bookman Old Style" w:hAnsi="Bookman Old Style"/>
                <w:sz w:val="24"/>
                <w:szCs w:val="24"/>
              </w:rPr>
              <w:t xml:space="preserve"> Nomor </w:t>
            </w:r>
            <w:r w:rsidR="002E6848" w:rsidRPr="005D6000">
              <w:rPr>
                <w:rFonts w:ascii="Bookman Old Style" w:hAnsi="Bookman Old Style"/>
                <w:sz w:val="24"/>
                <w:szCs w:val="24"/>
              </w:rPr>
              <w:t>135</w:t>
            </w:r>
            <w:r w:rsidR="00703205" w:rsidRPr="005D6000">
              <w:rPr>
                <w:rFonts w:ascii="Bookman Old Style" w:hAnsi="Bookman Old Style"/>
                <w:sz w:val="24"/>
                <w:szCs w:val="24"/>
              </w:rPr>
              <w:t>, T</w:t>
            </w:r>
            <w:r w:rsidRPr="005D6000">
              <w:rPr>
                <w:rFonts w:ascii="Bookman Old Style" w:hAnsi="Bookman Old Style"/>
                <w:sz w:val="24"/>
                <w:szCs w:val="24"/>
              </w:rPr>
              <w:t>ambahan Lembaran Negara Republik Indonesia Nomor 4</w:t>
            </w:r>
            <w:r w:rsidR="002E6848" w:rsidRPr="005D6000">
              <w:rPr>
                <w:rFonts w:ascii="Bookman Old Style" w:hAnsi="Bookman Old Style"/>
                <w:sz w:val="24"/>
                <w:szCs w:val="24"/>
              </w:rPr>
              <w:t>049</w:t>
            </w:r>
            <w:r w:rsidR="00B96F25" w:rsidRPr="005D6000">
              <w:rPr>
                <w:rFonts w:ascii="Bookman Old Style" w:hAnsi="Bookman Old Style"/>
                <w:sz w:val="24"/>
                <w:szCs w:val="24"/>
              </w:rPr>
              <w:t>);</w:t>
            </w:r>
          </w:p>
        </w:tc>
      </w:tr>
      <w:tr w:rsidR="005D6000" w:rsidRPr="005D6000" w:rsidTr="009B2410">
        <w:tc>
          <w:tcPr>
            <w:tcW w:w="1701" w:type="dxa"/>
          </w:tcPr>
          <w:p w:rsidR="001C1796" w:rsidRPr="005D6000" w:rsidRDefault="001C1796" w:rsidP="00CB7F9D">
            <w:pPr>
              <w:spacing w:before="120"/>
              <w:jc w:val="both"/>
              <w:rPr>
                <w:rFonts w:ascii="Bookman Old Style" w:hAnsi="Bookman Old Style"/>
                <w:sz w:val="24"/>
                <w:szCs w:val="24"/>
              </w:rPr>
            </w:pPr>
          </w:p>
        </w:tc>
        <w:tc>
          <w:tcPr>
            <w:tcW w:w="236" w:type="dxa"/>
          </w:tcPr>
          <w:p w:rsidR="001C1796" w:rsidRPr="005D6000" w:rsidRDefault="001C1796" w:rsidP="00CB7F9D">
            <w:pPr>
              <w:spacing w:before="120"/>
              <w:jc w:val="both"/>
              <w:rPr>
                <w:rFonts w:ascii="Bookman Old Style" w:hAnsi="Bookman Old Style"/>
                <w:sz w:val="24"/>
                <w:szCs w:val="24"/>
              </w:rPr>
            </w:pPr>
          </w:p>
        </w:tc>
        <w:tc>
          <w:tcPr>
            <w:tcW w:w="429" w:type="dxa"/>
          </w:tcPr>
          <w:p w:rsidR="001C1796" w:rsidRPr="005D6000" w:rsidRDefault="00FB6869" w:rsidP="002E6848">
            <w:pPr>
              <w:spacing w:before="120"/>
              <w:ind w:left="-85" w:right="-108"/>
              <w:jc w:val="both"/>
              <w:rPr>
                <w:rFonts w:ascii="Bookman Old Style" w:hAnsi="Bookman Old Style"/>
                <w:sz w:val="24"/>
                <w:szCs w:val="24"/>
              </w:rPr>
            </w:pPr>
            <w:r w:rsidRPr="005D6000">
              <w:rPr>
                <w:rFonts w:ascii="Bookman Old Style" w:hAnsi="Bookman Old Style"/>
                <w:sz w:val="24"/>
                <w:szCs w:val="24"/>
              </w:rPr>
              <w:t>14</w:t>
            </w:r>
            <w:r w:rsidR="001C1796" w:rsidRPr="005D6000">
              <w:rPr>
                <w:rFonts w:ascii="Bookman Old Style" w:hAnsi="Bookman Old Style"/>
                <w:sz w:val="24"/>
                <w:szCs w:val="24"/>
              </w:rPr>
              <w:t>.</w:t>
            </w:r>
          </w:p>
        </w:tc>
        <w:tc>
          <w:tcPr>
            <w:tcW w:w="7840" w:type="dxa"/>
            <w:gridSpan w:val="3"/>
          </w:tcPr>
          <w:p w:rsidR="001C1796" w:rsidRPr="005D6000" w:rsidRDefault="001C1796" w:rsidP="00152C28">
            <w:pPr>
              <w:spacing w:before="120"/>
              <w:jc w:val="both"/>
              <w:rPr>
                <w:rFonts w:ascii="Bookman Old Style" w:hAnsi="Bookman Old Style"/>
                <w:sz w:val="24"/>
                <w:szCs w:val="24"/>
              </w:rPr>
            </w:pPr>
            <w:r w:rsidRPr="005D6000">
              <w:rPr>
                <w:rFonts w:ascii="Bookman Old Style" w:hAnsi="Bookman Old Style"/>
                <w:sz w:val="24"/>
                <w:szCs w:val="24"/>
              </w:rPr>
              <w:t>Peraturan Pemerintah N</w:t>
            </w:r>
            <w:r w:rsidR="001441C7" w:rsidRPr="005D6000">
              <w:rPr>
                <w:rFonts w:ascii="Bookman Old Style" w:hAnsi="Bookman Old Style"/>
                <w:sz w:val="24"/>
                <w:szCs w:val="24"/>
              </w:rPr>
              <w:t>o</w:t>
            </w:r>
            <w:r w:rsidRPr="005D6000">
              <w:rPr>
                <w:rFonts w:ascii="Bookman Old Style" w:hAnsi="Bookman Old Style"/>
                <w:sz w:val="24"/>
                <w:szCs w:val="24"/>
              </w:rPr>
              <w:t xml:space="preserve">mor 136 Tahun 2000 tentang Tata Cara </w:t>
            </w:r>
            <w:r w:rsidR="00FB6869" w:rsidRPr="005D6000">
              <w:rPr>
                <w:rFonts w:ascii="Bookman Old Style" w:hAnsi="Bookman Old Style"/>
                <w:sz w:val="24"/>
                <w:szCs w:val="24"/>
              </w:rPr>
              <w:t xml:space="preserve">  </w:t>
            </w:r>
            <w:r w:rsidRPr="005D6000">
              <w:rPr>
                <w:rFonts w:ascii="Bookman Old Style" w:hAnsi="Bookman Old Style"/>
                <w:sz w:val="24"/>
                <w:szCs w:val="24"/>
              </w:rPr>
              <w:t xml:space="preserve">Penjualan </w:t>
            </w:r>
            <w:r w:rsidR="00FB6869" w:rsidRPr="005D6000">
              <w:rPr>
                <w:rFonts w:ascii="Bookman Old Style" w:hAnsi="Bookman Old Style"/>
                <w:sz w:val="24"/>
                <w:szCs w:val="24"/>
              </w:rPr>
              <w:t xml:space="preserve">   </w:t>
            </w:r>
            <w:r w:rsidRPr="005D6000">
              <w:rPr>
                <w:rFonts w:ascii="Bookman Old Style" w:hAnsi="Bookman Old Style"/>
                <w:sz w:val="24"/>
                <w:szCs w:val="24"/>
              </w:rPr>
              <w:t xml:space="preserve">Barang </w:t>
            </w:r>
            <w:r w:rsidR="00FB6869" w:rsidRPr="005D6000">
              <w:rPr>
                <w:rFonts w:ascii="Bookman Old Style" w:hAnsi="Bookman Old Style"/>
                <w:sz w:val="24"/>
                <w:szCs w:val="24"/>
              </w:rPr>
              <w:t xml:space="preserve">   </w:t>
            </w:r>
            <w:r w:rsidRPr="005D6000">
              <w:rPr>
                <w:rFonts w:ascii="Bookman Old Style" w:hAnsi="Bookman Old Style"/>
                <w:sz w:val="24"/>
                <w:szCs w:val="24"/>
              </w:rPr>
              <w:t xml:space="preserve">Sitaan </w:t>
            </w:r>
            <w:r w:rsidR="00FB6869" w:rsidRPr="005D6000">
              <w:rPr>
                <w:rFonts w:ascii="Bookman Old Style" w:hAnsi="Bookman Old Style"/>
                <w:sz w:val="24"/>
                <w:szCs w:val="24"/>
              </w:rPr>
              <w:t xml:space="preserve">  </w:t>
            </w:r>
            <w:r w:rsidRPr="005D6000">
              <w:rPr>
                <w:rFonts w:ascii="Bookman Old Style" w:hAnsi="Bookman Old Style"/>
                <w:sz w:val="24"/>
                <w:szCs w:val="24"/>
              </w:rPr>
              <w:t xml:space="preserve">Yang </w:t>
            </w:r>
            <w:r w:rsidR="00FB6869" w:rsidRPr="005D6000">
              <w:rPr>
                <w:rFonts w:ascii="Bookman Old Style" w:hAnsi="Bookman Old Style"/>
                <w:sz w:val="24"/>
                <w:szCs w:val="24"/>
              </w:rPr>
              <w:t xml:space="preserve">  </w:t>
            </w:r>
            <w:r w:rsidRPr="005D6000">
              <w:rPr>
                <w:rFonts w:ascii="Bookman Old Style" w:hAnsi="Bookman Old Style"/>
                <w:sz w:val="24"/>
                <w:szCs w:val="24"/>
              </w:rPr>
              <w:t xml:space="preserve">Dikecualikan </w:t>
            </w:r>
            <w:r w:rsidR="00FB6869" w:rsidRPr="005D6000">
              <w:rPr>
                <w:rFonts w:ascii="Bookman Old Style" w:hAnsi="Bookman Old Style"/>
                <w:sz w:val="24"/>
                <w:szCs w:val="24"/>
              </w:rPr>
              <w:t xml:space="preserve">  </w:t>
            </w:r>
            <w:r w:rsidRPr="005D6000">
              <w:rPr>
                <w:rFonts w:ascii="Bookman Old Style" w:hAnsi="Bookman Old Style"/>
                <w:sz w:val="24"/>
                <w:szCs w:val="24"/>
              </w:rPr>
              <w:t>Dari</w:t>
            </w:r>
            <w:r w:rsidR="00152C28" w:rsidRPr="005D6000">
              <w:rPr>
                <w:rFonts w:ascii="Bookman Old Style" w:hAnsi="Bookman Old Style"/>
                <w:sz w:val="24"/>
                <w:szCs w:val="24"/>
              </w:rPr>
              <w:t xml:space="preserve"> </w:t>
            </w:r>
            <w:r w:rsidRPr="005D6000">
              <w:rPr>
                <w:rFonts w:ascii="Bookman Old Style" w:hAnsi="Bookman Old Style"/>
                <w:sz w:val="24"/>
                <w:szCs w:val="24"/>
              </w:rPr>
              <w:t xml:space="preserve">Penjualan Secara Lelang Dalam Rangka Penagihan Pajak Dengan Surat Paksa (Lembaran </w:t>
            </w:r>
            <w:r w:rsidR="001441C7" w:rsidRPr="005D6000">
              <w:rPr>
                <w:rFonts w:ascii="Bookman Old Style" w:hAnsi="Bookman Old Style"/>
                <w:sz w:val="24"/>
                <w:szCs w:val="24"/>
              </w:rPr>
              <w:t xml:space="preserve">Negara Republik Indonesia </w:t>
            </w:r>
            <w:r w:rsidR="004462F0" w:rsidRPr="005D6000">
              <w:rPr>
                <w:rFonts w:ascii="Bookman Old Style" w:hAnsi="Bookman Old Style"/>
                <w:sz w:val="24"/>
                <w:szCs w:val="24"/>
              </w:rPr>
              <w:t xml:space="preserve">Tahun </w:t>
            </w:r>
            <w:r w:rsidRPr="005D6000">
              <w:rPr>
                <w:rFonts w:ascii="Bookman Old Style" w:hAnsi="Bookman Old Style"/>
                <w:sz w:val="24"/>
                <w:szCs w:val="24"/>
              </w:rPr>
              <w:t xml:space="preserve">2000 Nomor 248, </w:t>
            </w:r>
            <w:r w:rsidR="00703205" w:rsidRPr="005D6000">
              <w:rPr>
                <w:rFonts w:ascii="Bookman Old Style" w:hAnsi="Bookman Old Style"/>
                <w:sz w:val="24"/>
                <w:szCs w:val="24"/>
              </w:rPr>
              <w:t>T</w:t>
            </w:r>
            <w:r w:rsidRPr="005D6000">
              <w:rPr>
                <w:rFonts w:ascii="Bookman Old Style" w:hAnsi="Bookman Old Style"/>
                <w:sz w:val="24"/>
                <w:szCs w:val="24"/>
              </w:rPr>
              <w:t>ambahan Lembaran Negara Republik Indonesia Nomor 4050</w:t>
            </w:r>
            <w:r w:rsidR="00B96F25" w:rsidRPr="005D6000">
              <w:rPr>
                <w:rFonts w:ascii="Bookman Old Style" w:hAnsi="Bookman Old Style"/>
                <w:sz w:val="24"/>
                <w:szCs w:val="24"/>
              </w:rPr>
              <w:t>);</w:t>
            </w:r>
          </w:p>
        </w:tc>
      </w:tr>
      <w:tr w:rsidR="005D6000" w:rsidRPr="005D6000" w:rsidTr="009B2410">
        <w:tc>
          <w:tcPr>
            <w:tcW w:w="1701" w:type="dxa"/>
          </w:tcPr>
          <w:p w:rsidR="001441C7" w:rsidRPr="005D6000" w:rsidRDefault="001441C7" w:rsidP="00CB7F9D">
            <w:pPr>
              <w:spacing w:before="120"/>
              <w:jc w:val="both"/>
              <w:rPr>
                <w:rFonts w:ascii="Bookman Old Style" w:hAnsi="Bookman Old Style"/>
                <w:sz w:val="24"/>
                <w:szCs w:val="24"/>
              </w:rPr>
            </w:pPr>
          </w:p>
        </w:tc>
        <w:tc>
          <w:tcPr>
            <w:tcW w:w="236" w:type="dxa"/>
          </w:tcPr>
          <w:p w:rsidR="001441C7" w:rsidRPr="005D6000" w:rsidRDefault="001441C7" w:rsidP="00CB7F9D">
            <w:pPr>
              <w:spacing w:before="120"/>
              <w:jc w:val="both"/>
              <w:rPr>
                <w:rFonts w:ascii="Bookman Old Style" w:hAnsi="Bookman Old Style"/>
                <w:sz w:val="24"/>
                <w:szCs w:val="24"/>
              </w:rPr>
            </w:pPr>
          </w:p>
        </w:tc>
        <w:tc>
          <w:tcPr>
            <w:tcW w:w="429" w:type="dxa"/>
          </w:tcPr>
          <w:p w:rsidR="001441C7" w:rsidRPr="005D6000" w:rsidRDefault="001441C7" w:rsidP="00FB6869">
            <w:pPr>
              <w:spacing w:before="120"/>
              <w:ind w:left="-85" w:right="-108"/>
              <w:jc w:val="both"/>
              <w:rPr>
                <w:rFonts w:ascii="Bookman Old Style" w:hAnsi="Bookman Old Style"/>
                <w:sz w:val="24"/>
                <w:szCs w:val="24"/>
              </w:rPr>
            </w:pPr>
            <w:r w:rsidRPr="005D6000">
              <w:rPr>
                <w:rFonts w:ascii="Bookman Old Style" w:hAnsi="Bookman Old Style"/>
                <w:sz w:val="24"/>
                <w:szCs w:val="24"/>
              </w:rPr>
              <w:t>1</w:t>
            </w:r>
            <w:r w:rsidR="00FB6869" w:rsidRPr="005D6000">
              <w:rPr>
                <w:rFonts w:ascii="Bookman Old Style" w:hAnsi="Bookman Old Style"/>
                <w:sz w:val="24"/>
                <w:szCs w:val="24"/>
              </w:rPr>
              <w:t>5</w:t>
            </w:r>
            <w:r w:rsidRPr="005D6000">
              <w:rPr>
                <w:rFonts w:ascii="Bookman Old Style" w:hAnsi="Bookman Old Style"/>
                <w:sz w:val="24"/>
                <w:szCs w:val="24"/>
              </w:rPr>
              <w:t>.</w:t>
            </w:r>
          </w:p>
        </w:tc>
        <w:tc>
          <w:tcPr>
            <w:tcW w:w="7840" w:type="dxa"/>
            <w:gridSpan w:val="3"/>
          </w:tcPr>
          <w:p w:rsidR="001441C7" w:rsidRPr="005D6000" w:rsidRDefault="001441C7" w:rsidP="00FB6869">
            <w:pPr>
              <w:spacing w:before="120"/>
              <w:jc w:val="both"/>
              <w:rPr>
                <w:rFonts w:ascii="Bookman Old Style" w:hAnsi="Bookman Old Style"/>
                <w:sz w:val="24"/>
                <w:szCs w:val="24"/>
              </w:rPr>
            </w:pPr>
            <w:r w:rsidRPr="005D6000">
              <w:rPr>
                <w:rFonts w:ascii="Bookman Old Style" w:hAnsi="Bookman Old Style"/>
                <w:sz w:val="24"/>
                <w:szCs w:val="24"/>
              </w:rPr>
              <w:t xml:space="preserve">Peraturan Pemerintah Nomor 14 Tahun 2005 tentang Tata Cara Penghapusan Piutang Negara/Daerah (Lembaran Negara Republik Indonesia </w:t>
            </w:r>
            <w:r w:rsidR="004462F0" w:rsidRPr="005D6000">
              <w:rPr>
                <w:rFonts w:ascii="Bookman Old Style" w:hAnsi="Bookman Old Style"/>
                <w:sz w:val="24"/>
                <w:szCs w:val="24"/>
              </w:rPr>
              <w:t xml:space="preserve">Tahun </w:t>
            </w:r>
            <w:r w:rsidRPr="005D6000">
              <w:rPr>
                <w:rFonts w:ascii="Bookman Old Style" w:hAnsi="Bookman Old Style"/>
                <w:sz w:val="24"/>
                <w:szCs w:val="24"/>
              </w:rPr>
              <w:t xml:space="preserve">2005 Nomor 31, </w:t>
            </w:r>
            <w:r w:rsidR="00FB6869" w:rsidRPr="005D6000">
              <w:rPr>
                <w:rFonts w:ascii="Bookman Old Style" w:hAnsi="Bookman Old Style"/>
                <w:sz w:val="24"/>
                <w:szCs w:val="24"/>
              </w:rPr>
              <w:t>T</w:t>
            </w:r>
            <w:r w:rsidRPr="005D6000">
              <w:rPr>
                <w:rFonts w:ascii="Bookman Old Style" w:hAnsi="Bookman Old Style"/>
                <w:sz w:val="24"/>
                <w:szCs w:val="24"/>
              </w:rPr>
              <w:t>ambahan Lembaran Negara Republik Indonesia Nomor 4488) sebagaimana telah diubah dengan Peraturan Pemerintah Nomor 33 Tahun 2006 tentang Perubahan Atas Peraturan Pemerintah N</w:t>
            </w:r>
            <w:r w:rsidR="00FB6869" w:rsidRPr="005D6000">
              <w:rPr>
                <w:rFonts w:ascii="Bookman Old Style" w:hAnsi="Bookman Old Style"/>
                <w:sz w:val="24"/>
                <w:szCs w:val="24"/>
              </w:rPr>
              <w:t>o</w:t>
            </w:r>
            <w:r w:rsidRPr="005D6000">
              <w:rPr>
                <w:rFonts w:ascii="Bookman Old Style" w:hAnsi="Bookman Old Style"/>
                <w:sz w:val="24"/>
                <w:szCs w:val="24"/>
              </w:rPr>
              <w:t xml:space="preserve">mor 14 Tahun 2005 tentang Tata Cara Penghapusan Piutang Negara/Daerah (Lembaran Negara Republik Indonesia </w:t>
            </w:r>
            <w:r w:rsidR="004462F0" w:rsidRPr="005D6000">
              <w:rPr>
                <w:rFonts w:ascii="Bookman Old Style" w:hAnsi="Bookman Old Style"/>
                <w:sz w:val="24"/>
                <w:szCs w:val="24"/>
              </w:rPr>
              <w:t xml:space="preserve">Tahun </w:t>
            </w:r>
            <w:r w:rsidRPr="005D6000">
              <w:rPr>
                <w:rFonts w:ascii="Bookman Old Style" w:hAnsi="Bookman Old Style"/>
                <w:sz w:val="24"/>
                <w:szCs w:val="24"/>
              </w:rPr>
              <w:t xml:space="preserve">2006 Nomor 83, </w:t>
            </w:r>
            <w:r w:rsidR="00703205" w:rsidRPr="005D6000">
              <w:rPr>
                <w:rFonts w:ascii="Bookman Old Style" w:hAnsi="Bookman Old Style"/>
                <w:sz w:val="24"/>
                <w:szCs w:val="24"/>
              </w:rPr>
              <w:t>T</w:t>
            </w:r>
            <w:r w:rsidRPr="005D6000">
              <w:rPr>
                <w:rFonts w:ascii="Bookman Old Style" w:hAnsi="Bookman Old Style"/>
                <w:sz w:val="24"/>
                <w:szCs w:val="24"/>
              </w:rPr>
              <w:t>ambahan Lembaran Negara Republik Indonesia Nomor 4652</w:t>
            </w:r>
            <w:r w:rsidR="00B96F25" w:rsidRPr="005D6000">
              <w:rPr>
                <w:rFonts w:ascii="Bookman Old Style" w:hAnsi="Bookman Old Style"/>
                <w:sz w:val="24"/>
                <w:szCs w:val="24"/>
              </w:rPr>
              <w:t>);</w:t>
            </w:r>
          </w:p>
        </w:tc>
      </w:tr>
      <w:tr w:rsidR="005D6000" w:rsidRPr="005D6000" w:rsidTr="009B2410">
        <w:tc>
          <w:tcPr>
            <w:tcW w:w="1701" w:type="dxa"/>
          </w:tcPr>
          <w:p w:rsidR="001441C7" w:rsidRPr="005D6000" w:rsidRDefault="001441C7" w:rsidP="00CB7F9D">
            <w:pPr>
              <w:spacing w:before="120"/>
              <w:jc w:val="both"/>
              <w:rPr>
                <w:rFonts w:ascii="Bookman Old Style" w:hAnsi="Bookman Old Style"/>
                <w:sz w:val="24"/>
                <w:szCs w:val="24"/>
              </w:rPr>
            </w:pPr>
          </w:p>
        </w:tc>
        <w:tc>
          <w:tcPr>
            <w:tcW w:w="236" w:type="dxa"/>
          </w:tcPr>
          <w:p w:rsidR="001441C7" w:rsidRPr="005D6000" w:rsidRDefault="001441C7" w:rsidP="00CB7F9D">
            <w:pPr>
              <w:spacing w:before="120"/>
              <w:jc w:val="both"/>
              <w:rPr>
                <w:rFonts w:ascii="Bookman Old Style" w:hAnsi="Bookman Old Style"/>
                <w:sz w:val="24"/>
                <w:szCs w:val="24"/>
              </w:rPr>
            </w:pPr>
          </w:p>
        </w:tc>
        <w:tc>
          <w:tcPr>
            <w:tcW w:w="429" w:type="dxa"/>
          </w:tcPr>
          <w:p w:rsidR="001441C7" w:rsidRPr="005D6000" w:rsidRDefault="001441C7" w:rsidP="00FB6869">
            <w:pPr>
              <w:spacing w:before="120"/>
              <w:ind w:left="-85" w:right="-108"/>
              <w:jc w:val="both"/>
              <w:rPr>
                <w:rFonts w:ascii="Bookman Old Style" w:hAnsi="Bookman Old Style"/>
                <w:sz w:val="24"/>
                <w:szCs w:val="24"/>
              </w:rPr>
            </w:pPr>
            <w:r w:rsidRPr="005D6000">
              <w:rPr>
                <w:rFonts w:ascii="Bookman Old Style" w:hAnsi="Bookman Old Style"/>
                <w:sz w:val="24"/>
                <w:szCs w:val="24"/>
              </w:rPr>
              <w:t>1</w:t>
            </w:r>
            <w:r w:rsidR="00FB6869" w:rsidRPr="005D6000">
              <w:rPr>
                <w:rFonts w:ascii="Bookman Old Style" w:hAnsi="Bookman Old Style"/>
                <w:sz w:val="24"/>
                <w:szCs w:val="24"/>
              </w:rPr>
              <w:t>6</w:t>
            </w:r>
            <w:r w:rsidRPr="005D6000">
              <w:rPr>
                <w:rFonts w:ascii="Bookman Old Style" w:hAnsi="Bookman Old Style"/>
                <w:sz w:val="24"/>
                <w:szCs w:val="24"/>
              </w:rPr>
              <w:t>.</w:t>
            </w:r>
          </w:p>
        </w:tc>
        <w:tc>
          <w:tcPr>
            <w:tcW w:w="7840" w:type="dxa"/>
            <w:gridSpan w:val="3"/>
          </w:tcPr>
          <w:p w:rsidR="001441C7" w:rsidRPr="005D6000" w:rsidRDefault="001441C7" w:rsidP="004462F0">
            <w:pPr>
              <w:spacing w:before="120"/>
              <w:jc w:val="both"/>
              <w:rPr>
                <w:rFonts w:ascii="Bookman Old Style" w:hAnsi="Bookman Old Style"/>
                <w:sz w:val="24"/>
                <w:szCs w:val="24"/>
              </w:rPr>
            </w:pPr>
            <w:r w:rsidRPr="005D6000">
              <w:rPr>
                <w:rFonts w:ascii="Bookman Old Style" w:hAnsi="Bookman Old Style"/>
                <w:sz w:val="24"/>
                <w:szCs w:val="24"/>
              </w:rPr>
              <w:t xml:space="preserve">Peraturan Pemerintah Nomor </w:t>
            </w:r>
            <w:r w:rsidR="00703205" w:rsidRPr="005D6000">
              <w:rPr>
                <w:rFonts w:ascii="Bookman Old Style" w:hAnsi="Bookman Old Style"/>
                <w:sz w:val="24"/>
                <w:szCs w:val="24"/>
              </w:rPr>
              <w:t>69</w:t>
            </w:r>
            <w:r w:rsidRPr="005D6000">
              <w:rPr>
                <w:rFonts w:ascii="Bookman Old Style" w:hAnsi="Bookman Old Style"/>
                <w:sz w:val="24"/>
                <w:szCs w:val="24"/>
              </w:rPr>
              <w:t xml:space="preserve"> Tahun 20</w:t>
            </w:r>
            <w:r w:rsidR="00703205" w:rsidRPr="005D6000">
              <w:rPr>
                <w:rFonts w:ascii="Bookman Old Style" w:hAnsi="Bookman Old Style"/>
                <w:sz w:val="24"/>
                <w:szCs w:val="24"/>
              </w:rPr>
              <w:t>10</w:t>
            </w:r>
            <w:r w:rsidRPr="005D6000">
              <w:rPr>
                <w:rFonts w:ascii="Bookman Old Style" w:hAnsi="Bookman Old Style"/>
                <w:sz w:val="24"/>
                <w:szCs w:val="24"/>
              </w:rPr>
              <w:t xml:space="preserve"> tentang Tata Cara </w:t>
            </w:r>
            <w:r w:rsidR="00703205" w:rsidRPr="005D6000">
              <w:rPr>
                <w:rFonts w:ascii="Bookman Old Style" w:hAnsi="Bookman Old Style"/>
                <w:sz w:val="24"/>
                <w:szCs w:val="24"/>
              </w:rPr>
              <w:t>Pemberian dan Pemanfaatan Insentif</w:t>
            </w:r>
            <w:r w:rsidRPr="005D6000">
              <w:rPr>
                <w:rFonts w:ascii="Bookman Old Style" w:hAnsi="Bookman Old Style"/>
                <w:sz w:val="24"/>
                <w:szCs w:val="24"/>
              </w:rPr>
              <w:t xml:space="preserve"> </w:t>
            </w:r>
            <w:r w:rsidR="00703205" w:rsidRPr="005D6000">
              <w:rPr>
                <w:rFonts w:ascii="Bookman Old Style" w:hAnsi="Bookman Old Style"/>
                <w:sz w:val="24"/>
                <w:szCs w:val="24"/>
              </w:rPr>
              <w:t xml:space="preserve">Pemungutan Pajak Daerah dan Retribusi Daerah </w:t>
            </w:r>
            <w:r w:rsidRPr="005D6000">
              <w:rPr>
                <w:rFonts w:ascii="Bookman Old Style" w:hAnsi="Bookman Old Style"/>
                <w:sz w:val="24"/>
                <w:szCs w:val="24"/>
              </w:rPr>
              <w:t xml:space="preserve">(Lembaran Negara Republik Indonesia </w:t>
            </w:r>
            <w:r w:rsidR="004462F0" w:rsidRPr="005D6000">
              <w:rPr>
                <w:rFonts w:ascii="Bookman Old Style" w:hAnsi="Bookman Old Style"/>
                <w:sz w:val="24"/>
                <w:szCs w:val="24"/>
              </w:rPr>
              <w:t xml:space="preserve">Tahun </w:t>
            </w:r>
            <w:r w:rsidRPr="005D6000">
              <w:rPr>
                <w:rFonts w:ascii="Bookman Old Style" w:hAnsi="Bookman Old Style"/>
                <w:sz w:val="24"/>
                <w:szCs w:val="24"/>
              </w:rPr>
              <w:t>20</w:t>
            </w:r>
            <w:r w:rsidR="00703205" w:rsidRPr="005D6000">
              <w:rPr>
                <w:rFonts w:ascii="Bookman Old Style" w:hAnsi="Bookman Old Style"/>
                <w:sz w:val="24"/>
                <w:szCs w:val="24"/>
              </w:rPr>
              <w:t>10</w:t>
            </w:r>
            <w:r w:rsidRPr="005D6000">
              <w:rPr>
                <w:rFonts w:ascii="Bookman Old Style" w:hAnsi="Bookman Old Style"/>
                <w:sz w:val="24"/>
                <w:szCs w:val="24"/>
              </w:rPr>
              <w:t xml:space="preserve"> Nomor </w:t>
            </w:r>
            <w:r w:rsidR="00703205" w:rsidRPr="005D6000">
              <w:rPr>
                <w:rFonts w:ascii="Bookman Old Style" w:hAnsi="Bookman Old Style"/>
                <w:sz w:val="24"/>
                <w:szCs w:val="24"/>
              </w:rPr>
              <w:t>119</w:t>
            </w:r>
            <w:r w:rsidRPr="005D6000">
              <w:rPr>
                <w:rFonts w:ascii="Bookman Old Style" w:hAnsi="Bookman Old Style"/>
                <w:sz w:val="24"/>
                <w:szCs w:val="24"/>
              </w:rPr>
              <w:t xml:space="preserve">, </w:t>
            </w:r>
            <w:r w:rsidR="00703205" w:rsidRPr="005D6000">
              <w:rPr>
                <w:rFonts w:ascii="Bookman Old Style" w:hAnsi="Bookman Old Style"/>
                <w:sz w:val="24"/>
                <w:szCs w:val="24"/>
              </w:rPr>
              <w:t>T</w:t>
            </w:r>
            <w:r w:rsidRPr="005D6000">
              <w:rPr>
                <w:rFonts w:ascii="Bookman Old Style" w:hAnsi="Bookman Old Style"/>
                <w:sz w:val="24"/>
                <w:szCs w:val="24"/>
              </w:rPr>
              <w:t xml:space="preserve">ambahan Lembaran Negara Republik Indonesia Nomor </w:t>
            </w:r>
            <w:r w:rsidR="00703205" w:rsidRPr="005D6000">
              <w:rPr>
                <w:rFonts w:ascii="Bookman Old Style" w:hAnsi="Bookman Old Style"/>
                <w:sz w:val="24"/>
                <w:szCs w:val="24"/>
              </w:rPr>
              <w:t>5161</w:t>
            </w:r>
            <w:r w:rsidR="00B96F25" w:rsidRPr="005D6000">
              <w:rPr>
                <w:rFonts w:ascii="Bookman Old Style" w:hAnsi="Bookman Old Style"/>
                <w:sz w:val="24"/>
                <w:szCs w:val="24"/>
              </w:rPr>
              <w:t>);</w:t>
            </w:r>
          </w:p>
        </w:tc>
      </w:tr>
      <w:tr w:rsidR="005D6000" w:rsidRPr="005D6000" w:rsidTr="009B2410">
        <w:tc>
          <w:tcPr>
            <w:tcW w:w="1701" w:type="dxa"/>
          </w:tcPr>
          <w:p w:rsidR="00D370C6" w:rsidRPr="005D6000" w:rsidRDefault="00D370C6" w:rsidP="00CB7F9D">
            <w:pPr>
              <w:spacing w:before="120"/>
              <w:jc w:val="both"/>
              <w:rPr>
                <w:rFonts w:ascii="Bookman Old Style" w:hAnsi="Bookman Old Style"/>
                <w:sz w:val="24"/>
                <w:szCs w:val="24"/>
              </w:rPr>
            </w:pPr>
          </w:p>
        </w:tc>
        <w:tc>
          <w:tcPr>
            <w:tcW w:w="236" w:type="dxa"/>
          </w:tcPr>
          <w:p w:rsidR="00D370C6" w:rsidRPr="005D6000" w:rsidRDefault="00D370C6" w:rsidP="00CB7F9D">
            <w:pPr>
              <w:spacing w:before="120"/>
              <w:jc w:val="both"/>
              <w:rPr>
                <w:rFonts w:ascii="Bookman Old Style" w:hAnsi="Bookman Old Style"/>
                <w:sz w:val="24"/>
                <w:szCs w:val="24"/>
              </w:rPr>
            </w:pPr>
          </w:p>
        </w:tc>
        <w:tc>
          <w:tcPr>
            <w:tcW w:w="429" w:type="dxa"/>
          </w:tcPr>
          <w:p w:rsidR="00D370C6" w:rsidRPr="005D6000" w:rsidRDefault="00FB6869" w:rsidP="002E6848">
            <w:pPr>
              <w:spacing w:before="120"/>
              <w:ind w:left="-85" w:right="-108"/>
              <w:jc w:val="both"/>
              <w:rPr>
                <w:rFonts w:ascii="Bookman Old Style" w:hAnsi="Bookman Old Style"/>
                <w:sz w:val="24"/>
                <w:szCs w:val="24"/>
              </w:rPr>
            </w:pPr>
            <w:r w:rsidRPr="005D6000">
              <w:rPr>
                <w:rFonts w:ascii="Bookman Old Style" w:hAnsi="Bookman Old Style"/>
                <w:sz w:val="24"/>
                <w:szCs w:val="24"/>
              </w:rPr>
              <w:t>17</w:t>
            </w:r>
            <w:r w:rsidR="00D370C6" w:rsidRPr="005D6000">
              <w:rPr>
                <w:rFonts w:ascii="Bookman Old Style" w:hAnsi="Bookman Old Style"/>
                <w:sz w:val="24"/>
                <w:szCs w:val="24"/>
              </w:rPr>
              <w:t>.</w:t>
            </w:r>
          </w:p>
        </w:tc>
        <w:tc>
          <w:tcPr>
            <w:tcW w:w="7840" w:type="dxa"/>
            <w:gridSpan w:val="3"/>
          </w:tcPr>
          <w:p w:rsidR="00D370C6" w:rsidRPr="005D6000" w:rsidRDefault="00D370C6" w:rsidP="00D370C6">
            <w:pPr>
              <w:spacing w:before="120"/>
              <w:jc w:val="both"/>
              <w:rPr>
                <w:rFonts w:ascii="Bookman Old Style" w:hAnsi="Bookman Old Style"/>
                <w:sz w:val="24"/>
                <w:szCs w:val="24"/>
              </w:rPr>
            </w:pPr>
            <w:r w:rsidRPr="005D6000">
              <w:rPr>
                <w:rFonts w:ascii="Bookman Old Style" w:hAnsi="Bookman Old Style"/>
                <w:sz w:val="24"/>
                <w:szCs w:val="24"/>
              </w:rPr>
              <w:t xml:space="preserve">Peraturan Pemerintah Nomor 91 Tahun 2010 tentang Jenis Pajak Daerah Yang Dipungut Berdasarkan Penetapan Kepala Daerah Atau Dibayar Sendiri Oleh </w:t>
            </w:r>
            <w:r w:rsidR="00C0103A" w:rsidRPr="005D6000">
              <w:rPr>
                <w:rFonts w:ascii="Bookman Old Style" w:hAnsi="Bookman Old Style"/>
                <w:sz w:val="24"/>
                <w:szCs w:val="24"/>
              </w:rPr>
              <w:t>Wajib Pajak</w:t>
            </w:r>
            <w:r w:rsidRPr="005D6000">
              <w:rPr>
                <w:rFonts w:ascii="Bookman Old Style" w:hAnsi="Bookman Old Style"/>
                <w:sz w:val="24"/>
                <w:szCs w:val="24"/>
              </w:rPr>
              <w:t xml:space="preserve"> (Lembaran Negara Republik Indonesia </w:t>
            </w:r>
            <w:r w:rsidR="004462F0" w:rsidRPr="005D6000">
              <w:rPr>
                <w:rFonts w:ascii="Bookman Old Style" w:hAnsi="Bookman Old Style"/>
                <w:sz w:val="24"/>
                <w:szCs w:val="24"/>
              </w:rPr>
              <w:t xml:space="preserve">Tahun </w:t>
            </w:r>
            <w:r w:rsidRPr="005D6000">
              <w:rPr>
                <w:rFonts w:ascii="Bookman Old Style" w:hAnsi="Bookman Old Style"/>
                <w:sz w:val="24"/>
                <w:szCs w:val="24"/>
              </w:rPr>
              <w:t>2010 Nomor 153, Tambahan Lembaran Negara Republik Indonesia Nomor 5179</w:t>
            </w:r>
            <w:r w:rsidR="00B96F25" w:rsidRPr="005D6000">
              <w:rPr>
                <w:rFonts w:ascii="Bookman Old Style" w:hAnsi="Bookman Old Style"/>
                <w:sz w:val="24"/>
                <w:szCs w:val="24"/>
              </w:rPr>
              <w:t>);</w:t>
            </w:r>
          </w:p>
        </w:tc>
      </w:tr>
      <w:tr w:rsidR="005D6000" w:rsidRPr="005D6000" w:rsidTr="009B2410">
        <w:tc>
          <w:tcPr>
            <w:tcW w:w="1701" w:type="dxa"/>
          </w:tcPr>
          <w:p w:rsidR="00D370C6" w:rsidRPr="005D6000" w:rsidRDefault="00D370C6" w:rsidP="00CB7F9D">
            <w:pPr>
              <w:spacing w:before="120"/>
              <w:jc w:val="both"/>
              <w:rPr>
                <w:rFonts w:ascii="Bookman Old Style" w:hAnsi="Bookman Old Style"/>
                <w:sz w:val="24"/>
                <w:szCs w:val="24"/>
              </w:rPr>
            </w:pPr>
          </w:p>
        </w:tc>
        <w:tc>
          <w:tcPr>
            <w:tcW w:w="236" w:type="dxa"/>
          </w:tcPr>
          <w:p w:rsidR="00D370C6" w:rsidRPr="005D6000" w:rsidRDefault="00D370C6" w:rsidP="00CB7F9D">
            <w:pPr>
              <w:spacing w:before="120"/>
              <w:jc w:val="both"/>
              <w:rPr>
                <w:rFonts w:ascii="Bookman Old Style" w:hAnsi="Bookman Old Style"/>
                <w:sz w:val="24"/>
                <w:szCs w:val="24"/>
              </w:rPr>
            </w:pPr>
          </w:p>
        </w:tc>
        <w:tc>
          <w:tcPr>
            <w:tcW w:w="429" w:type="dxa"/>
          </w:tcPr>
          <w:p w:rsidR="00D370C6" w:rsidRPr="005D6000" w:rsidRDefault="00FB6869" w:rsidP="002E6848">
            <w:pPr>
              <w:spacing w:before="120"/>
              <w:ind w:left="-85" w:right="-108"/>
              <w:jc w:val="both"/>
              <w:rPr>
                <w:rFonts w:ascii="Bookman Old Style" w:hAnsi="Bookman Old Style"/>
                <w:sz w:val="24"/>
                <w:szCs w:val="24"/>
              </w:rPr>
            </w:pPr>
            <w:r w:rsidRPr="005D6000">
              <w:rPr>
                <w:rFonts w:ascii="Bookman Old Style" w:hAnsi="Bookman Old Style"/>
                <w:sz w:val="24"/>
                <w:szCs w:val="24"/>
              </w:rPr>
              <w:t>18</w:t>
            </w:r>
            <w:r w:rsidR="00D370C6" w:rsidRPr="005D6000">
              <w:rPr>
                <w:rFonts w:ascii="Bookman Old Style" w:hAnsi="Bookman Old Style"/>
                <w:sz w:val="24"/>
                <w:szCs w:val="24"/>
              </w:rPr>
              <w:t>.</w:t>
            </w:r>
          </w:p>
        </w:tc>
        <w:tc>
          <w:tcPr>
            <w:tcW w:w="7840" w:type="dxa"/>
            <w:gridSpan w:val="3"/>
          </w:tcPr>
          <w:p w:rsidR="00D370C6" w:rsidRPr="005D6000" w:rsidRDefault="00D370C6" w:rsidP="004462F0">
            <w:pPr>
              <w:spacing w:before="120"/>
              <w:jc w:val="both"/>
              <w:rPr>
                <w:rFonts w:ascii="Bookman Old Style" w:hAnsi="Bookman Old Style"/>
                <w:sz w:val="24"/>
                <w:szCs w:val="24"/>
              </w:rPr>
            </w:pPr>
            <w:r w:rsidRPr="005D6000">
              <w:rPr>
                <w:rFonts w:ascii="Bookman Old Style" w:hAnsi="Bookman Old Style"/>
                <w:sz w:val="24"/>
                <w:szCs w:val="24"/>
              </w:rPr>
              <w:t>Peraturan Pemerintah Nomor 18 Tahun 2016 tentang Perangkat Daerah (Lembaran Negara Republik Indonesia 2016 Nomor 114, Tambahan Lembaran Negara Republik Indonesia Nomor 5887</w:t>
            </w:r>
            <w:r w:rsidR="00B96F25" w:rsidRPr="005D6000">
              <w:rPr>
                <w:rFonts w:ascii="Bookman Old Style" w:hAnsi="Bookman Old Style"/>
                <w:sz w:val="24"/>
                <w:szCs w:val="24"/>
              </w:rPr>
              <w:t>)</w:t>
            </w:r>
            <w:r w:rsidR="004462F0" w:rsidRPr="005D6000">
              <w:rPr>
                <w:rFonts w:ascii="Bookman Old Style" w:hAnsi="Bookman Old Style"/>
                <w:sz w:val="24"/>
                <w:szCs w:val="24"/>
              </w:rPr>
              <w:t xml:space="preserve"> sebagaimana telah diubah dengan Peraturan Pemerintah Nomor 72 Tahun 2019 tentang Perubahan Atas Peraturan Pemerintah Nomor 18 Tahun 2016 tentang Perangkat Daerah (Lembaran Negara Republik Indonesia 2019 Nomor 187, Tambahan Lembaran Negara Republik Indonesia Nomor 6402)</w:t>
            </w:r>
            <w:r w:rsidR="00B96F25" w:rsidRPr="005D6000">
              <w:rPr>
                <w:rFonts w:ascii="Bookman Old Style" w:hAnsi="Bookman Old Style"/>
                <w:sz w:val="24"/>
                <w:szCs w:val="24"/>
              </w:rPr>
              <w:t>;</w:t>
            </w:r>
          </w:p>
        </w:tc>
      </w:tr>
      <w:tr w:rsidR="005D6000" w:rsidRPr="005D6000" w:rsidTr="009B2410">
        <w:tc>
          <w:tcPr>
            <w:tcW w:w="1701" w:type="dxa"/>
          </w:tcPr>
          <w:p w:rsidR="00D370C6" w:rsidRPr="005D6000" w:rsidRDefault="00D370C6" w:rsidP="00CB7F9D">
            <w:pPr>
              <w:spacing w:before="120"/>
              <w:jc w:val="both"/>
              <w:rPr>
                <w:rFonts w:ascii="Bookman Old Style" w:hAnsi="Bookman Old Style"/>
                <w:sz w:val="24"/>
                <w:szCs w:val="24"/>
              </w:rPr>
            </w:pPr>
          </w:p>
        </w:tc>
        <w:tc>
          <w:tcPr>
            <w:tcW w:w="236" w:type="dxa"/>
          </w:tcPr>
          <w:p w:rsidR="00D370C6" w:rsidRPr="005D6000" w:rsidRDefault="00D370C6" w:rsidP="00CB7F9D">
            <w:pPr>
              <w:spacing w:before="120"/>
              <w:jc w:val="both"/>
              <w:rPr>
                <w:rFonts w:ascii="Bookman Old Style" w:hAnsi="Bookman Old Style"/>
                <w:sz w:val="24"/>
                <w:szCs w:val="24"/>
              </w:rPr>
            </w:pPr>
          </w:p>
        </w:tc>
        <w:tc>
          <w:tcPr>
            <w:tcW w:w="429" w:type="dxa"/>
          </w:tcPr>
          <w:p w:rsidR="00D370C6" w:rsidRPr="005D6000" w:rsidRDefault="00FB6869" w:rsidP="002E6848">
            <w:pPr>
              <w:spacing w:before="120"/>
              <w:ind w:left="-85" w:right="-108"/>
              <w:jc w:val="both"/>
              <w:rPr>
                <w:rFonts w:ascii="Bookman Old Style" w:hAnsi="Bookman Old Style"/>
                <w:sz w:val="24"/>
                <w:szCs w:val="24"/>
              </w:rPr>
            </w:pPr>
            <w:r w:rsidRPr="005D6000">
              <w:rPr>
                <w:rFonts w:ascii="Bookman Old Style" w:hAnsi="Bookman Old Style"/>
                <w:sz w:val="24"/>
                <w:szCs w:val="24"/>
              </w:rPr>
              <w:t>19</w:t>
            </w:r>
            <w:r w:rsidR="00D370C6" w:rsidRPr="005D6000">
              <w:rPr>
                <w:rFonts w:ascii="Bookman Old Style" w:hAnsi="Bookman Old Style"/>
                <w:sz w:val="24"/>
                <w:szCs w:val="24"/>
              </w:rPr>
              <w:t>.</w:t>
            </w:r>
          </w:p>
        </w:tc>
        <w:tc>
          <w:tcPr>
            <w:tcW w:w="7840" w:type="dxa"/>
            <w:gridSpan w:val="3"/>
          </w:tcPr>
          <w:p w:rsidR="00D370C6" w:rsidRPr="005D6000" w:rsidRDefault="00D370C6" w:rsidP="00D370C6">
            <w:pPr>
              <w:spacing w:before="120"/>
              <w:jc w:val="both"/>
              <w:rPr>
                <w:rFonts w:ascii="Bookman Old Style" w:hAnsi="Bookman Old Style"/>
                <w:sz w:val="24"/>
                <w:szCs w:val="24"/>
              </w:rPr>
            </w:pPr>
            <w:r w:rsidRPr="005D6000">
              <w:rPr>
                <w:rFonts w:ascii="Bookman Old Style" w:hAnsi="Bookman Old Style"/>
                <w:sz w:val="24"/>
                <w:szCs w:val="24"/>
              </w:rPr>
              <w:t xml:space="preserve">Peraturan Pemerintah Nomor 12 Tahun 2017 tentang Pembinaan dan Pengawasan Penyelenggaraan Pemerintahan Daerah (Lembaran Negara Republik Indonesia </w:t>
            </w:r>
            <w:r w:rsidR="004462F0" w:rsidRPr="005D6000">
              <w:rPr>
                <w:rFonts w:ascii="Bookman Old Style" w:hAnsi="Bookman Old Style"/>
                <w:sz w:val="24"/>
                <w:szCs w:val="24"/>
              </w:rPr>
              <w:t xml:space="preserve">Tahun </w:t>
            </w:r>
            <w:r w:rsidRPr="005D6000">
              <w:rPr>
                <w:rFonts w:ascii="Bookman Old Style" w:hAnsi="Bookman Old Style"/>
                <w:sz w:val="24"/>
                <w:szCs w:val="24"/>
              </w:rPr>
              <w:t>2017 Nomor 73, Tambahan Lembaran Negara Republik Indonesia Nomor 6041</w:t>
            </w:r>
            <w:r w:rsidR="00B96F25" w:rsidRPr="005D6000">
              <w:rPr>
                <w:rFonts w:ascii="Bookman Old Style" w:hAnsi="Bookman Old Style"/>
                <w:sz w:val="24"/>
                <w:szCs w:val="24"/>
              </w:rPr>
              <w:t>);</w:t>
            </w:r>
          </w:p>
        </w:tc>
      </w:tr>
      <w:tr w:rsidR="005D6000" w:rsidRPr="005D6000" w:rsidTr="009B2410">
        <w:tc>
          <w:tcPr>
            <w:tcW w:w="1701" w:type="dxa"/>
          </w:tcPr>
          <w:p w:rsidR="009B602F" w:rsidRPr="005D6000" w:rsidRDefault="009B602F" w:rsidP="00CB7F9D">
            <w:pPr>
              <w:spacing w:before="120"/>
              <w:jc w:val="both"/>
              <w:rPr>
                <w:rFonts w:ascii="Bookman Old Style" w:hAnsi="Bookman Old Style"/>
                <w:sz w:val="24"/>
                <w:szCs w:val="24"/>
              </w:rPr>
            </w:pPr>
          </w:p>
        </w:tc>
        <w:tc>
          <w:tcPr>
            <w:tcW w:w="236" w:type="dxa"/>
          </w:tcPr>
          <w:p w:rsidR="009B602F" w:rsidRPr="005D6000" w:rsidRDefault="009B602F" w:rsidP="00CB7F9D">
            <w:pPr>
              <w:spacing w:before="120"/>
              <w:jc w:val="both"/>
              <w:rPr>
                <w:rFonts w:ascii="Bookman Old Style" w:hAnsi="Bookman Old Style"/>
                <w:sz w:val="24"/>
                <w:szCs w:val="24"/>
              </w:rPr>
            </w:pPr>
          </w:p>
        </w:tc>
        <w:tc>
          <w:tcPr>
            <w:tcW w:w="429" w:type="dxa"/>
          </w:tcPr>
          <w:p w:rsidR="009B602F" w:rsidRPr="005D6000" w:rsidRDefault="009B602F" w:rsidP="00FB6869">
            <w:pPr>
              <w:spacing w:before="120"/>
              <w:ind w:left="-85" w:right="-108"/>
              <w:jc w:val="both"/>
              <w:rPr>
                <w:rFonts w:ascii="Bookman Old Style" w:hAnsi="Bookman Old Style"/>
                <w:sz w:val="24"/>
                <w:szCs w:val="24"/>
              </w:rPr>
            </w:pPr>
            <w:r w:rsidRPr="005D6000">
              <w:rPr>
                <w:rFonts w:ascii="Bookman Old Style" w:hAnsi="Bookman Old Style"/>
                <w:sz w:val="24"/>
                <w:szCs w:val="24"/>
              </w:rPr>
              <w:t>2</w:t>
            </w:r>
            <w:r w:rsidR="00FB6869" w:rsidRPr="005D6000">
              <w:rPr>
                <w:rFonts w:ascii="Bookman Old Style" w:hAnsi="Bookman Old Style"/>
                <w:sz w:val="24"/>
                <w:szCs w:val="24"/>
              </w:rPr>
              <w:t>0</w:t>
            </w:r>
            <w:r w:rsidRPr="005D6000">
              <w:rPr>
                <w:rFonts w:ascii="Bookman Old Style" w:hAnsi="Bookman Old Style"/>
                <w:sz w:val="24"/>
                <w:szCs w:val="24"/>
              </w:rPr>
              <w:t>.</w:t>
            </w:r>
          </w:p>
        </w:tc>
        <w:tc>
          <w:tcPr>
            <w:tcW w:w="7840" w:type="dxa"/>
            <w:gridSpan w:val="3"/>
          </w:tcPr>
          <w:p w:rsidR="009B602F" w:rsidRPr="005D6000" w:rsidRDefault="009B602F" w:rsidP="006905F5">
            <w:pPr>
              <w:spacing w:before="120"/>
              <w:jc w:val="both"/>
              <w:rPr>
                <w:rFonts w:ascii="Bookman Old Style" w:hAnsi="Bookman Old Style"/>
                <w:sz w:val="24"/>
                <w:szCs w:val="24"/>
              </w:rPr>
            </w:pPr>
            <w:r w:rsidRPr="005D6000">
              <w:rPr>
                <w:rFonts w:ascii="Bookman Old Style" w:hAnsi="Bookman Old Style"/>
                <w:sz w:val="24"/>
                <w:szCs w:val="24"/>
              </w:rPr>
              <w:t>Peraturan Pemerintah Nomor 12 Tahun 201</w:t>
            </w:r>
            <w:r w:rsidR="006905F5" w:rsidRPr="005D6000">
              <w:rPr>
                <w:rFonts w:ascii="Bookman Old Style" w:hAnsi="Bookman Old Style"/>
                <w:sz w:val="24"/>
                <w:szCs w:val="24"/>
              </w:rPr>
              <w:t>9</w:t>
            </w:r>
            <w:r w:rsidRPr="005D6000">
              <w:rPr>
                <w:rFonts w:ascii="Bookman Old Style" w:hAnsi="Bookman Old Style"/>
                <w:sz w:val="24"/>
                <w:szCs w:val="24"/>
              </w:rPr>
              <w:t xml:space="preserve"> tentang </w:t>
            </w:r>
            <w:r w:rsidR="006905F5" w:rsidRPr="005D6000">
              <w:rPr>
                <w:rFonts w:ascii="Bookman Old Style" w:hAnsi="Bookman Old Style"/>
                <w:sz w:val="24"/>
                <w:szCs w:val="24"/>
              </w:rPr>
              <w:t>Pengelolaan Keuangan Daerah</w:t>
            </w:r>
            <w:r w:rsidRPr="005D6000">
              <w:rPr>
                <w:rFonts w:ascii="Bookman Old Style" w:hAnsi="Bookman Old Style"/>
                <w:sz w:val="24"/>
                <w:szCs w:val="24"/>
              </w:rPr>
              <w:t xml:space="preserve"> (Lembaran Negara Republik Indonesia </w:t>
            </w:r>
            <w:r w:rsidR="004462F0" w:rsidRPr="005D6000">
              <w:rPr>
                <w:rFonts w:ascii="Bookman Old Style" w:hAnsi="Bookman Old Style"/>
                <w:sz w:val="24"/>
                <w:szCs w:val="24"/>
              </w:rPr>
              <w:t xml:space="preserve">Tahun </w:t>
            </w:r>
            <w:r w:rsidRPr="005D6000">
              <w:rPr>
                <w:rFonts w:ascii="Bookman Old Style" w:hAnsi="Bookman Old Style"/>
                <w:sz w:val="24"/>
                <w:szCs w:val="24"/>
              </w:rPr>
              <w:t>201</w:t>
            </w:r>
            <w:r w:rsidR="006905F5" w:rsidRPr="005D6000">
              <w:rPr>
                <w:rFonts w:ascii="Bookman Old Style" w:hAnsi="Bookman Old Style"/>
                <w:sz w:val="24"/>
                <w:szCs w:val="24"/>
              </w:rPr>
              <w:t>9</w:t>
            </w:r>
            <w:r w:rsidRPr="005D6000">
              <w:rPr>
                <w:rFonts w:ascii="Bookman Old Style" w:hAnsi="Bookman Old Style"/>
                <w:sz w:val="24"/>
                <w:szCs w:val="24"/>
              </w:rPr>
              <w:t xml:space="preserve"> Nomor </w:t>
            </w:r>
            <w:r w:rsidR="006905F5" w:rsidRPr="005D6000">
              <w:rPr>
                <w:rFonts w:ascii="Bookman Old Style" w:hAnsi="Bookman Old Style"/>
                <w:sz w:val="24"/>
                <w:szCs w:val="24"/>
              </w:rPr>
              <w:t>42</w:t>
            </w:r>
            <w:r w:rsidRPr="005D6000">
              <w:rPr>
                <w:rFonts w:ascii="Bookman Old Style" w:hAnsi="Bookman Old Style"/>
                <w:sz w:val="24"/>
                <w:szCs w:val="24"/>
              </w:rPr>
              <w:t>, Tambahan Lembaran Negara Republik Indonesia Nomor 6</w:t>
            </w:r>
            <w:r w:rsidR="006905F5" w:rsidRPr="005D6000">
              <w:rPr>
                <w:rFonts w:ascii="Bookman Old Style" w:hAnsi="Bookman Old Style"/>
                <w:sz w:val="24"/>
                <w:szCs w:val="24"/>
              </w:rPr>
              <w:t>322</w:t>
            </w:r>
            <w:r w:rsidR="00B96F25" w:rsidRPr="005D6000">
              <w:rPr>
                <w:rFonts w:ascii="Bookman Old Style" w:hAnsi="Bookman Old Style"/>
                <w:sz w:val="24"/>
                <w:szCs w:val="24"/>
              </w:rPr>
              <w:t>);</w:t>
            </w:r>
          </w:p>
          <w:p w:rsidR="004462F0" w:rsidRPr="005D6000" w:rsidRDefault="004462F0" w:rsidP="006905F5">
            <w:pPr>
              <w:spacing w:before="120"/>
              <w:jc w:val="both"/>
              <w:rPr>
                <w:rFonts w:ascii="Bookman Old Style" w:hAnsi="Bookman Old Style"/>
                <w:sz w:val="24"/>
                <w:szCs w:val="24"/>
              </w:rPr>
            </w:pPr>
          </w:p>
          <w:p w:rsidR="004462F0" w:rsidRPr="005D6000" w:rsidRDefault="004462F0" w:rsidP="006905F5">
            <w:pPr>
              <w:spacing w:before="120"/>
              <w:jc w:val="both"/>
              <w:rPr>
                <w:rFonts w:ascii="Bookman Old Style" w:hAnsi="Bookman Old Style"/>
                <w:sz w:val="24"/>
                <w:szCs w:val="24"/>
              </w:rPr>
            </w:pPr>
          </w:p>
          <w:p w:rsidR="004462F0" w:rsidRPr="005D6000" w:rsidRDefault="004462F0" w:rsidP="006905F5">
            <w:pPr>
              <w:spacing w:before="120"/>
              <w:jc w:val="both"/>
              <w:rPr>
                <w:rFonts w:ascii="Bookman Old Style" w:hAnsi="Bookman Old Style"/>
                <w:sz w:val="24"/>
                <w:szCs w:val="24"/>
              </w:rPr>
            </w:pPr>
          </w:p>
        </w:tc>
      </w:tr>
      <w:tr w:rsidR="005D6000" w:rsidRPr="005D6000" w:rsidTr="009B2410">
        <w:tc>
          <w:tcPr>
            <w:tcW w:w="1701" w:type="dxa"/>
          </w:tcPr>
          <w:p w:rsidR="00A24050" w:rsidRPr="005D6000" w:rsidRDefault="00A24050" w:rsidP="00CB7F9D">
            <w:pPr>
              <w:spacing w:before="120"/>
              <w:jc w:val="both"/>
              <w:rPr>
                <w:rFonts w:ascii="Bookman Old Style" w:hAnsi="Bookman Old Style"/>
                <w:sz w:val="24"/>
                <w:szCs w:val="24"/>
              </w:rPr>
            </w:pPr>
          </w:p>
        </w:tc>
        <w:tc>
          <w:tcPr>
            <w:tcW w:w="236" w:type="dxa"/>
          </w:tcPr>
          <w:p w:rsidR="00A24050" w:rsidRPr="005D6000" w:rsidRDefault="00A24050" w:rsidP="00CB7F9D">
            <w:pPr>
              <w:spacing w:before="120"/>
              <w:jc w:val="both"/>
              <w:rPr>
                <w:rFonts w:ascii="Bookman Old Style" w:hAnsi="Bookman Old Style"/>
                <w:sz w:val="24"/>
                <w:szCs w:val="24"/>
              </w:rPr>
            </w:pPr>
          </w:p>
        </w:tc>
        <w:tc>
          <w:tcPr>
            <w:tcW w:w="429" w:type="dxa"/>
          </w:tcPr>
          <w:p w:rsidR="00A24050" w:rsidRPr="005D6000" w:rsidRDefault="00A24050" w:rsidP="009A3D90">
            <w:pPr>
              <w:spacing w:before="120"/>
              <w:ind w:left="-85" w:right="-108"/>
              <w:jc w:val="both"/>
              <w:rPr>
                <w:rFonts w:ascii="Bookman Old Style" w:hAnsi="Bookman Old Style"/>
                <w:sz w:val="24"/>
                <w:szCs w:val="24"/>
              </w:rPr>
            </w:pPr>
            <w:r w:rsidRPr="005D6000">
              <w:rPr>
                <w:rFonts w:ascii="Bookman Old Style" w:hAnsi="Bookman Old Style"/>
                <w:sz w:val="24"/>
                <w:szCs w:val="24"/>
              </w:rPr>
              <w:t>2</w:t>
            </w:r>
            <w:r w:rsidR="009A3D90" w:rsidRPr="005D6000">
              <w:rPr>
                <w:rFonts w:ascii="Bookman Old Style" w:hAnsi="Bookman Old Style"/>
                <w:sz w:val="24"/>
                <w:szCs w:val="24"/>
              </w:rPr>
              <w:t>1</w:t>
            </w:r>
            <w:r w:rsidRPr="005D6000">
              <w:rPr>
                <w:rFonts w:ascii="Bookman Old Style" w:hAnsi="Bookman Old Style"/>
                <w:sz w:val="24"/>
                <w:szCs w:val="24"/>
              </w:rPr>
              <w:t>.</w:t>
            </w:r>
          </w:p>
        </w:tc>
        <w:tc>
          <w:tcPr>
            <w:tcW w:w="7840" w:type="dxa"/>
            <w:gridSpan w:val="3"/>
          </w:tcPr>
          <w:p w:rsidR="002016F5" w:rsidRPr="005D6000" w:rsidRDefault="009A3D90" w:rsidP="006905F5">
            <w:pPr>
              <w:spacing w:before="120"/>
              <w:jc w:val="both"/>
              <w:rPr>
                <w:rFonts w:ascii="Bookman Old Style" w:hAnsi="Bookman Old Style"/>
                <w:sz w:val="24"/>
                <w:szCs w:val="24"/>
              </w:rPr>
            </w:pPr>
            <w:r w:rsidRPr="005D6000">
              <w:rPr>
                <w:rFonts w:ascii="Bookman Old Style" w:hAnsi="Bookman Old Style"/>
                <w:sz w:val="24"/>
                <w:szCs w:val="24"/>
              </w:rPr>
              <w:t>Peraturan Daerah Kabupaten Tanah Laut Nomor 6 Tahun 2016 tentang Pembentukan dan Susunan Perangkat Daerah (Lembaran Daerah Kabupaten Tanah Laut Tahun 2016 Nomor 6, Tambahan Lembaran Daerah Kabupaten Tanah Laut Nomor 25);</w:t>
            </w:r>
          </w:p>
        </w:tc>
      </w:tr>
      <w:tr w:rsidR="005D6000" w:rsidRPr="005D6000" w:rsidTr="009B2410">
        <w:tc>
          <w:tcPr>
            <w:tcW w:w="1701" w:type="dxa"/>
          </w:tcPr>
          <w:p w:rsidR="00E54F4F" w:rsidRPr="005D6000" w:rsidRDefault="00E54F4F" w:rsidP="00CB7F9D">
            <w:pPr>
              <w:spacing w:before="120"/>
              <w:jc w:val="both"/>
              <w:rPr>
                <w:rFonts w:ascii="Bookman Old Style" w:hAnsi="Bookman Old Style"/>
                <w:sz w:val="24"/>
                <w:szCs w:val="24"/>
              </w:rPr>
            </w:pPr>
          </w:p>
        </w:tc>
        <w:tc>
          <w:tcPr>
            <w:tcW w:w="236" w:type="dxa"/>
          </w:tcPr>
          <w:p w:rsidR="00E54F4F" w:rsidRPr="005D6000" w:rsidRDefault="00E54F4F" w:rsidP="00CB7F9D">
            <w:pPr>
              <w:spacing w:before="120"/>
              <w:jc w:val="both"/>
              <w:rPr>
                <w:rFonts w:ascii="Bookman Old Style" w:hAnsi="Bookman Old Style"/>
                <w:sz w:val="24"/>
                <w:szCs w:val="24"/>
              </w:rPr>
            </w:pPr>
          </w:p>
        </w:tc>
        <w:tc>
          <w:tcPr>
            <w:tcW w:w="429" w:type="dxa"/>
          </w:tcPr>
          <w:p w:rsidR="00E54F4F" w:rsidRPr="005D6000" w:rsidRDefault="009A3D90" w:rsidP="002016F5">
            <w:pPr>
              <w:spacing w:before="120"/>
              <w:ind w:left="-85" w:right="-108"/>
              <w:jc w:val="both"/>
              <w:rPr>
                <w:rFonts w:ascii="Bookman Old Style" w:hAnsi="Bookman Old Style"/>
                <w:sz w:val="24"/>
                <w:szCs w:val="24"/>
              </w:rPr>
            </w:pPr>
            <w:r w:rsidRPr="005D6000">
              <w:rPr>
                <w:rFonts w:ascii="Bookman Old Style" w:hAnsi="Bookman Old Style"/>
                <w:sz w:val="24"/>
                <w:szCs w:val="24"/>
              </w:rPr>
              <w:t>22.</w:t>
            </w:r>
          </w:p>
        </w:tc>
        <w:tc>
          <w:tcPr>
            <w:tcW w:w="7840" w:type="dxa"/>
            <w:gridSpan w:val="3"/>
          </w:tcPr>
          <w:p w:rsidR="00E54F4F" w:rsidRPr="005D6000" w:rsidRDefault="009A3D90" w:rsidP="00273207">
            <w:pPr>
              <w:spacing w:before="120"/>
              <w:jc w:val="both"/>
              <w:rPr>
                <w:rFonts w:ascii="Bookman Old Style" w:hAnsi="Bookman Old Style"/>
                <w:sz w:val="24"/>
                <w:szCs w:val="24"/>
              </w:rPr>
            </w:pPr>
            <w:r w:rsidRPr="005D6000">
              <w:rPr>
                <w:rFonts w:ascii="Bookman Old Style" w:hAnsi="Bookman Old Style"/>
                <w:sz w:val="24"/>
                <w:szCs w:val="24"/>
              </w:rPr>
              <w:t xml:space="preserve">Peraturan Daerah Kabupaten Tanah Laut </w:t>
            </w:r>
            <w:r w:rsidR="004462F0" w:rsidRPr="005D6000">
              <w:rPr>
                <w:rFonts w:ascii="Bookman Old Style" w:hAnsi="Bookman Old Style"/>
                <w:sz w:val="24"/>
                <w:szCs w:val="24"/>
              </w:rPr>
              <w:t>Nomor 4 Tahun 2013 tentang Pajak Bumi dan Bangunan Perdesaan dan Perkotaan (Lembaran Daerah Kabupaten Tanah Laut Tahun 201</w:t>
            </w:r>
            <w:r w:rsidR="00F220B9" w:rsidRPr="005D6000">
              <w:rPr>
                <w:rFonts w:ascii="Bookman Old Style" w:hAnsi="Bookman Old Style"/>
                <w:sz w:val="24"/>
                <w:szCs w:val="24"/>
              </w:rPr>
              <w:t>3</w:t>
            </w:r>
            <w:r w:rsidR="004462F0" w:rsidRPr="005D6000">
              <w:rPr>
                <w:rFonts w:ascii="Bookman Old Style" w:hAnsi="Bookman Old Style"/>
                <w:sz w:val="24"/>
                <w:szCs w:val="24"/>
              </w:rPr>
              <w:t xml:space="preserve"> Nomor </w:t>
            </w:r>
            <w:r w:rsidR="00F220B9" w:rsidRPr="005D6000">
              <w:rPr>
                <w:rFonts w:ascii="Bookman Old Style" w:hAnsi="Bookman Old Style"/>
                <w:sz w:val="24"/>
                <w:szCs w:val="24"/>
              </w:rPr>
              <w:t>4</w:t>
            </w:r>
            <w:r w:rsidR="004462F0" w:rsidRPr="005D6000">
              <w:rPr>
                <w:rFonts w:ascii="Bookman Old Style" w:hAnsi="Bookman Old Style"/>
                <w:sz w:val="24"/>
                <w:szCs w:val="24"/>
              </w:rPr>
              <w:t xml:space="preserve">, Tambahan Lembaran Daerah Kabupaten Tanah Laut Nomor 1) sebagaimana telah diubah dengan </w:t>
            </w:r>
            <w:r w:rsidR="00F220B9" w:rsidRPr="005D6000">
              <w:rPr>
                <w:rFonts w:ascii="Bookman Old Style" w:hAnsi="Bookman Old Style"/>
                <w:sz w:val="24"/>
                <w:szCs w:val="24"/>
              </w:rPr>
              <w:t>Peraturan Daerah Kabupaten Tanah Laut Nomor 3 Tahun 2018 tentang Perubahan Atas Peraturan Daerah</w:t>
            </w:r>
            <w:r w:rsidR="00273207" w:rsidRPr="005D6000">
              <w:rPr>
                <w:rFonts w:ascii="Bookman Old Style" w:hAnsi="Bookman Old Style"/>
                <w:sz w:val="24"/>
                <w:szCs w:val="24"/>
              </w:rPr>
              <w:t xml:space="preserve"> Kabupaten Tanah Laut Nomor 4 Tahun 2013 tentang Pajak Bumi dan Bangunan Perdesaan dan Perkotaan (Lembaran Daerah Kabupaten Tanah Laut Tahun 2018 Nomor 3). </w:t>
            </w:r>
          </w:p>
        </w:tc>
      </w:tr>
      <w:tr w:rsidR="005D6000" w:rsidRPr="005D6000" w:rsidTr="009B2410">
        <w:tc>
          <w:tcPr>
            <w:tcW w:w="1701" w:type="dxa"/>
          </w:tcPr>
          <w:p w:rsidR="002016F5" w:rsidRPr="005D6000" w:rsidRDefault="002016F5" w:rsidP="00CB7F9D">
            <w:pPr>
              <w:spacing w:before="120"/>
              <w:jc w:val="both"/>
              <w:rPr>
                <w:rFonts w:ascii="Bookman Old Style" w:hAnsi="Bookman Old Style"/>
                <w:sz w:val="24"/>
                <w:szCs w:val="24"/>
              </w:rPr>
            </w:pPr>
          </w:p>
        </w:tc>
        <w:tc>
          <w:tcPr>
            <w:tcW w:w="236" w:type="dxa"/>
          </w:tcPr>
          <w:p w:rsidR="002016F5" w:rsidRPr="005D6000" w:rsidRDefault="002016F5" w:rsidP="00CB7F9D">
            <w:pPr>
              <w:spacing w:before="120"/>
              <w:jc w:val="both"/>
              <w:rPr>
                <w:rFonts w:ascii="Bookman Old Style" w:hAnsi="Bookman Old Style"/>
                <w:sz w:val="24"/>
                <w:szCs w:val="24"/>
              </w:rPr>
            </w:pPr>
          </w:p>
        </w:tc>
        <w:tc>
          <w:tcPr>
            <w:tcW w:w="429" w:type="dxa"/>
          </w:tcPr>
          <w:p w:rsidR="002016F5" w:rsidRPr="005D6000" w:rsidRDefault="002016F5" w:rsidP="002016F5">
            <w:pPr>
              <w:spacing w:before="120"/>
              <w:ind w:left="-85" w:right="-108"/>
              <w:jc w:val="both"/>
              <w:rPr>
                <w:rFonts w:ascii="Bookman Old Style" w:hAnsi="Bookman Old Style"/>
                <w:sz w:val="24"/>
                <w:szCs w:val="24"/>
              </w:rPr>
            </w:pPr>
          </w:p>
        </w:tc>
        <w:tc>
          <w:tcPr>
            <w:tcW w:w="7840" w:type="dxa"/>
            <w:gridSpan w:val="3"/>
          </w:tcPr>
          <w:p w:rsidR="002016F5" w:rsidRPr="005D6000" w:rsidRDefault="002016F5" w:rsidP="002016F5">
            <w:pPr>
              <w:spacing w:before="120"/>
              <w:jc w:val="both"/>
              <w:rPr>
                <w:rFonts w:ascii="Bookman Old Style" w:hAnsi="Bookman Old Style"/>
                <w:sz w:val="24"/>
                <w:szCs w:val="24"/>
              </w:rPr>
            </w:pPr>
          </w:p>
        </w:tc>
      </w:tr>
      <w:tr w:rsidR="005D6000" w:rsidRPr="005D6000" w:rsidTr="001441C7">
        <w:tc>
          <w:tcPr>
            <w:tcW w:w="10206" w:type="dxa"/>
            <w:gridSpan w:val="6"/>
          </w:tcPr>
          <w:p w:rsidR="006A61BB" w:rsidRPr="005D6000" w:rsidRDefault="006A61BB" w:rsidP="00E776CB">
            <w:pPr>
              <w:jc w:val="center"/>
              <w:rPr>
                <w:rFonts w:ascii="Bookman Old Style" w:hAnsi="Bookman Old Style"/>
                <w:b/>
                <w:sz w:val="24"/>
                <w:szCs w:val="24"/>
              </w:rPr>
            </w:pPr>
          </w:p>
          <w:p w:rsidR="009B602F" w:rsidRPr="005D6000" w:rsidRDefault="009B602F" w:rsidP="00E776CB">
            <w:pPr>
              <w:jc w:val="center"/>
              <w:rPr>
                <w:rFonts w:ascii="Bookman Old Style" w:hAnsi="Bookman Old Style"/>
                <w:b/>
                <w:sz w:val="24"/>
                <w:szCs w:val="24"/>
              </w:rPr>
            </w:pPr>
            <w:r w:rsidRPr="005D6000">
              <w:rPr>
                <w:rFonts w:ascii="Bookman Old Style" w:hAnsi="Bookman Old Style"/>
                <w:b/>
                <w:sz w:val="24"/>
                <w:szCs w:val="24"/>
              </w:rPr>
              <w:t>MEMUTUSKAN</w:t>
            </w:r>
            <w:r w:rsidR="00B55317" w:rsidRPr="005D6000">
              <w:rPr>
                <w:rFonts w:ascii="Bookman Old Style" w:hAnsi="Bookman Old Style"/>
                <w:b/>
                <w:sz w:val="24"/>
                <w:szCs w:val="24"/>
              </w:rPr>
              <w:t xml:space="preserve"> :</w:t>
            </w:r>
          </w:p>
          <w:p w:rsidR="009B602F" w:rsidRPr="005D6000" w:rsidRDefault="009B602F" w:rsidP="00E776CB">
            <w:pPr>
              <w:jc w:val="center"/>
              <w:rPr>
                <w:rFonts w:ascii="Bookman Old Style" w:hAnsi="Bookman Old Style"/>
                <w:sz w:val="24"/>
                <w:szCs w:val="24"/>
              </w:rPr>
            </w:pPr>
          </w:p>
        </w:tc>
      </w:tr>
      <w:tr w:rsidR="005D6000" w:rsidRPr="005D6000" w:rsidTr="001441C7">
        <w:tc>
          <w:tcPr>
            <w:tcW w:w="1701" w:type="dxa"/>
          </w:tcPr>
          <w:p w:rsidR="009B602F" w:rsidRPr="005D6000" w:rsidRDefault="009B602F" w:rsidP="005D6000">
            <w:pPr>
              <w:ind w:left="-108"/>
              <w:jc w:val="both"/>
              <w:rPr>
                <w:rFonts w:ascii="Bookman Old Style" w:hAnsi="Bookman Old Style"/>
                <w:sz w:val="24"/>
                <w:szCs w:val="24"/>
              </w:rPr>
            </w:pPr>
            <w:r w:rsidRPr="005D6000">
              <w:rPr>
                <w:rFonts w:ascii="Bookman Old Style" w:hAnsi="Bookman Old Style"/>
                <w:sz w:val="24"/>
                <w:szCs w:val="24"/>
              </w:rPr>
              <w:t>Menetapkan</w:t>
            </w:r>
          </w:p>
        </w:tc>
        <w:tc>
          <w:tcPr>
            <w:tcW w:w="236" w:type="dxa"/>
          </w:tcPr>
          <w:p w:rsidR="009B602F" w:rsidRPr="005D6000" w:rsidRDefault="009B602F" w:rsidP="00653176">
            <w:pPr>
              <w:jc w:val="both"/>
              <w:rPr>
                <w:rFonts w:ascii="Bookman Old Style" w:hAnsi="Bookman Old Style"/>
                <w:sz w:val="24"/>
                <w:szCs w:val="24"/>
              </w:rPr>
            </w:pPr>
            <w:r w:rsidRPr="005D6000">
              <w:rPr>
                <w:rFonts w:ascii="Bookman Old Style" w:hAnsi="Bookman Old Style"/>
                <w:sz w:val="24"/>
                <w:szCs w:val="24"/>
              </w:rPr>
              <w:t>:</w:t>
            </w:r>
          </w:p>
        </w:tc>
        <w:tc>
          <w:tcPr>
            <w:tcW w:w="8269" w:type="dxa"/>
            <w:gridSpan w:val="4"/>
          </w:tcPr>
          <w:p w:rsidR="009B602F" w:rsidRPr="005D6000" w:rsidRDefault="009B602F" w:rsidP="00E776CB">
            <w:pPr>
              <w:ind w:left="-90"/>
              <w:jc w:val="both"/>
              <w:rPr>
                <w:rFonts w:ascii="Bookman Old Style" w:hAnsi="Bookman Old Style"/>
                <w:b/>
                <w:sz w:val="24"/>
                <w:szCs w:val="24"/>
              </w:rPr>
            </w:pPr>
            <w:r w:rsidRPr="005D6000">
              <w:rPr>
                <w:rFonts w:ascii="Bookman Old Style" w:hAnsi="Bookman Old Style"/>
                <w:b/>
                <w:sz w:val="24"/>
                <w:szCs w:val="24"/>
              </w:rPr>
              <w:t xml:space="preserve">PERATURAN BUPATI TETANG </w:t>
            </w:r>
            <w:r w:rsidR="008D2D40" w:rsidRPr="005D6000">
              <w:rPr>
                <w:rFonts w:ascii="Bookman Old Style" w:hAnsi="Bookman Old Style"/>
                <w:b/>
                <w:sz w:val="24"/>
                <w:szCs w:val="24"/>
              </w:rPr>
              <w:t xml:space="preserve">PERUBAHAN ATAS  PERATURAN BUPATI TANAH LAUT NOMOR 115 TAHUN 2019 TENTANG </w:t>
            </w:r>
            <w:r w:rsidRPr="005D6000">
              <w:rPr>
                <w:rFonts w:ascii="Bookman Old Style" w:hAnsi="Bookman Old Style"/>
                <w:b/>
                <w:sz w:val="24"/>
                <w:szCs w:val="24"/>
              </w:rPr>
              <w:t>TATA CARA PEMUNGUTAN PAJAK BUMI DAN BANGUNAN PERDESAAN DAN PERKOTAAN</w:t>
            </w:r>
            <w:r w:rsidR="001D5C3F" w:rsidRPr="005D6000">
              <w:rPr>
                <w:rFonts w:ascii="Bookman Old Style" w:hAnsi="Bookman Old Style"/>
                <w:b/>
                <w:sz w:val="24"/>
                <w:szCs w:val="24"/>
              </w:rPr>
              <w:t>.</w:t>
            </w:r>
          </w:p>
          <w:p w:rsidR="009B602F" w:rsidRPr="005D6000" w:rsidRDefault="009B602F" w:rsidP="00E776CB">
            <w:pPr>
              <w:jc w:val="both"/>
              <w:rPr>
                <w:rFonts w:ascii="Bookman Old Style" w:hAnsi="Bookman Old Style"/>
                <w:sz w:val="24"/>
                <w:szCs w:val="24"/>
              </w:rPr>
            </w:pPr>
          </w:p>
        </w:tc>
      </w:tr>
    </w:tbl>
    <w:p w:rsidR="00653176" w:rsidRPr="005D6000" w:rsidRDefault="00653176" w:rsidP="00152C28">
      <w:pPr>
        <w:spacing w:after="0" w:line="360" w:lineRule="auto"/>
        <w:ind w:left="-91"/>
        <w:jc w:val="center"/>
        <w:rPr>
          <w:rFonts w:ascii="Bookman Old Style" w:hAnsi="Bookman Old Style"/>
          <w:b/>
          <w:sz w:val="24"/>
          <w:szCs w:val="24"/>
        </w:rPr>
      </w:pPr>
      <w:r w:rsidRPr="005D6000">
        <w:rPr>
          <w:rFonts w:ascii="Bookman Old Style" w:hAnsi="Bookman Old Style"/>
          <w:b/>
          <w:sz w:val="24"/>
          <w:szCs w:val="24"/>
        </w:rPr>
        <w:t xml:space="preserve">Pasal </w:t>
      </w:r>
      <w:r w:rsidR="001D2398" w:rsidRPr="005D6000">
        <w:rPr>
          <w:rFonts w:ascii="Bookman Old Style" w:hAnsi="Bookman Old Style"/>
          <w:b/>
          <w:sz w:val="24"/>
          <w:szCs w:val="24"/>
        </w:rPr>
        <w:t>I</w:t>
      </w:r>
    </w:p>
    <w:p w:rsidR="001D2398" w:rsidRPr="005D6000" w:rsidRDefault="001D2398" w:rsidP="005D6000">
      <w:pPr>
        <w:spacing w:after="0" w:line="360" w:lineRule="auto"/>
        <w:jc w:val="both"/>
        <w:rPr>
          <w:rFonts w:ascii="Bookman Old Style" w:hAnsi="Bookman Old Style"/>
          <w:sz w:val="24"/>
          <w:szCs w:val="24"/>
        </w:rPr>
      </w:pPr>
      <w:r w:rsidRPr="005D6000">
        <w:rPr>
          <w:rFonts w:ascii="Bookman Old Style" w:hAnsi="Bookman Old Style"/>
          <w:sz w:val="24"/>
          <w:szCs w:val="24"/>
        </w:rPr>
        <w:t xml:space="preserve">Beberapa ketentuan </w:t>
      </w:r>
      <w:r w:rsidR="001D5C3F" w:rsidRPr="005D6000">
        <w:rPr>
          <w:rFonts w:ascii="Bookman Old Style" w:hAnsi="Bookman Old Style"/>
          <w:sz w:val="24"/>
          <w:szCs w:val="24"/>
        </w:rPr>
        <w:t xml:space="preserve">dalam </w:t>
      </w:r>
      <w:r w:rsidRPr="005D6000">
        <w:rPr>
          <w:rFonts w:ascii="Bookman Old Style" w:hAnsi="Bookman Old Style"/>
          <w:sz w:val="24"/>
          <w:szCs w:val="24"/>
        </w:rPr>
        <w:t xml:space="preserve">Peraturan Bupati Tanah Laut Nomor 115 Tahun 2019 </w:t>
      </w:r>
      <w:r w:rsidR="001D5C3F" w:rsidRPr="005D6000">
        <w:rPr>
          <w:rFonts w:ascii="Bookman Old Style" w:hAnsi="Bookman Old Style"/>
          <w:sz w:val="24"/>
          <w:szCs w:val="24"/>
        </w:rPr>
        <w:t>t</w:t>
      </w:r>
      <w:r w:rsidRPr="005D6000">
        <w:rPr>
          <w:rFonts w:ascii="Bookman Old Style" w:hAnsi="Bookman Old Style"/>
          <w:sz w:val="24"/>
          <w:szCs w:val="24"/>
        </w:rPr>
        <w:t>entang Pajak Bumi dan Bangunan Perdesaan dan Perkotaan (Berita Daerah Kabupaten Tanah Laut Tahun 2019 Nomor 115) diubah sebagai berikut :</w:t>
      </w:r>
    </w:p>
    <w:p w:rsidR="009A34AA" w:rsidRPr="005D6000" w:rsidRDefault="001D2398" w:rsidP="005D6000">
      <w:pPr>
        <w:pStyle w:val="ListParagraph"/>
        <w:numPr>
          <w:ilvl w:val="0"/>
          <w:numId w:val="4"/>
        </w:numPr>
        <w:spacing w:after="0" w:line="360" w:lineRule="auto"/>
        <w:ind w:left="426" w:hanging="426"/>
        <w:jc w:val="both"/>
        <w:rPr>
          <w:rFonts w:ascii="Bookman Old Style" w:hAnsi="Bookman Old Style"/>
          <w:b/>
          <w:sz w:val="24"/>
          <w:szCs w:val="24"/>
        </w:rPr>
      </w:pPr>
      <w:r w:rsidRPr="005D6000">
        <w:rPr>
          <w:rFonts w:ascii="Bookman Old Style" w:hAnsi="Bookman Old Style"/>
          <w:b/>
          <w:sz w:val="24"/>
          <w:szCs w:val="24"/>
        </w:rPr>
        <w:t xml:space="preserve">Ketentuan </w:t>
      </w:r>
      <w:r w:rsidR="00277CED" w:rsidRPr="005D6000">
        <w:rPr>
          <w:rFonts w:ascii="Bookman Old Style" w:hAnsi="Bookman Old Style"/>
          <w:b/>
          <w:sz w:val="24"/>
          <w:szCs w:val="24"/>
        </w:rPr>
        <w:t>Pasal 1 diubah, sehingga berbunyi sebagai berikut :</w:t>
      </w:r>
    </w:p>
    <w:p w:rsidR="009A34AA" w:rsidRPr="005D6000" w:rsidRDefault="009A34AA" w:rsidP="009A34AA">
      <w:pPr>
        <w:pStyle w:val="ListParagraph"/>
        <w:spacing w:after="0" w:line="240" w:lineRule="auto"/>
        <w:ind w:left="426"/>
        <w:jc w:val="center"/>
        <w:rPr>
          <w:rFonts w:ascii="Bookman Old Style" w:hAnsi="Bookman Old Style"/>
          <w:b/>
          <w:sz w:val="24"/>
          <w:szCs w:val="24"/>
        </w:rPr>
      </w:pPr>
      <w:r w:rsidRPr="005D6000">
        <w:rPr>
          <w:rFonts w:ascii="Bookman Old Style" w:hAnsi="Bookman Old Style"/>
          <w:b/>
          <w:sz w:val="24"/>
          <w:szCs w:val="24"/>
        </w:rPr>
        <w:t>Pasal 1</w:t>
      </w:r>
    </w:p>
    <w:p w:rsidR="009A34AA" w:rsidRPr="005D6000" w:rsidRDefault="009A34AA" w:rsidP="009A34AA">
      <w:pPr>
        <w:pStyle w:val="ListParagraph"/>
        <w:spacing w:after="0" w:line="240" w:lineRule="auto"/>
        <w:ind w:left="426"/>
        <w:jc w:val="both"/>
        <w:rPr>
          <w:rFonts w:ascii="Bookman Old Style" w:hAnsi="Bookman Old Style"/>
          <w:sz w:val="12"/>
          <w:szCs w:val="24"/>
        </w:rPr>
      </w:pPr>
    </w:p>
    <w:p w:rsidR="009A34AA" w:rsidRPr="005D6000" w:rsidRDefault="009A34AA" w:rsidP="008E46FF">
      <w:pPr>
        <w:ind w:left="709" w:hanging="425"/>
        <w:jc w:val="both"/>
        <w:rPr>
          <w:rFonts w:ascii="Bookman Old Style" w:hAnsi="Bookman Old Style"/>
          <w:sz w:val="24"/>
          <w:szCs w:val="24"/>
        </w:rPr>
      </w:pPr>
      <w:r w:rsidRPr="005D6000">
        <w:rPr>
          <w:rFonts w:ascii="Bookman Old Style" w:hAnsi="Bookman Old Style"/>
          <w:sz w:val="24"/>
          <w:szCs w:val="24"/>
        </w:rPr>
        <w:t>Dalam Peraturan Bupati ini, yang dimaksud dengan :</w:t>
      </w:r>
    </w:p>
    <w:p w:rsidR="009A34AA" w:rsidRPr="005D6000" w:rsidRDefault="009A34AA" w:rsidP="001C27C3">
      <w:pPr>
        <w:pStyle w:val="ListParagraph"/>
        <w:numPr>
          <w:ilvl w:val="0"/>
          <w:numId w:val="5"/>
        </w:numPr>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Daerah adalah Kabupaten Tanah Laut</w:t>
      </w:r>
    </w:p>
    <w:p w:rsidR="009A34AA" w:rsidRPr="005D6000" w:rsidRDefault="009A34AA" w:rsidP="001C27C3">
      <w:pPr>
        <w:pStyle w:val="ListParagraph"/>
        <w:numPr>
          <w:ilvl w:val="0"/>
          <w:numId w:val="5"/>
        </w:numPr>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Pemerintahan Daerah adalah penyelenggara urusan pemerintahan oleh Pemerintahan Daerah dan DPRD menurut a</w:t>
      </w:r>
      <w:r w:rsidR="00277CED" w:rsidRPr="005D6000">
        <w:rPr>
          <w:rFonts w:ascii="Bookman Old Style" w:hAnsi="Bookman Old Style"/>
          <w:sz w:val="24"/>
          <w:szCs w:val="24"/>
        </w:rPr>
        <w:t>s</w:t>
      </w:r>
      <w:r w:rsidRPr="005D6000">
        <w:rPr>
          <w:rFonts w:ascii="Bookman Old Style" w:hAnsi="Bookman Old Style"/>
          <w:sz w:val="24"/>
          <w:szCs w:val="24"/>
        </w:rPr>
        <w:t>as otonomi dan tugas pembantuan dengan prinsip otonomi seluas-luasnya dalam system dan prinsip Negara Kesatuan Republik Indonesia sebagaimana dimaksud dalam Undang-Undang Dasar Negara Republik Indonesia.</w:t>
      </w:r>
    </w:p>
    <w:p w:rsidR="009A34AA" w:rsidRPr="005D6000" w:rsidRDefault="009A34AA" w:rsidP="001C27C3">
      <w:pPr>
        <w:pStyle w:val="ListParagraph"/>
        <w:numPr>
          <w:ilvl w:val="0"/>
          <w:numId w:val="5"/>
        </w:numPr>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 xml:space="preserve">Pemerintah Daerah adalah </w:t>
      </w:r>
      <w:r w:rsidR="00857D4F" w:rsidRPr="005D6000">
        <w:rPr>
          <w:rFonts w:ascii="Bookman Old Style" w:hAnsi="Bookman Old Style"/>
          <w:sz w:val="24"/>
          <w:szCs w:val="24"/>
        </w:rPr>
        <w:t>Kepala Daerah</w:t>
      </w:r>
      <w:r w:rsidRPr="005D6000">
        <w:rPr>
          <w:rFonts w:ascii="Bookman Old Style" w:hAnsi="Bookman Old Style"/>
          <w:sz w:val="24"/>
          <w:szCs w:val="24"/>
        </w:rPr>
        <w:t xml:space="preserve"> sebagai Unsur Penyelenggara Pemerintah</w:t>
      </w:r>
      <w:r w:rsidR="00857D4F" w:rsidRPr="005D6000">
        <w:rPr>
          <w:rFonts w:ascii="Bookman Old Style" w:hAnsi="Bookman Old Style"/>
          <w:sz w:val="24"/>
          <w:szCs w:val="24"/>
        </w:rPr>
        <w:t>an</w:t>
      </w:r>
      <w:r w:rsidRPr="005D6000">
        <w:rPr>
          <w:rFonts w:ascii="Bookman Old Style" w:hAnsi="Bookman Old Style"/>
          <w:sz w:val="24"/>
          <w:szCs w:val="24"/>
        </w:rPr>
        <w:t xml:space="preserve"> Daerah</w:t>
      </w:r>
      <w:r w:rsidR="00857D4F" w:rsidRPr="005D6000">
        <w:rPr>
          <w:rFonts w:ascii="Bookman Old Style" w:hAnsi="Bookman Old Style"/>
          <w:sz w:val="24"/>
          <w:szCs w:val="24"/>
        </w:rPr>
        <w:t xml:space="preserve"> yang memimpin pelaksanaan urusan pemerintah yang menjadi kewenangan daerah otonom.</w:t>
      </w:r>
    </w:p>
    <w:p w:rsidR="009A34AA" w:rsidRPr="005D6000" w:rsidRDefault="00857D4F" w:rsidP="001C27C3">
      <w:pPr>
        <w:pStyle w:val="ListParagraph"/>
        <w:numPr>
          <w:ilvl w:val="0"/>
          <w:numId w:val="5"/>
        </w:numPr>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 xml:space="preserve">Kepala Daerah yang selanjutnya disebut </w:t>
      </w:r>
      <w:r w:rsidR="009A34AA" w:rsidRPr="005D6000">
        <w:rPr>
          <w:rFonts w:ascii="Bookman Old Style" w:hAnsi="Bookman Old Style"/>
          <w:sz w:val="24"/>
          <w:szCs w:val="24"/>
        </w:rPr>
        <w:t>Bupati adalah Bupati Tanah Laut.</w:t>
      </w:r>
    </w:p>
    <w:p w:rsidR="009A34AA" w:rsidRPr="005D6000" w:rsidRDefault="009A34AA" w:rsidP="001C27C3">
      <w:pPr>
        <w:pStyle w:val="ListParagraph"/>
        <w:numPr>
          <w:ilvl w:val="0"/>
          <w:numId w:val="5"/>
        </w:numPr>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Badan Pendapatan Daerah yang selanjutnya disebut Bapenda adalah Badan Pendapatan Daerah Kabupaten Tanah Laut.</w:t>
      </w:r>
    </w:p>
    <w:p w:rsidR="009A34AA" w:rsidRPr="005D6000" w:rsidRDefault="009A34AA" w:rsidP="001C27C3">
      <w:pPr>
        <w:pStyle w:val="ListParagraph"/>
        <w:numPr>
          <w:ilvl w:val="0"/>
          <w:numId w:val="5"/>
        </w:numPr>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 xml:space="preserve">Kepala Badan Pendapatan Daerah yang selanjutnya disebut Kepala Badan adalah Kepala Badan Pendapatan Daerah Kabupaten Tanah Laut. </w:t>
      </w:r>
    </w:p>
    <w:p w:rsidR="005D6000" w:rsidRDefault="009A34AA" w:rsidP="001C27C3">
      <w:pPr>
        <w:pStyle w:val="ListParagraph"/>
        <w:numPr>
          <w:ilvl w:val="0"/>
          <w:numId w:val="5"/>
        </w:numPr>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 xml:space="preserve">Pajak Daerah yang selanjutnya disebut pajak, adalah kontribusi Wajib Pajak kepada daerah yang terutang oleh orang pribadi atau badan yang bersifat memaksa berdasarkan Undang-Undang, </w:t>
      </w:r>
      <w:r w:rsidR="005D6000">
        <w:rPr>
          <w:rFonts w:ascii="Bookman Old Style" w:hAnsi="Bookman Old Style"/>
          <w:sz w:val="24"/>
          <w:szCs w:val="24"/>
        </w:rPr>
        <w:t xml:space="preserve"> </w:t>
      </w:r>
      <w:r w:rsidRPr="005D6000">
        <w:rPr>
          <w:rFonts w:ascii="Bookman Old Style" w:hAnsi="Bookman Old Style"/>
          <w:sz w:val="24"/>
          <w:szCs w:val="24"/>
        </w:rPr>
        <w:t xml:space="preserve">dengan </w:t>
      </w:r>
      <w:r w:rsidR="005D6000">
        <w:rPr>
          <w:rFonts w:ascii="Bookman Old Style" w:hAnsi="Bookman Old Style"/>
          <w:sz w:val="24"/>
          <w:szCs w:val="24"/>
        </w:rPr>
        <w:t xml:space="preserve"> </w:t>
      </w:r>
      <w:r w:rsidRPr="005D6000">
        <w:rPr>
          <w:rFonts w:ascii="Bookman Old Style" w:hAnsi="Bookman Old Style"/>
          <w:sz w:val="24"/>
          <w:szCs w:val="24"/>
        </w:rPr>
        <w:t xml:space="preserve">tidak </w:t>
      </w:r>
      <w:r w:rsidR="005D6000">
        <w:rPr>
          <w:rFonts w:ascii="Bookman Old Style" w:hAnsi="Bookman Old Style"/>
          <w:sz w:val="24"/>
          <w:szCs w:val="24"/>
        </w:rPr>
        <w:t xml:space="preserve"> </w:t>
      </w:r>
      <w:r w:rsidRPr="005D6000">
        <w:rPr>
          <w:rFonts w:ascii="Bookman Old Style" w:hAnsi="Bookman Old Style"/>
          <w:sz w:val="24"/>
          <w:szCs w:val="24"/>
        </w:rPr>
        <w:t>mendapatkan</w:t>
      </w:r>
      <w:r w:rsidR="005D6000">
        <w:rPr>
          <w:rFonts w:ascii="Bookman Old Style" w:hAnsi="Bookman Old Style"/>
          <w:sz w:val="24"/>
          <w:szCs w:val="24"/>
        </w:rPr>
        <w:t xml:space="preserve">   </w:t>
      </w:r>
      <w:r w:rsidRPr="005D6000">
        <w:rPr>
          <w:rFonts w:ascii="Bookman Old Style" w:hAnsi="Bookman Old Style"/>
          <w:sz w:val="24"/>
          <w:szCs w:val="24"/>
        </w:rPr>
        <w:t xml:space="preserve">imbalan </w:t>
      </w:r>
    </w:p>
    <w:p w:rsidR="005D6000" w:rsidRDefault="005D6000" w:rsidP="005D6000">
      <w:pPr>
        <w:pStyle w:val="ListParagraph"/>
        <w:spacing w:after="0"/>
        <w:ind w:left="709"/>
        <w:contextualSpacing w:val="0"/>
        <w:jc w:val="both"/>
        <w:rPr>
          <w:rFonts w:ascii="Bookman Old Style" w:hAnsi="Bookman Old Style"/>
          <w:sz w:val="24"/>
          <w:szCs w:val="24"/>
        </w:rPr>
      </w:pPr>
    </w:p>
    <w:p w:rsidR="005D6000" w:rsidRDefault="005D6000" w:rsidP="005D6000">
      <w:pPr>
        <w:pStyle w:val="ListParagraph"/>
        <w:spacing w:after="0"/>
        <w:ind w:left="709"/>
        <w:contextualSpacing w:val="0"/>
        <w:jc w:val="both"/>
        <w:rPr>
          <w:rFonts w:ascii="Bookman Old Style" w:hAnsi="Bookman Old Style"/>
          <w:sz w:val="24"/>
          <w:szCs w:val="24"/>
        </w:rPr>
      </w:pPr>
    </w:p>
    <w:p w:rsidR="005D6000" w:rsidRDefault="005D6000" w:rsidP="005D6000">
      <w:pPr>
        <w:pStyle w:val="ListParagraph"/>
        <w:spacing w:after="0"/>
        <w:ind w:left="709"/>
        <w:contextualSpacing w:val="0"/>
        <w:jc w:val="both"/>
        <w:rPr>
          <w:rFonts w:ascii="Bookman Old Style" w:hAnsi="Bookman Old Style"/>
          <w:sz w:val="24"/>
          <w:szCs w:val="24"/>
        </w:rPr>
      </w:pPr>
    </w:p>
    <w:p w:rsidR="005D6000" w:rsidRDefault="005D6000" w:rsidP="005D6000">
      <w:pPr>
        <w:pStyle w:val="ListParagraph"/>
        <w:spacing w:after="0"/>
        <w:ind w:left="709"/>
        <w:contextualSpacing w:val="0"/>
        <w:jc w:val="both"/>
        <w:rPr>
          <w:rFonts w:ascii="Bookman Old Style" w:hAnsi="Bookman Old Style"/>
          <w:sz w:val="24"/>
          <w:szCs w:val="24"/>
        </w:rPr>
      </w:pPr>
    </w:p>
    <w:p w:rsidR="005D6000" w:rsidRDefault="005D6000" w:rsidP="005D6000">
      <w:pPr>
        <w:pStyle w:val="ListParagraph"/>
        <w:spacing w:after="0"/>
        <w:ind w:left="709"/>
        <w:contextualSpacing w:val="0"/>
        <w:jc w:val="both"/>
        <w:rPr>
          <w:rFonts w:ascii="Bookman Old Style" w:hAnsi="Bookman Old Style"/>
          <w:sz w:val="24"/>
          <w:szCs w:val="24"/>
        </w:rPr>
      </w:pPr>
    </w:p>
    <w:p w:rsidR="009A34AA" w:rsidRPr="005D6000" w:rsidRDefault="009A34AA" w:rsidP="005D6000">
      <w:pPr>
        <w:pStyle w:val="ListParagraph"/>
        <w:spacing w:after="0"/>
        <w:ind w:left="709"/>
        <w:contextualSpacing w:val="0"/>
        <w:jc w:val="both"/>
        <w:rPr>
          <w:rFonts w:ascii="Bookman Old Style" w:hAnsi="Bookman Old Style"/>
          <w:sz w:val="24"/>
          <w:szCs w:val="24"/>
        </w:rPr>
      </w:pPr>
      <w:r w:rsidRPr="005D6000">
        <w:rPr>
          <w:rFonts w:ascii="Bookman Old Style" w:hAnsi="Bookman Old Style"/>
          <w:sz w:val="24"/>
          <w:szCs w:val="24"/>
        </w:rPr>
        <w:t>secara langsung dan digunakan untuk keperluan daerah bagi sebesar-besarnya kemakmuran rakyat.</w:t>
      </w:r>
    </w:p>
    <w:p w:rsidR="009A34AA" w:rsidRPr="005D6000" w:rsidRDefault="009A34AA" w:rsidP="001C27C3">
      <w:pPr>
        <w:pStyle w:val="ListParagraph"/>
        <w:numPr>
          <w:ilvl w:val="0"/>
          <w:numId w:val="5"/>
        </w:numPr>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Badan adalah sekumpulan orang dan/atau modal yang merupakan kesatuan, baik yang melakukan usaha maupun yang tidak melakukan usaha yang meliputi perseroan terbatas, perseroan komanditer, perseroan lainya, badan usaha milik negara (BUMN), atau badan usaha milik daerah (BUMD) dengan nama dan dalam bentuk apa pun, Firma, Kongsi, Koperasi, Dana Pensiun, Persekutuan, Perkumpulan, Yayasan, Organisasi Masa, Organisasi Sosial Politik, atau Organisasi lainnya, lembaga dan bentuk badan lainnya termasuk kontrak investasi kolektif dan bentuk usaha tetap.</w:t>
      </w:r>
    </w:p>
    <w:p w:rsidR="009A34AA" w:rsidRPr="005D6000" w:rsidRDefault="009A34AA" w:rsidP="001C27C3">
      <w:pPr>
        <w:pStyle w:val="ListParagraph"/>
        <w:numPr>
          <w:ilvl w:val="0"/>
          <w:numId w:val="5"/>
        </w:numPr>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 xml:space="preserve">Pajak Bumi dan Bangunan Perdesaan dan Perkotaan yang selanjutnya disebut PBB adalah Pajak atas Bumi dan/atau Bangunan yanga dimiliki, dikuasai, dan/atau dimanfaatkan oleh orang pribadi atau badan, kecuali kawasan yang digunakan untuk kegiatan usaha perkebunan, perhutanan, dan pertambangan. </w:t>
      </w:r>
    </w:p>
    <w:p w:rsidR="009A34AA" w:rsidRPr="005D6000" w:rsidRDefault="009A34AA" w:rsidP="001C27C3">
      <w:pPr>
        <w:pStyle w:val="ListParagraph"/>
        <w:numPr>
          <w:ilvl w:val="0"/>
          <w:numId w:val="5"/>
        </w:numPr>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Bumi adalah permukaan bumi yang meliputi tanah dan perairan pedalaman serta laut wilayah Kabupaten/Kota.</w:t>
      </w:r>
    </w:p>
    <w:p w:rsidR="009A34AA" w:rsidRPr="005D6000" w:rsidRDefault="009A34AA" w:rsidP="001C27C3">
      <w:pPr>
        <w:pStyle w:val="ListParagraph"/>
        <w:numPr>
          <w:ilvl w:val="0"/>
          <w:numId w:val="5"/>
        </w:numPr>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Bangunan adalah suatu bangunan yang bersifat permanen, semi permanen dan non permanen atau darurat dari bahan kayu, beton batu atau bahan-bahan lainnya yang didirikan, ditancapkan, ditambatkan dan atau diletakkan sluruhnya atau sebagian diatas atau dibawah permokaan tanah, bertumpu pada kostruksi batu-batu landasan ataupun diatas dana tau dibawah perairan yang berfungsi untuk tempat penyimpanan, perlidungan maupun pelaksanan kegiatan.</w:t>
      </w:r>
    </w:p>
    <w:p w:rsidR="009A34AA" w:rsidRPr="005D6000" w:rsidRDefault="009A34AA" w:rsidP="001C27C3">
      <w:pPr>
        <w:pStyle w:val="ListParagraph"/>
        <w:numPr>
          <w:ilvl w:val="0"/>
          <w:numId w:val="5"/>
        </w:numPr>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Nilai Jual Objek Pajak yang selanjutnya disingkat NJOP, adalah harga rata-rata yang diperoleh dari transaksi jual beli yang terjadi secara wajar, dan bilamana tidak terdapat transaksi jual beli, NJOP ditentukan melalui perbandingan harga dengan objek lain yang sejenis, atau nilai perolehan baru, atau NJOP pengganti.</w:t>
      </w:r>
    </w:p>
    <w:p w:rsidR="009A34AA" w:rsidRPr="005D6000" w:rsidRDefault="009A34AA" w:rsidP="001C27C3">
      <w:pPr>
        <w:pStyle w:val="ListParagraph"/>
        <w:numPr>
          <w:ilvl w:val="0"/>
          <w:numId w:val="5"/>
        </w:numPr>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Subjek Pajak Bumi dan Bangunan Perdesaan dan Perkotaan adalah orang pribadi atau badan yang secara nyata mempunyai suatu hak atas Bumi dan/atau memperoleh manfaat atas Bumi, dan/atau memiliki, menguasai, dan/atau memperole manfaat atas Bangunan.</w:t>
      </w:r>
    </w:p>
    <w:p w:rsidR="009A34AA" w:rsidRPr="005D6000" w:rsidRDefault="009A34AA" w:rsidP="001C27C3">
      <w:pPr>
        <w:pStyle w:val="ListParagraph"/>
        <w:numPr>
          <w:ilvl w:val="0"/>
          <w:numId w:val="5"/>
        </w:numPr>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Wajib Pajak Bumi dan Bangunan Perdesaan dan Perkotaan adalah orang pribadi atau badan yang secara nyata mempunyai suatu hak atas Bumi dan/atau memperoleh manfaat atas Bumi, dan/atau memiliki, menguasai, dan/atau memperoleh manfaat atas Bumi, dan tau/ memiliki, menguasai dan/atau memperoleh manfaat atas Bangunan.</w:t>
      </w:r>
    </w:p>
    <w:p w:rsidR="009A34AA" w:rsidRPr="005D6000" w:rsidRDefault="009A34AA" w:rsidP="001C27C3">
      <w:pPr>
        <w:pStyle w:val="ListParagraph"/>
        <w:numPr>
          <w:ilvl w:val="0"/>
          <w:numId w:val="5"/>
        </w:numPr>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Tahun Pajak adalah jangka waktu yang lamanya 1 (satu) tahun kalender.</w:t>
      </w:r>
    </w:p>
    <w:p w:rsidR="009A34AA" w:rsidRPr="005D6000" w:rsidRDefault="009A34AA" w:rsidP="001C27C3">
      <w:pPr>
        <w:pStyle w:val="ListParagraph"/>
        <w:numPr>
          <w:ilvl w:val="0"/>
          <w:numId w:val="5"/>
        </w:numPr>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 xml:space="preserve">Pajak yang </w:t>
      </w:r>
      <w:r w:rsidR="00857D4F" w:rsidRPr="005D6000">
        <w:rPr>
          <w:rFonts w:ascii="Bookman Old Style" w:hAnsi="Bookman Old Style"/>
          <w:sz w:val="24"/>
          <w:szCs w:val="24"/>
        </w:rPr>
        <w:t>T</w:t>
      </w:r>
      <w:r w:rsidRPr="005D6000">
        <w:rPr>
          <w:rFonts w:ascii="Bookman Old Style" w:hAnsi="Bookman Old Style"/>
          <w:sz w:val="24"/>
          <w:szCs w:val="24"/>
        </w:rPr>
        <w:t>erutang adalah pajak yang harus dibayar pada suatu saat, dalam masa pajak, dalam Tahun pajak, atau dalam Bagian Tahun Pajak sesuai dengan ketentuan peratiran perundang-undangan perpajakan daerah.</w:t>
      </w:r>
    </w:p>
    <w:p w:rsidR="009A34AA" w:rsidRPr="005D6000" w:rsidRDefault="009A34AA" w:rsidP="001C27C3">
      <w:pPr>
        <w:pStyle w:val="ListParagraph"/>
        <w:numPr>
          <w:ilvl w:val="0"/>
          <w:numId w:val="5"/>
        </w:numPr>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Pemungutan adalah suatu rangkaian kegiatan mulai dari penghimpunan data objek dan subjek pajak, penentuan besarnya pajak yang terutang sampai kegiatan penagihan pajak kepda Wajib Pajak serta pengawasan penyetoranya.</w:t>
      </w:r>
    </w:p>
    <w:p w:rsidR="009A34AA" w:rsidRPr="005D6000" w:rsidRDefault="009A34AA" w:rsidP="001C27C3">
      <w:pPr>
        <w:pStyle w:val="ListParagraph"/>
        <w:numPr>
          <w:ilvl w:val="0"/>
          <w:numId w:val="5"/>
        </w:numPr>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 xml:space="preserve">Surat Pemberitahuan Objek pajak yang selanjutnya disingkat SPOP, adalah Surat yang digunakan oleh Wajib Pajak untuk melaporkan data subjek dan objek pajak Bumi dan Bangunan sesuai dengan ketentuan peraturan perundang-undangan </w:t>
      </w:r>
      <w:r w:rsidR="00857D4F" w:rsidRPr="005D6000">
        <w:rPr>
          <w:rFonts w:ascii="Bookman Old Style" w:hAnsi="Bookman Old Style"/>
          <w:sz w:val="24"/>
          <w:szCs w:val="24"/>
        </w:rPr>
        <w:t>P</w:t>
      </w:r>
      <w:r w:rsidRPr="005D6000">
        <w:rPr>
          <w:rFonts w:ascii="Bookman Old Style" w:hAnsi="Bookman Old Style"/>
          <w:sz w:val="24"/>
          <w:szCs w:val="24"/>
        </w:rPr>
        <w:t xml:space="preserve">erpajakan </w:t>
      </w:r>
      <w:r w:rsidR="00857D4F" w:rsidRPr="005D6000">
        <w:rPr>
          <w:rFonts w:ascii="Bookman Old Style" w:hAnsi="Bookman Old Style"/>
          <w:sz w:val="24"/>
          <w:szCs w:val="24"/>
        </w:rPr>
        <w:t>D</w:t>
      </w:r>
      <w:r w:rsidRPr="005D6000">
        <w:rPr>
          <w:rFonts w:ascii="Bookman Old Style" w:hAnsi="Bookman Old Style"/>
          <w:sz w:val="24"/>
          <w:szCs w:val="24"/>
        </w:rPr>
        <w:t>aerah.</w:t>
      </w:r>
    </w:p>
    <w:p w:rsidR="009A34AA" w:rsidRDefault="009A34AA" w:rsidP="001C27C3">
      <w:pPr>
        <w:pStyle w:val="ListParagraph"/>
        <w:numPr>
          <w:ilvl w:val="0"/>
          <w:numId w:val="5"/>
        </w:numPr>
        <w:tabs>
          <w:tab w:val="left" w:pos="426"/>
        </w:tabs>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Surat Pemberitahuan Pajak Terutang yang selanjutnya disingkat SPPT, adalah surat yang digunakan untuk memberitahukan besarnya Pajak Bumi dan Bangunnan yang terutang kepada Wajib Pajak.</w:t>
      </w:r>
    </w:p>
    <w:p w:rsidR="005D6000" w:rsidRDefault="005D6000" w:rsidP="005D6000">
      <w:pPr>
        <w:tabs>
          <w:tab w:val="left" w:pos="426"/>
        </w:tabs>
        <w:spacing w:after="0"/>
        <w:jc w:val="both"/>
        <w:rPr>
          <w:rFonts w:ascii="Bookman Old Style" w:hAnsi="Bookman Old Style"/>
          <w:sz w:val="24"/>
          <w:szCs w:val="24"/>
        </w:rPr>
      </w:pPr>
    </w:p>
    <w:p w:rsidR="005D6000" w:rsidRDefault="005D6000" w:rsidP="005D6000">
      <w:pPr>
        <w:tabs>
          <w:tab w:val="left" w:pos="426"/>
        </w:tabs>
        <w:spacing w:after="0"/>
        <w:jc w:val="both"/>
        <w:rPr>
          <w:rFonts w:ascii="Bookman Old Style" w:hAnsi="Bookman Old Style"/>
          <w:sz w:val="24"/>
          <w:szCs w:val="24"/>
        </w:rPr>
      </w:pPr>
    </w:p>
    <w:p w:rsidR="005D6000" w:rsidRDefault="005D6000" w:rsidP="005D6000">
      <w:pPr>
        <w:tabs>
          <w:tab w:val="left" w:pos="426"/>
        </w:tabs>
        <w:spacing w:after="0"/>
        <w:jc w:val="both"/>
        <w:rPr>
          <w:rFonts w:ascii="Bookman Old Style" w:hAnsi="Bookman Old Style"/>
          <w:sz w:val="24"/>
          <w:szCs w:val="24"/>
        </w:rPr>
      </w:pPr>
    </w:p>
    <w:p w:rsidR="005D6000" w:rsidRDefault="005D6000" w:rsidP="005D6000">
      <w:pPr>
        <w:tabs>
          <w:tab w:val="left" w:pos="426"/>
        </w:tabs>
        <w:spacing w:after="0"/>
        <w:jc w:val="both"/>
        <w:rPr>
          <w:rFonts w:ascii="Bookman Old Style" w:hAnsi="Bookman Old Style"/>
          <w:sz w:val="24"/>
          <w:szCs w:val="24"/>
        </w:rPr>
      </w:pPr>
    </w:p>
    <w:p w:rsidR="005D6000" w:rsidRDefault="005D6000" w:rsidP="005D6000">
      <w:pPr>
        <w:tabs>
          <w:tab w:val="left" w:pos="426"/>
        </w:tabs>
        <w:spacing w:after="0"/>
        <w:jc w:val="both"/>
        <w:rPr>
          <w:rFonts w:ascii="Bookman Old Style" w:hAnsi="Bookman Old Style"/>
          <w:sz w:val="24"/>
          <w:szCs w:val="24"/>
        </w:rPr>
      </w:pPr>
    </w:p>
    <w:p w:rsidR="005D6000" w:rsidRPr="005D6000" w:rsidRDefault="005D6000" w:rsidP="005D6000">
      <w:pPr>
        <w:tabs>
          <w:tab w:val="left" w:pos="426"/>
        </w:tabs>
        <w:spacing w:after="0"/>
        <w:jc w:val="both"/>
        <w:rPr>
          <w:rFonts w:ascii="Bookman Old Style" w:hAnsi="Bookman Old Style"/>
          <w:sz w:val="24"/>
          <w:szCs w:val="24"/>
        </w:rPr>
      </w:pPr>
    </w:p>
    <w:p w:rsidR="009A34AA" w:rsidRPr="005D6000" w:rsidRDefault="009A34AA" w:rsidP="001C27C3">
      <w:pPr>
        <w:pStyle w:val="ListParagraph"/>
        <w:numPr>
          <w:ilvl w:val="0"/>
          <w:numId w:val="5"/>
        </w:numPr>
        <w:tabs>
          <w:tab w:val="left" w:pos="426"/>
        </w:tabs>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Surat Setoran Pajak Daerah yang selanjutnya disingkat SSPD, adalah bukti pembayaran atau penyetoran pajak yang telah dilakukan dengan menggunakan pembayaran yang ditunjuk oleh Bupati.</w:t>
      </w:r>
    </w:p>
    <w:p w:rsidR="009A34AA" w:rsidRPr="005D6000" w:rsidRDefault="009A34AA" w:rsidP="001C27C3">
      <w:pPr>
        <w:pStyle w:val="ListParagraph"/>
        <w:numPr>
          <w:ilvl w:val="0"/>
          <w:numId w:val="5"/>
        </w:numPr>
        <w:tabs>
          <w:tab w:val="left" w:pos="426"/>
        </w:tabs>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Surat Ketetapan Pajak Daerah yang selanjutnya disingkat SKPD, adalah surat ketetapan pajak yang menentukan besarnya jumlah pokok pajak yang terutang.</w:t>
      </w:r>
    </w:p>
    <w:p w:rsidR="009A34AA" w:rsidRPr="005D6000" w:rsidRDefault="009A34AA" w:rsidP="001C27C3">
      <w:pPr>
        <w:pStyle w:val="ListParagraph"/>
        <w:numPr>
          <w:ilvl w:val="0"/>
          <w:numId w:val="5"/>
        </w:numPr>
        <w:tabs>
          <w:tab w:val="left" w:pos="426"/>
        </w:tabs>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Surat Ketetapan Pajak Daerah Kurang Bayar yang selanjutnya disingkat SKPDKB, adalah Surat ketetapan pajak yang menentukan besarnya jumlah pokok pajak, jumlah kredit pajak, jumlah kekurangan pembayaran pokok pajak, besarnya sanksi administratif, dan jumlah pajak yang masih harus dibayar.</w:t>
      </w:r>
    </w:p>
    <w:p w:rsidR="009A34AA" w:rsidRPr="005D6000" w:rsidRDefault="009A34AA" w:rsidP="001C27C3">
      <w:pPr>
        <w:pStyle w:val="ListParagraph"/>
        <w:numPr>
          <w:ilvl w:val="0"/>
          <w:numId w:val="5"/>
        </w:numPr>
        <w:tabs>
          <w:tab w:val="left" w:pos="426"/>
        </w:tabs>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Surat Ketetapan Pajak Daerah Kurang Bayar Tambahan yang selanjutnya disingkat SKPDKBT, adalah surat ketetapan pajak yang menentukan tambahan atas jumlah pajak yang telah ditetapkan.</w:t>
      </w:r>
    </w:p>
    <w:p w:rsidR="009A34AA" w:rsidRPr="005D6000" w:rsidRDefault="009A34AA" w:rsidP="001C27C3">
      <w:pPr>
        <w:pStyle w:val="ListParagraph"/>
        <w:numPr>
          <w:ilvl w:val="0"/>
          <w:numId w:val="5"/>
        </w:numPr>
        <w:tabs>
          <w:tab w:val="left" w:pos="426"/>
        </w:tabs>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Surat Ketetapan Pajak Daerah Nihil yang selanjutnya disingkat SKPDN, adalah surat ketetapan pajak yang menentukan jumlah pokok pajak sama besarnya dengan jumlah kredit pajak atau pajak tidak terutang dan tidak ada kredit pajak.</w:t>
      </w:r>
    </w:p>
    <w:p w:rsidR="009A34AA" w:rsidRPr="005D6000" w:rsidRDefault="009A34AA" w:rsidP="001C27C3">
      <w:pPr>
        <w:pStyle w:val="ListParagraph"/>
        <w:numPr>
          <w:ilvl w:val="0"/>
          <w:numId w:val="5"/>
        </w:numPr>
        <w:tabs>
          <w:tab w:val="left" w:pos="426"/>
        </w:tabs>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Surat Ketetapan Pajak Daerah Lebih Bayar yang selanjutnya disingkat SKPDLB, adalah Surat Ketetapan Pajak yang menentukan jumlah kelebihan pembayaran pajak karena jumlah kredit pajak lebih besar dari pada pajak yang terutang atau seharusnya tidak terutang.</w:t>
      </w:r>
    </w:p>
    <w:p w:rsidR="009A34AA" w:rsidRPr="005D6000" w:rsidRDefault="009A34AA" w:rsidP="001C27C3">
      <w:pPr>
        <w:pStyle w:val="ListParagraph"/>
        <w:numPr>
          <w:ilvl w:val="0"/>
          <w:numId w:val="5"/>
        </w:numPr>
        <w:tabs>
          <w:tab w:val="left" w:pos="426"/>
        </w:tabs>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Surat Tagihan Pajak Daerah yang selanjutnya disingkat STPD, adalah surat untuk melakukan tagihan pajak dan/atau sanksi administratif berupa bunga dan/atau denda.</w:t>
      </w:r>
    </w:p>
    <w:p w:rsidR="009A34AA" w:rsidRPr="005D6000" w:rsidRDefault="009A34AA" w:rsidP="001C27C3">
      <w:pPr>
        <w:pStyle w:val="ListParagraph"/>
        <w:numPr>
          <w:ilvl w:val="0"/>
          <w:numId w:val="5"/>
        </w:numPr>
        <w:tabs>
          <w:tab w:val="left" w:pos="426"/>
        </w:tabs>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Surat Keputusan Pembetulan adalah Surat Keputusan yang membetulkan kesalahan tulis, kesalahan hitug, dan/atau kekeliruan dalam penerapan ketentuan tertentu dalam Surat Pemberitahuan Pajak Terutang, Surat Ketetapan Pajak Daerah, Surat Ketetapan Pajak Daerah Kurang Bayar, Surat Ketetapan Pajak Daerah Kurang Bayar Tambahan, Surat Ketetapan Pajak Nihil, Surat Ketetapan Pajak Daerah Lebih Bayar, Surat Tagihan Pajak Daerah, Surat Keputusan Pembetulan, atau Surat Keputusan Keberatan.</w:t>
      </w:r>
    </w:p>
    <w:p w:rsidR="009A34AA" w:rsidRPr="005D6000" w:rsidRDefault="009A34AA" w:rsidP="001C27C3">
      <w:pPr>
        <w:pStyle w:val="ListParagraph"/>
        <w:numPr>
          <w:ilvl w:val="0"/>
          <w:numId w:val="5"/>
        </w:numPr>
        <w:tabs>
          <w:tab w:val="left" w:pos="426"/>
        </w:tabs>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Surat Keputusan Keberatan adalah Surat Keputusan atas keberatan terhadap Surat   Pemberitahuan   Pajak  Terutang,   Surat   Ketetaan  Pajak  Daerah,  Surat Ketetapan Pajak Daerah Kurang Bayar, Surat Ketetapan Pajak Daerah Kurang Bayar Tambahan, Surat Ketetapan Pajak Daerah Nihil, Surat Ketetapan Pajak Daerah Lebih Bayar, atau terhadap pemotongan atau pemungutan oleh pihak ketiga yang diajukan oleh Wajib Pajak.</w:t>
      </w:r>
    </w:p>
    <w:p w:rsidR="00987A01" w:rsidRPr="005D6000" w:rsidRDefault="00987A01" w:rsidP="001C27C3">
      <w:pPr>
        <w:pStyle w:val="ListParagraph"/>
        <w:numPr>
          <w:ilvl w:val="0"/>
          <w:numId w:val="5"/>
        </w:numPr>
        <w:tabs>
          <w:tab w:val="left" w:pos="426"/>
        </w:tabs>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 xml:space="preserve">Surat Keputusan Pembatalan adalah </w:t>
      </w:r>
      <w:r w:rsidR="0068460B" w:rsidRPr="005D6000">
        <w:rPr>
          <w:rFonts w:ascii="Bookman Old Style" w:hAnsi="Bookman Old Style"/>
          <w:sz w:val="24"/>
          <w:szCs w:val="24"/>
        </w:rPr>
        <w:t>Surat Keputusan</w:t>
      </w:r>
      <w:r w:rsidRPr="005D6000">
        <w:rPr>
          <w:rFonts w:ascii="Bookman Old Style" w:hAnsi="Bookman Old Style"/>
          <w:sz w:val="24"/>
          <w:szCs w:val="24"/>
        </w:rPr>
        <w:t xml:space="preserve"> membatalkan SPPT, SKPD PBB atau STPD yang tidak benar dalam penerbitannya.</w:t>
      </w:r>
    </w:p>
    <w:p w:rsidR="00987A01" w:rsidRPr="005D6000" w:rsidRDefault="00987A01" w:rsidP="001C27C3">
      <w:pPr>
        <w:pStyle w:val="ListParagraph"/>
        <w:numPr>
          <w:ilvl w:val="0"/>
          <w:numId w:val="5"/>
        </w:numPr>
        <w:tabs>
          <w:tab w:val="left" w:pos="426"/>
        </w:tabs>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 xml:space="preserve">Surat Keputusan Pengurangan atau Penghapusan Sanksi Administrasi adalah </w:t>
      </w:r>
      <w:r w:rsidR="0068460B" w:rsidRPr="005D6000">
        <w:rPr>
          <w:rFonts w:ascii="Bookman Old Style" w:hAnsi="Bookman Old Style"/>
          <w:sz w:val="24"/>
          <w:szCs w:val="24"/>
        </w:rPr>
        <w:t>Surat Keputusan</w:t>
      </w:r>
      <w:r w:rsidRPr="005D6000">
        <w:rPr>
          <w:rFonts w:ascii="Bookman Old Style" w:hAnsi="Bookman Old Style"/>
          <w:sz w:val="24"/>
          <w:szCs w:val="24"/>
        </w:rPr>
        <w:t xml:space="preserve"> untuk mengurangi sanksi administrasi berupa bunga, denda dan/ atau kenaikan pajak yang terutang yang tercantum dalam SKPD PBB atau STPD atau atas keterlambatan pelunasan pajak terutang dalam SPPT.</w:t>
      </w:r>
    </w:p>
    <w:p w:rsidR="009A34AA" w:rsidRPr="005D6000" w:rsidRDefault="009A34AA" w:rsidP="001C27C3">
      <w:pPr>
        <w:pStyle w:val="ListParagraph"/>
        <w:numPr>
          <w:ilvl w:val="0"/>
          <w:numId w:val="5"/>
        </w:numPr>
        <w:tabs>
          <w:tab w:val="left" w:pos="426"/>
        </w:tabs>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Putusan Banding adalah putusan badan peradilan pajak atas bandingan terhadap Surat Keputusan Keberatan yang diajukan Oleh Wajib Pajak.</w:t>
      </w:r>
    </w:p>
    <w:p w:rsidR="008E46FF" w:rsidRPr="005D6000" w:rsidRDefault="009A34AA" w:rsidP="001C27C3">
      <w:pPr>
        <w:pStyle w:val="ListParagraph"/>
        <w:numPr>
          <w:ilvl w:val="0"/>
          <w:numId w:val="5"/>
        </w:numPr>
        <w:tabs>
          <w:tab w:val="left" w:pos="426"/>
        </w:tabs>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 xml:space="preserve">Pemeriksaan di </w:t>
      </w:r>
      <w:r w:rsidR="00857D4F" w:rsidRPr="005D6000">
        <w:rPr>
          <w:rFonts w:ascii="Bookman Old Style" w:hAnsi="Bookman Old Style"/>
          <w:sz w:val="24"/>
          <w:szCs w:val="24"/>
        </w:rPr>
        <w:t>B</w:t>
      </w:r>
      <w:r w:rsidRPr="005D6000">
        <w:rPr>
          <w:rFonts w:ascii="Bookman Old Style" w:hAnsi="Bookman Old Style"/>
          <w:sz w:val="24"/>
          <w:szCs w:val="24"/>
        </w:rPr>
        <w:t xml:space="preserve">idang </w:t>
      </w:r>
      <w:r w:rsidR="00857D4F" w:rsidRPr="005D6000">
        <w:rPr>
          <w:rFonts w:ascii="Bookman Old Style" w:hAnsi="Bookman Old Style"/>
          <w:sz w:val="24"/>
          <w:szCs w:val="24"/>
        </w:rPr>
        <w:t>P</w:t>
      </w:r>
      <w:r w:rsidRPr="005D6000">
        <w:rPr>
          <w:rFonts w:ascii="Bookman Old Style" w:hAnsi="Bookman Old Style"/>
          <w:sz w:val="24"/>
          <w:szCs w:val="24"/>
        </w:rPr>
        <w:t xml:space="preserve">erpajakan </w:t>
      </w:r>
      <w:r w:rsidR="00857D4F" w:rsidRPr="005D6000">
        <w:rPr>
          <w:rFonts w:ascii="Bookman Old Style" w:hAnsi="Bookman Old Style"/>
          <w:sz w:val="24"/>
          <w:szCs w:val="24"/>
        </w:rPr>
        <w:t>D</w:t>
      </w:r>
      <w:r w:rsidRPr="005D6000">
        <w:rPr>
          <w:rFonts w:ascii="Bookman Old Style" w:hAnsi="Bookman Old Style"/>
          <w:sz w:val="24"/>
          <w:szCs w:val="24"/>
        </w:rPr>
        <w:t>aerah adalah serangkaian kegiatan menghimpun dan mengolah data, keterangan, dan/atau bukti yang dilaksanakan secara objektif dan professional berdasarkan suatu standar pemeriksaan</w:t>
      </w:r>
      <w:r w:rsidR="008E46FF" w:rsidRPr="005D6000">
        <w:rPr>
          <w:rFonts w:ascii="Bookman Old Style" w:hAnsi="Bookman Old Style"/>
          <w:sz w:val="24"/>
          <w:szCs w:val="24"/>
        </w:rPr>
        <w:t xml:space="preserve">  </w:t>
      </w:r>
      <w:r w:rsidRPr="005D6000">
        <w:rPr>
          <w:rFonts w:ascii="Bookman Old Style" w:hAnsi="Bookman Old Style"/>
          <w:sz w:val="24"/>
          <w:szCs w:val="24"/>
        </w:rPr>
        <w:t xml:space="preserve"> untuk </w:t>
      </w:r>
      <w:r w:rsidR="008E46FF" w:rsidRPr="005D6000">
        <w:rPr>
          <w:rFonts w:ascii="Bookman Old Style" w:hAnsi="Bookman Old Style"/>
          <w:sz w:val="24"/>
          <w:szCs w:val="24"/>
        </w:rPr>
        <w:t xml:space="preserve">  </w:t>
      </w:r>
      <w:r w:rsidRPr="005D6000">
        <w:rPr>
          <w:rFonts w:ascii="Bookman Old Style" w:hAnsi="Bookman Old Style"/>
          <w:sz w:val="24"/>
          <w:szCs w:val="24"/>
        </w:rPr>
        <w:t xml:space="preserve">menguji </w:t>
      </w:r>
      <w:r w:rsidR="008E46FF" w:rsidRPr="005D6000">
        <w:rPr>
          <w:rFonts w:ascii="Bookman Old Style" w:hAnsi="Bookman Old Style"/>
          <w:sz w:val="24"/>
          <w:szCs w:val="24"/>
        </w:rPr>
        <w:t xml:space="preserve">  </w:t>
      </w:r>
      <w:r w:rsidRPr="005D6000">
        <w:rPr>
          <w:rFonts w:ascii="Bookman Old Style" w:hAnsi="Bookman Old Style"/>
          <w:sz w:val="24"/>
          <w:szCs w:val="24"/>
        </w:rPr>
        <w:t xml:space="preserve">kepatuhan </w:t>
      </w:r>
      <w:r w:rsidR="008E46FF" w:rsidRPr="005D6000">
        <w:rPr>
          <w:rFonts w:ascii="Bookman Old Style" w:hAnsi="Bookman Old Style"/>
          <w:sz w:val="24"/>
          <w:szCs w:val="24"/>
        </w:rPr>
        <w:t xml:space="preserve">  </w:t>
      </w:r>
      <w:r w:rsidRPr="005D6000">
        <w:rPr>
          <w:rFonts w:ascii="Bookman Old Style" w:hAnsi="Bookman Old Style"/>
          <w:sz w:val="24"/>
          <w:szCs w:val="24"/>
        </w:rPr>
        <w:t xml:space="preserve">pemenuhan </w:t>
      </w:r>
      <w:r w:rsidR="008E46FF" w:rsidRPr="005D6000">
        <w:rPr>
          <w:rFonts w:ascii="Bookman Old Style" w:hAnsi="Bookman Old Style"/>
          <w:sz w:val="24"/>
          <w:szCs w:val="24"/>
        </w:rPr>
        <w:t xml:space="preserve"> </w:t>
      </w:r>
      <w:r w:rsidRPr="005D6000">
        <w:rPr>
          <w:rFonts w:ascii="Bookman Old Style" w:hAnsi="Bookman Old Style"/>
          <w:sz w:val="24"/>
          <w:szCs w:val="24"/>
        </w:rPr>
        <w:t>kewajiban perpajak</w:t>
      </w:r>
      <w:r w:rsidR="008E46FF" w:rsidRPr="005D6000">
        <w:rPr>
          <w:rFonts w:ascii="Bookman Old Style" w:hAnsi="Bookman Old Style"/>
          <w:sz w:val="24"/>
          <w:szCs w:val="24"/>
        </w:rPr>
        <w:t>a</w:t>
      </w:r>
      <w:r w:rsidRPr="005D6000">
        <w:rPr>
          <w:rFonts w:ascii="Bookman Old Style" w:hAnsi="Bookman Old Style"/>
          <w:sz w:val="24"/>
          <w:szCs w:val="24"/>
        </w:rPr>
        <w:t>n</w:t>
      </w:r>
    </w:p>
    <w:p w:rsidR="009A34AA" w:rsidRPr="005D6000" w:rsidRDefault="009A34AA" w:rsidP="008E46FF">
      <w:pPr>
        <w:pStyle w:val="ListParagraph"/>
        <w:tabs>
          <w:tab w:val="left" w:pos="426"/>
        </w:tabs>
        <w:spacing w:after="0"/>
        <w:ind w:left="709"/>
        <w:contextualSpacing w:val="0"/>
        <w:jc w:val="both"/>
        <w:rPr>
          <w:rFonts w:ascii="Bookman Old Style" w:hAnsi="Bookman Old Style"/>
          <w:sz w:val="24"/>
          <w:szCs w:val="24"/>
        </w:rPr>
      </w:pPr>
      <w:r w:rsidRPr="005D6000">
        <w:rPr>
          <w:rFonts w:ascii="Bookman Old Style" w:hAnsi="Bookman Old Style"/>
          <w:sz w:val="24"/>
          <w:szCs w:val="24"/>
        </w:rPr>
        <w:t>daerah dan/atau untuk tujuan lain dalam rangka melaksanakan ketentuan peraturan perundang-undangan daerah.</w:t>
      </w:r>
    </w:p>
    <w:p w:rsidR="005D6000" w:rsidRDefault="009A34AA" w:rsidP="001C27C3">
      <w:pPr>
        <w:pStyle w:val="ListParagraph"/>
        <w:numPr>
          <w:ilvl w:val="0"/>
          <w:numId w:val="5"/>
        </w:numPr>
        <w:tabs>
          <w:tab w:val="left" w:pos="426"/>
        </w:tabs>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 xml:space="preserve">Penyidikan </w:t>
      </w:r>
      <w:r w:rsidR="00857D4F" w:rsidRPr="005D6000">
        <w:rPr>
          <w:rFonts w:ascii="Bookman Old Style" w:hAnsi="Bookman Old Style"/>
          <w:sz w:val="24"/>
          <w:szCs w:val="24"/>
        </w:rPr>
        <w:t>T</w:t>
      </w:r>
      <w:r w:rsidRPr="005D6000">
        <w:rPr>
          <w:rFonts w:ascii="Bookman Old Style" w:hAnsi="Bookman Old Style"/>
          <w:sz w:val="24"/>
          <w:szCs w:val="24"/>
        </w:rPr>
        <w:t xml:space="preserve">indak </w:t>
      </w:r>
      <w:r w:rsidR="00857D4F" w:rsidRPr="005D6000">
        <w:rPr>
          <w:rFonts w:ascii="Bookman Old Style" w:hAnsi="Bookman Old Style"/>
          <w:sz w:val="24"/>
          <w:szCs w:val="24"/>
        </w:rPr>
        <w:t>P</w:t>
      </w:r>
      <w:r w:rsidRPr="005D6000">
        <w:rPr>
          <w:rFonts w:ascii="Bookman Old Style" w:hAnsi="Bookman Old Style"/>
          <w:sz w:val="24"/>
          <w:szCs w:val="24"/>
        </w:rPr>
        <w:t xml:space="preserve">idana di </w:t>
      </w:r>
      <w:r w:rsidR="00857D4F" w:rsidRPr="005D6000">
        <w:rPr>
          <w:rFonts w:ascii="Bookman Old Style" w:hAnsi="Bookman Old Style"/>
          <w:sz w:val="24"/>
          <w:szCs w:val="24"/>
        </w:rPr>
        <w:t>B</w:t>
      </w:r>
      <w:r w:rsidRPr="005D6000">
        <w:rPr>
          <w:rFonts w:ascii="Bookman Old Style" w:hAnsi="Bookman Old Style"/>
          <w:sz w:val="24"/>
          <w:szCs w:val="24"/>
        </w:rPr>
        <w:t xml:space="preserve">idang </w:t>
      </w:r>
      <w:r w:rsidR="00857D4F" w:rsidRPr="005D6000">
        <w:rPr>
          <w:rFonts w:ascii="Bookman Old Style" w:hAnsi="Bookman Old Style"/>
          <w:sz w:val="24"/>
          <w:szCs w:val="24"/>
        </w:rPr>
        <w:t>P</w:t>
      </w:r>
      <w:r w:rsidRPr="005D6000">
        <w:rPr>
          <w:rFonts w:ascii="Bookman Old Style" w:hAnsi="Bookman Old Style"/>
          <w:sz w:val="24"/>
          <w:szCs w:val="24"/>
        </w:rPr>
        <w:t xml:space="preserve">erpajakan </w:t>
      </w:r>
      <w:r w:rsidR="00857D4F" w:rsidRPr="005D6000">
        <w:rPr>
          <w:rFonts w:ascii="Bookman Old Style" w:hAnsi="Bookman Old Style"/>
          <w:sz w:val="24"/>
          <w:szCs w:val="24"/>
        </w:rPr>
        <w:t>D</w:t>
      </w:r>
      <w:r w:rsidRPr="005D6000">
        <w:rPr>
          <w:rFonts w:ascii="Bookman Old Style" w:hAnsi="Bookman Old Style"/>
          <w:sz w:val="24"/>
          <w:szCs w:val="24"/>
        </w:rPr>
        <w:t xml:space="preserve">aerah adalah serangkaian tindakan yang dilakukan </w:t>
      </w:r>
      <w:r w:rsidR="005D6000">
        <w:rPr>
          <w:rFonts w:ascii="Bookman Old Style" w:hAnsi="Bookman Old Style"/>
          <w:sz w:val="24"/>
          <w:szCs w:val="24"/>
        </w:rPr>
        <w:t xml:space="preserve"> </w:t>
      </w:r>
      <w:r w:rsidRPr="005D6000">
        <w:rPr>
          <w:rFonts w:ascii="Bookman Old Style" w:hAnsi="Bookman Old Style"/>
          <w:sz w:val="24"/>
          <w:szCs w:val="24"/>
        </w:rPr>
        <w:t xml:space="preserve">oleh </w:t>
      </w:r>
      <w:r w:rsidR="005D6000">
        <w:rPr>
          <w:rFonts w:ascii="Bookman Old Style" w:hAnsi="Bookman Old Style"/>
          <w:sz w:val="24"/>
          <w:szCs w:val="24"/>
        </w:rPr>
        <w:t xml:space="preserve"> </w:t>
      </w:r>
      <w:r w:rsidRPr="005D6000">
        <w:rPr>
          <w:rFonts w:ascii="Bookman Old Style" w:hAnsi="Bookman Old Style"/>
          <w:sz w:val="24"/>
          <w:szCs w:val="24"/>
        </w:rPr>
        <w:t xml:space="preserve">penyidik </w:t>
      </w:r>
      <w:r w:rsidR="005D6000">
        <w:rPr>
          <w:rFonts w:ascii="Bookman Old Style" w:hAnsi="Bookman Old Style"/>
          <w:sz w:val="24"/>
          <w:szCs w:val="24"/>
        </w:rPr>
        <w:t xml:space="preserve"> </w:t>
      </w:r>
      <w:r w:rsidRPr="005D6000">
        <w:rPr>
          <w:rFonts w:ascii="Bookman Old Style" w:hAnsi="Bookman Old Style"/>
          <w:sz w:val="24"/>
          <w:szCs w:val="24"/>
        </w:rPr>
        <w:t xml:space="preserve">untuk </w:t>
      </w:r>
      <w:r w:rsidR="005D6000">
        <w:rPr>
          <w:rFonts w:ascii="Bookman Old Style" w:hAnsi="Bookman Old Style"/>
          <w:sz w:val="24"/>
          <w:szCs w:val="24"/>
        </w:rPr>
        <w:t xml:space="preserve"> </w:t>
      </w:r>
      <w:r w:rsidRPr="005D6000">
        <w:rPr>
          <w:rFonts w:ascii="Bookman Old Style" w:hAnsi="Bookman Old Style"/>
          <w:sz w:val="24"/>
          <w:szCs w:val="24"/>
        </w:rPr>
        <w:t>mencari</w:t>
      </w:r>
      <w:r w:rsidR="005D6000">
        <w:rPr>
          <w:rFonts w:ascii="Bookman Old Style" w:hAnsi="Bookman Old Style"/>
          <w:sz w:val="24"/>
          <w:szCs w:val="24"/>
        </w:rPr>
        <w:t xml:space="preserve"> </w:t>
      </w:r>
      <w:r w:rsidRPr="005D6000">
        <w:rPr>
          <w:rFonts w:ascii="Bookman Old Style" w:hAnsi="Bookman Old Style"/>
          <w:sz w:val="24"/>
          <w:szCs w:val="24"/>
        </w:rPr>
        <w:t xml:space="preserve"> serta </w:t>
      </w:r>
      <w:r w:rsidR="005D6000">
        <w:rPr>
          <w:rFonts w:ascii="Bookman Old Style" w:hAnsi="Bookman Old Style"/>
          <w:sz w:val="24"/>
          <w:szCs w:val="24"/>
        </w:rPr>
        <w:t xml:space="preserve"> </w:t>
      </w:r>
      <w:r w:rsidRPr="005D6000">
        <w:rPr>
          <w:rFonts w:ascii="Bookman Old Style" w:hAnsi="Bookman Old Style"/>
          <w:sz w:val="24"/>
          <w:szCs w:val="24"/>
        </w:rPr>
        <w:t xml:space="preserve">mengumpulkan </w:t>
      </w:r>
    </w:p>
    <w:p w:rsidR="005D6000" w:rsidRDefault="005D6000" w:rsidP="005D6000">
      <w:pPr>
        <w:pStyle w:val="ListParagraph"/>
        <w:tabs>
          <w:tab w:val="left" w:pos="426"/>
        </w:tabs>
        <w:spacing w:after="0"/>
        <w:ind w:left="709"/>
        <w:contextualSpacing w:val="0"/>
        <w:jc w:val="both"/>
        <w:rPr>
          <w:rFonts w:ascii="Bookman Old Style" w:hAnsi="Bookman Old Style"/>
          <w:sz w:val="24"/>
          <w:szCs w:val="24"/>
        </w:rPr>
      </w:pPr>
    </w:p>
    <w:p w:rsidR="005D6000" w:rsidRDefault="005D6000" w:rsidP="005D6000">
      <w:pPr>
        <w:pStyle w:val="ListParagraph"/>
        <w:tabs>
          <w:tab w:val="left" w:pos="426"/>
        </w:tabs>
        <w:spacing w:after="0"/>
        <w:ind w:left="709"/>
        <w:contextualSpacing w:val="0"/>
        <w:jc w:val="both"/>
        <w:rPr>
          <w:rFonts w:ascii="Bookman Old Style" w:hAnsi="Bookman Old Style"/>
          <w:sz w:val="24"/>
          <w:szCs w:val="24"/>
        </w:rPr>
      </w:pPr>
    </w:p>
    <w:p w:rsidR="005D6000" w:rsidRDefault="005D6000" w:rsidP="005D6000">
      <w:pPr>
        <w:pStyle w:val="ListParagraph"/>
        <w:tabs>
          <w:tab w:val="left" w:pos="426"/>
        </w:tabs>
        <w:spacing w:after="0"/>
        <w:ind w:left="709"/>
        <w:contextualSpacing w:val="0"/>
        <w:jc w:val="both"/>
        <w:rPr>
          <w:rFonts w:ascii="Bookman Old Style" w:hAnsi="Bookman Old Style"/>
          <w:sz w:val="24"/>
          <w:szCs w:val="24"/>
        </w:rPr>
      </w:pPr>
    </w:p>
    <w:p w:rsidR="005D6000" w:rsidRDefault="005D6000" w:rsidP="005D6000">
      <w:pPr>
        <w:pStyle w:val="ListParagraph"/>
        <w:tabs>
          <w:tab w:val="left" w:pos="426"/>
        </w:tabs>
        <w:spacing w:after="0"/>
        <w:ind w:left="709"/>
        <w:contextualSpacing w:val="0"/>
        <w:jc w:val="both"/>
        <w:rPr>
          <w:rFonts w:ascii="Bookman Old Style" w:hAnsi="Bookman Old Style"/>
          <w:sz w:val="24"/>
          <w:szCs w:val="24"/>
        </w:rPr>
      </w:pPr>
    </w:p>
    <w:p w:rsidR="009A34AA" w:rsidRPr="005D6000" w:rsidRDefault="009A34AA" w:rsidP="005D6000">
      <w:pPr>
        <w:pStyle w:val="ListParagraph"/>
        <w:tabs>
          <w:tab w:val="left" w:pos="426"/>
        </w:tabs>
        <w:spacing w:after="0"/>
        <w:ind w:left="709"/>
        <w:contextualSpacing w:val="0"/>
        <w:jc w:val="both"/>
        <w:rPr>
          <w:rFonts w:ascii="Bookman Old Style" w:hAnsi="Bookman Old Style"/>
          <w:sz w:val="24"/>
          <w:szCs w:val="24"/>
        </w:rPr>
      </w:pPr>
      <w:r w:rsidRPr="005D6000">
        <w:rPr>
          <w:rFonts w:ascii="Bookman Old Style" w:hAnsi="Bookman Old Style"/>
          <w:sz w:val="24"/>
          <w:szCs w:val="24"/>
        </w:rPr>
        <w:t>bukti yang dengan bukti itu membuat terang tindak pidana di bidang perpajakan daerah yang terjadi serta menemukan tersangkanya.</w:t>
      </w:r>
    </w:p>
    <w:p w:rsidR="009A34AA" w:rsidRPr="005D6000" w:rsidRDefault="009A34AA" w:rsidP="001C27C3">
      <w:pPr>
        <w:pStyle w:val="ListParagraph"/>
        <w:numPr>
          <w:ilvl w:val="0"/>
          <w:numId w:val="5"/>
        </w:numPr>
        <w:tabs>
          <w:tab w:val="left" w:pos="426"/>
        </w:tabs>
        <w:spacing w:after="0"/>
        <w:ind w:left="709" w:hanging="415"/>
        <w:contextualSpacing w:val="0"/>
        <w:jc w:val="both"/>
        <w:rPr>
          <w:rFonts w:ascii="Bookman Old Style" w:hAnsi="Bookman Old Style"/>
          <w:sz w:val="24"/>
          <w:szCs w:val="24"/>
        </w:rPr>
      </w:pPr>
      <w:r w:rsidRPr="005D6000">
        <w:rPr>
          <w:rFonts w:ascii="Bookman Old Style" w:hAnsi="Bookman Old Style"/>
          <w:sz w:val="24"/>
          <w:szCs w:val="24"/>
        </w:rPr>
        <w:t>Nomor Pokok Wajib Pajak Daerah yang selanjutnya disingkat NPWP adalah nomor yang diberikan kepada Wajib Pajak sebagai sarana dalam administrasi perpajakan yang dipergunakan sebagai tanda pengenal diri atau identitas Wajib Pajak dalam melaksanakan hak dan Kewajiban Perpajakannya.</w:t>
      </w:r>
    </w:p>
    <w:p w:rsidR="00835A2B" w:rsidRPr="005D6000" w:rsidRDefault="00835A2B" w:rsidP="00835A2B">
      <w:pPr>
        <w:tabs>
          <w:tab w:val="left" w:pos="426"/>
        </w:tabs>
        <w:spacing w:after="0"/>
        <w:jc w:val="both"/>
        <w:rPr>
          <w:rFonts w:ascii="Bookman Old Style" w:hAnsi="Bookman Old Style"/>
          <w:sz w:val="24"/>
          <w:szCs w:val="24"/>
        </w:rPr>
      </w:pPr>
    </w:p>
    <w:p w:rsidR="00BA15FE" w:rsidRPr="005D6000" w:rsidRDefault="00CC68F3" w:rsidP="00857D4F">
      <w:pPr>
        <w:pStyle w:val="ListParagraph"/>
        <w:numPr>
          <w:ilvl w:val="0"/>
          <w:numId w:val="4"/>
        </w:numPr>
        <w:spacing w:after="0" w:line="240" w:lineRule="auto"/>
        <w:ind w:left="426"/>
        <w:jc w:val="both"/>
        <w:rPr>
          <w:rFonts w:ascii="Bookman Old Style" w:hAnsi="Bookman Old Style"/>
          <w:b/>
          <w:sz w:val="24"/>
          <w:szCs w:val="24"/>
        </w:rPr>
      </w:pPr>
      <w:r w:rsidRPr="005D6000">
        <w:rPr>
          <w:rFonts w:ascii="Bookman Old Style" w:hAnsi="Bookman Old Style"/>
          <w:b/>
          <w:sz w:val="24"/>
          <w:szCs w:val="24"/>
        </w:rPr>
        <w:t xml:space="preserve">Ketentuan </w:t>
      </w:r>
      <w:r w:rsidR="00BA15FE" w:rsidRPr="005D6000">
        <w:rPr>
          <w:rFonts w:ascii="Bookman Old Style" w:hAnsi="Bookman Old Style"/>
          <w:b/>
          <w:sz w:val="24"/>
          <w:szCs w:val="24"/>
        </w:rPr>
        <w:t>Pasal 2</w:t>
      </w:r>
      <w:r w:rsidR="00857D4F" w:rsidRPr="005D6000">
        <w:rPr>
          <w:rFonts w:ascii="Bookman Old Style" w:hAnsi="Bookman Old Style"/>
          <w:b/>
          <w:sz w:val="24"/>
          <w:szCs w:val="24"/>
        </w:rPr>
        <w:t xml:space="preserve"> ditambahkan 2 (dua) ayat dan pada ayat (2) ditambahkan 2 dua) huruf, sehingga Pasal 2 berbunyi sebagai berikut :</w:t>
      </w:r>
    </w:p>
    <w:p w:rsidR="006164CE" w:rsidRPr="005D6000" w:rsidRDefault="006164CE" w:rsidP="006164CE">
      <w:pPr>
        <w:pStyle w:val="ListParagraph"/>
        <w:spacing w:after="0" w:line="240" w:lineRule="auto"/>
        <w:ind w:left="426"/>
        <w:jc w:val="center"/>
        <w:rPr>
          <w:rFonts w:ascii="Bookman Old Style" w:hAnsi="Bookman Old Style"/>
          <w:b/>
          <w:sz w:val="24"/>
          <w:szCs w:val="24"/>
        </w:rPr>
      </w:pPr>
    </w:p>
    <w:p w:rsidR="006164CE" w:rsidRPr="005D6000" w:rsidRDefault="006164CE" w:rsidP="005D6000">
      <w:pPr>
        <w:pStyle w:val="ListParagraph"/>
        <w:spacing w:after="0" w:line="360" w:lineRule="auto"/>
        <w:ind w:left="426"/>
        <w:jc w:val="center"/>
        <w:rPr>
          <w:rFonts w:ascii="Bookman Old Style" w:hAnsi="Bookman Old Style"/>
          <w:b/>
          <w:sz w:val="24"/>
          <w:szCs w:val="24"/>
        </w:rPr>
      </w:pPr>
      <w:r w:rsidRPr="005D6000">
        <w:rPr>
          <w:rFonts w:ascii="Bookman Old Style" w:hAnsi="Bookman Old Style"/>
          <w:b/>
          <w:sz w:val="24"/>
          <w:szCs w:val="24"/>
        </w:rPr>
        <w:t>Pasal 2</w:t>
      </w:r>
    </w:p>
    <w:p w:rsidR="00CC68F3" w:rsidRPr="005D6000" w:rsidRDefault="00CC68F3" w:rsidP="001C27C3">
      <w:pPr>
        <w:pStyle w:val="ListParagraph"/>
        <w:numPr>
          <w:ilvl w:val="0"/>
          <w:numId w:val="7"/>
        </w:numPr>
        <w:ind w:left="709"/>
        <w:jc w:val="both"/>
        <w:rPr>
          <w:rFonts w:ascii="Bookman Old Style" w:hAnsi="Bookman Old Style"/>
          <w:b/>
          <w:sz w:val="24"/>
          <w:szCs w:val="24"/>
        </w:rPr>
      </w:pPr>
      <w:r w:rsidRPr="005D6000">
        <w:rPr>
          <w:rFonts w:ascii="Bookman Old Style" w:hAnsi="Bookman Old Style"/>
          <w:sz w:val="24"/>
          <w:szCs w:val="24"/>
        </w:rPr>
        <w:t>Tata Cara Pemungutan PBB mencakup seluruh rangkaian proses yang harus dilakukan dalam menata usahakan, menerima, dan melaporkan penerimaan PBB.</w:t>
      </w:r>
    </w:p>
    <w:p w:rsidR="00CC68F3" w:rsidRPr="005D6000" w:rsidRDefault="00CC68F3" w:rsidP="001C27C3">
      <w:pPr>
        <w:pStyle w:val="ListParagraph"/>
        <w:numPr>
          <w:ilvl w:val="0"/>
          <w:numId w:val="7"/>
        </w:numPr>
        <w:ind w:left="709"/>
        <w:jc w:val="both"/>
        <w:rPr>
          <w:rFonts w:ascii="Bookman Old Style" w:hAnsi="Bookman Old Style"/>
          <w:b/>
          <w:sz w:val="24"/>
          <w:szCs w:val="24"/>
        </w:rPr>
      </w:pPr>
      <w:r w:rsidRPr="005D6000">
        <w:rPr>
          <w:rFonts w:ascii="Bookman Old Style" w:hAnsi="Bookman Old Style"/>
          <w:sz w:val="24"/>
          <w:szCs w:val="24"/>
        </w:rPr>
        <w:t>Tata Cara sebagaimana dimaksud pada ayat (1) meliputi :</w:t>
      </w:r>
    </w:p>
    <w:p w:rsidR="00CC68F3" w:rsidRPr="005D6000" w:rsidRDefault="00CC68F3" w:rsidP="001C27C3">
      <w:pPr>
        <w:pStyle w:val="ListParagraph"/>
        <w:numPr>
          <w:ilvl w:val="0"/>
          <w:numId w:val="6"/>
        </w:numPr>
        <w:ind w:left="1134"/>
        <w:jc w:val="both"/>
        <w:rPr>
          <w:rFonts w:ascii="Bookman Old Style" w:hAnsi="Bookman Old Style"/>
          <w:sz w:val="24"/>
          <w:szCs w:val="24"/>
        </w:rPr>
      </w:pPr>
      <w:r w:rsidRPr="005D6000">
        <w:rPr>
          <w:rFonts w:ascii="Bookman Old Style" w:hAnsi="Bookman Old Style"/>
          <w:sz w:val="24"/>
          <w:szCs w:val="24"/>
        </w:rPr>
        <w:t>prosedur pendaftaran, pendataan, dan penilaian ojek pajak;</w:t>
      </w:r>
    </w:p>
    <w:p w:rsidR="00CC68F3" w:rsidRPr="005D6000" w:rsidRDefault="00CC68F3" w:rsidP="001C27C3">
      <w:pPr>
        <w:pStyle w:val="ListParagraph"/>
        <w:numPr>
          <w:ilvl w:val="0"/>
          <w:numId w:val="6"/>
        </w:numPr>
        <w:ind w:left="1134"/>
        <w:jc w:val="both"/>
        <w:rPr>
          <w:rFonts w:ascii="Bookman Old Style" w:hAnsi="Bookman Old Style"/>
          <w:sz w:val="24"/>
          <w:szCs w:val="24"/>
        </w:rPr>
      </w:pPr>
      <w:r w:rsidRPr="005D6000">
        <w:rPr>
          <w:rFonts w:ascii="Bookman Old Style" w:hAnsi="Bookman Old Style"/>
          <w:sz w:val="24"/>
          <w:szCs w:val="24"/>
        </w:rPr>
        <w:t>prosedur penerbitan, penelitian dan pembetulan SPPT;</w:t>
      </w:r>
    </w:p>
    <w:p w:rsidR="00CC68F3" w:rsidRPr="005D6000" w:rsidRDefault="00CC68F3" w:rsidP="001C27C3">
      <w:pPr>
        <w:pStyle w:val="ListParagraph"/>
        <w:numPr>
          <w:ilvl w:val="0"/>
          <w:numId w:val="6"/>
        </w:numPr>
        <w:ind w:left="1134"/>
        <w:jc w:val="both"/>
        <w:rPr>
          <w:rFonts w:ascii="Bookman Old Style" w:hAnsi="Bookman Old Style"/>
          <w:sz w:val="24"/>
          <w:szCs w:val="24"/>
        </w:rPr>
      </w:pPr>
      <w:r w:rsidRPr="005D6000">
        <w:rPr>
          <w:rFonts w:ascii="Bookman Old Style" w:hAnsi="Bookman Old Style"/>
          <w:sz w:val="24"/>
          <w:szCs w:val="24"/>
        </w:rPr>
        <w:t>prosedur pembayaran PBB;</w:t>
      </w:r>
    </w:p>
    <w:p w:rsidR="00CC68F3" w:rsidRPr="005D6000" w:rsidRDefault="00CC68F3" w:rsidP="001C27C3">
      <w:pPr>
        <w:pStyle w:val="ListParagraph"/>
        <w:numPr>
          <w:ilvl w:val="0"/>
          <w:numId w:val="6"/>
        </w:numPr>
        <w:ind w:left="1134"/>
        <w:jc w:val="both"/>
        <w:rPr>
          <w:rFonts w:ascii="Bookman Old Style" w:hAnsi="Bookman Old Style"/>
          <w:sz w:val="24"/>
          <w:szCs w:val="24"/>
        </w:rPr>
      </w:pPr>
      <w:r w:rsidRPr="005D6000">
        <w:rPr>
          <w:rFonts w:ascii="Bookman Old Style" w:hAnsi="Bookman Old Style"/>
          <w:sz w:val="24"/>
          <w:szCs w:val="24"/>
        </w:rPr>
        <w:t>prosedur pelaporan PBB;</w:t>
      </w:r>
    </w:p>
    <w:p w:rsidR="00CC68F3" w:rsidRPr="005D6000" w:rsidRDefault="00CC68F3" w:rsidP="001C27C3">
      <w:pPr>
        <w:pStyle w:val="ListParagraph"/>
        <w:numPr>
          <w:ilvl w:val="0"/>
          <w:numId w:val="6"/>
        </w:numPr>
        <w:ind w:left="1134"/>
        <w:jc w:val="both"/>
        <w:rPr>
          <w:rFonts w:ascii="Bookman Old Style" w:hAnsi="Bookman Old Style"/>
          <w:sz w:val="24"/>
          <w:szCs w:val="24"/>
        </w:rPr>
      </w:pPr>
      <w:r w:rsidRPr="005D6000">
        <w:rPr>
          <w:rFonts w:ascii="Bookman Old Style" w:hAnsi="Bookman Old Style"/>
          <w:sz w:val="24"/>
          <w:szCs w:val="24"/>
        </w:rPr>
        <w:t>prosedut penagihan PBB;</w:t>
      </w:r>
    </w:p>
    <w:p w:rsidR="00CC68F3" w:rsidRPr="005D6000" w:rsidRDefault="00CC68F3" w:rsidP="001C27C3">
      <w:pPr>
        <w:pStyle w:val="ListParagraph"/>
        <w:numPr>
          <w:ilvl w:val="0"/>
          <w:numId w:val="6"/>
        </w:numPr>
        <w:ind w:left="1134"/>
        <w:jc w:val="both"/>
        <w:rPr>
          <w:rFonts w:ascii="Bookman Old Style" w:hAnsi="Bookman Old Style"/>
          <w:sz w:val="24"/>
          <w:szCs w:val="24"/>
        </w:rPr>
      </w:pPr>
      <w:r w:rsidRPr="005D6000">
        <w:rPr>
          <w:rFonts w:ascii="Bookman Old Style" w:hAnsi="Bookman Old Style"/>
          <w:sz w:val="24"/>
          <w:szCs w:val="24"/>
        </w:rPr>
        <w:t xml:space="preserve">prosedur pengurangan PBB; </w:t>
      </w:r>
    </w:p>
    <w:p w:rsidR="00CC68F3" w:rsidRPr="005D6000" w:rsidRDefault="00CC68F3" w:rsidP="001C27C3">
      <w:pPr>
        <w:pStyle w:val="ListParagraph"/>
        <w:numPr>
          <w:ilvl w:val="0"/>
          <w:numId w:val="6"/>
        </w:numPr>
        <w:ind w:left="1134"/>
        <w:jc w:val="both"/>
        <w:rPr>
          <w:rFonts w:ascii="Bookman Old Style" w:hAnsi="Bookman Old Style"/>
          <w:sz w:val="24"/>
          <w:szCs w:val="24"/>
        </w:rPr>
      </w:pPr>
      <w:r w:rsidRPr="005D6000">
        <w:rPr>
          <w:rFonts w:ascii="Bookman Old Style" w:hAnsi="Bookman Old Style"/>
          <w:sz w:val="24"/>
          <w:szCs w:val="24"/>
        </w:rPr>
        <w:t>prosedur pengem</w:t>
      </w:r>
      <w:r w:rsidR="00BD5641" w:rsidRPr="005D6000">
        <w:rPr>
          <w:rFonts w:ascii="Bookman Old Style" w:hAnsi="Bookman Old Style"/>
          <w:sz w:val="24"/>
          <w:szCs w:val="24"/>
        </w:rPr>
        <w:t>balian kelebihan pembayaran PBB;</w:t>
      </w:r>
    </w:p>
    <w:p w:rsidR="00BD5641" w:rsidRPr="005D6000" w:rsidRDefault="00BD5641" w:rsidP="001C27C3">
      <w:pPr>
        <w:pStyle w:val="ListParagraph"/>
        <w:numPr>
          <w:ilvl w:val="0"/>
          <w:numId w:val="6"/>
        </w:numPr>
        <w:ind w:left="1134"/>
        <w:jc w:val="both"/>
        <w:rPr>
          <w:rFonts w:ascii="Bookman Old Style" w:hAnsi="Bookman Old Style"/>
          <w:sz w:val="24"/>
          <w:szCs w:val="24"/>
        </w:rPr>
      </w:pPr>
      <w:r w:rsidRPr="005D6000">
        <w:rPr>
          <w:rFonts w:ascii="Bookman Old Style" w:hAnsi="Bookman Old Style"/>
          <w:sz w:val="24"/>
          <w:szCs w:val="24"/>
        </w:rPr>
        <w:t>prosedur pembatalan</w:t>
      </w:r>
      <w:r w:rsidR="007874E0" w:rsidRPr="005D6000">
        <w:rPr>
          <w:rFonts w:ascii="Bookman Old Style" w:hAnsi="Bookman Old Style"/>
          <w:sz w:val="24"/>
          <w:szCs w:val="24"/>
        </w:rPr>
        <w:t xml:space="preserve"> ketetapan SPPT PBB</w:t>
      </w:r>
      <w:r w:rsidRPr="005D6000">
        <w:rPr>
          <w:rFonts w:ascii="Bookman Old Style" w:hAnsi="Bookman Old Style"/>
          <w:sz w:val="24"/>
          <w:szCs w:val="24"/>
        </w:rPr>
        <w:t>; dan</w:t>
      </w:r>
    </w:p>
    <w:p w:rsidR="00BD5641" w:rsidRPr="005D6000" w:rsidRDefault="00BD5641" w:rsidP="001C27C3">
      <w:pPr>
        <w:pStyle w:val="ListParagraph"/>
        <w:numPr>
          <w:ilvl w:val="0"/>
          <w:numId w:val="6"/>
        </w:numPr>
        <w:ind w:left="1134"/>
        <w:jc w:val="both"/>
        <w:rPr>
          <w:rFonts w:ascii="Bookman Old Style" w:hAnsi="Bookman Old Style"/>
          <w:sz w:val="24"/>
          <w:szCs w:val="24"/>
        </w:rPr>
      </w:pPr>
      <w:r w:rsidRPr="005D6000">
        <w:rPr>
          <w:rFonts w:ascii="Bookman Old Style" w:hAnsi="Bookman Old Style"/>
          <w:sz w:val="24"/>
          <w:szCs w:val="24"/>
        </w:rPr>
        <w:t xml:space="preserve">prosedur pengurangan </w:t>
      </w:r>
      <w:r w:rsidR="00891ED7" w:rsidRPr="005D6000">
        <w:rPr>
          <w:rFonts w:ascii="Bookman Old Style" w:hAnsi="Bookman Old Style"/>
          <w:sz w:val="24"/>
          <w:szCs w:val="24"/>
        </w:rPr>
        <w:t>ata</w:t>
      </w:r>
      <w:r w:rsidRPr="005D6000">
        <w:rPr>
          <w:rFonts w:ascii="Bookman Old Style" w:hAnsi="Bookman Old Style"/>
          <w:sz w:val="24"/>
          <w:szCs w:val="24"/>
        </w:rPr>
        <w:t>u penghapusan</w:t>
      </w:r>
      <w:r w:rsidR="007874E0" w:rsidRPr="005D6000">
        <w:rPr>
          <w:rFonts w:ascii="Bookman Old Style" w:hAnsi="Bookman Old Style"/>
          <w:sz w:val="24"/>
          <w:szCs w:val="24"/>
        </w:rPr>
        <w:t xml:space="preserve"> sanksi administrasi</w:t>
      </w:r>
      <w:r w:rsidRPr="005D6000">
        <w:rPr>
          <w:rFonts w:ascii="Bookman Old Style" w:hAnsi="Bookman Old Style"/>
          <w:sz w:val="24"/>
          <w:szCs w:val="24"/>
        </w:rPr>
        <w:t>.</w:t>
      </w:r>
    </w:p>
    <w:p w:rsidR="00CC68F3" w:rsidRPr="005D6000" w:rsidRDefault="00CC68F3" w:rsidP="001C27C3">
      <w:pPr>
        <w:pStyle w:val="ListParagraph"/>
        <w:numPr>
          <w:ilvl w:val="0"/>
          <w:numId w:val="7"/>
        </w:numPr>
        <w:ind w:left="686"/>
        <w:jc w:val="both"/>
        <w:rPr>
          <w:rFonts w:ascii="Bookman Old Style" w:hAnsi="Bookman Old Style"/>
          <w:sz w:val="24"/>
          <w:szCs w:val="24"/>
        </w:rPr>
      </w:pPr>
      <w:r w:rsidRPr="005D6000">
        <w:rPr>
          <w:rFonts w:ascii="Bookman Old Style" w:hAnsi="Bookman Old Style"/>
          <w:sz w:val="24"/>
          <w:szCs w:val="24"/>
        </w:rPr>
        <w:t>Prosedur pendaftaran objek pajak sebagaiman</w:t>
      </w:r>
      <w:r w:rsidR="006164CE" w:rsidRPr="005D6000">
        <w:rPr>
          <w:rFonts w:ascii="Bookman Old Style" w:hAnsi="Bookman Old Style"/>
          <w:sz w:val="24"/>
          <w:szCs w:val="24"/>
        </w:rPr>
        <w:t>a</w:t>
      </w:r>
      <w:r w:rsidRPr="005D6000">
        <w:rPr>
          <w:rFonts w:ascii="Bookman Old Style" w:hAnsi="Bookman Old Style"/>
          <w:sz w:val="24"/>
          <w:szCs w:val="24"/>
        </w:rPr>
        <w:t xml:space="preserve"> dimaksud pada ayat (2) huruf a adalah meliputi kegiatan pengisian SPOP dan Lampiran SPOP oleh Wajib Pajak dengan dilampiri dokumen pendukung.</w:t>
      </w:r>
    </w:p>
    <w:p w:rsidR="00CC68F3" w:rsidRPr="005D6000" w:rsidRDefault="00CC68F3" w:rsidP="001C27C3">
      <w:pPr>
        <w:pStyle w:val="ListParagraph"/>
        <w:numPr>
          <w:ilvl w:val="0"/>
          <w:numId w:val="7"/>
        </w:numPr>
        <w:ind w:left="686"/>
        <w:jc w:val="both"/>
        <w:rPr>
          <w:rFonts w:ascii="Bookman Old Style" w:hAnsi="Bookman Old Style"/>
          <w:sz w:val="24"/>
          <w:szCs w:val="24"/>
        </w:rPr>
      </w:pPr>
      <w:r w:rsidRPr="005D6000">
        <w:rPr>
          <w:rFonts w:ascii="Bookman Old Style" w:hAnsi="Bookman Old Style"/>
          <w:sz w:val="24"/>
          <w:szCs w:val="24"/>
        </w:rPr>
        <w:t>Prosedur Pendataan Objek pajak sebagaimana dimaksud pada ayat (2) huruf a adalah kegiatan pembentukan dan/atau pemeliharaan basis data baik subjek maupun objek yang dilakukan secara pasif maupun aktif.</w:t>
      </w:r>
    </w:p>
    <w:p w:rsidR="00CC68F3" w:rsidRPr="005D6000" w:rsidRDefault="00CC68F3" w:rsidP="001C27C3">
      <w:pPr>
        <w:pStyle w:val="ListParagraph"/>
        <w:numPr>
          <w:ilvl w:val="0"/>
          <w:numId w:val="7"/>
        </w:numPr>
        <w:ind w:left="686"/>
        <w:jc w:val="both"/>
        <w:rPr>
          <w:rFonts w:ascii="Bookman Old Style" w:hAnsi="Bookman Old Style"/>
          <w:sz w:val="24"/>
          <w:szCs w:val="24"/>
        </w:rPr>
      </w:pPr>
      <w:r w:rsidRPr="005D6000">
        <w:rPr>
          <w:rFonts w:ascii="Bookman Old Style" w:hAnsi="Bookman Old Style"/>
          <w:sz w:val="24"/>
          <w:szCs w:val="24"/>
        </w:rPr>
        <w:t>Prosedur penilaian objek pajak sebagaimana dimaksud pada ayat (2) huruf a adalah penilaian individu dan penilaian masal yang digunakan sebagaimana dasar penetapan NJOP.</w:t>
      </w:r>
    </w:p>
    <w:p w:rsidR="00CC68F3" w:rsidRPr="005D6000" w:rsidRDefault="00CC68F3" w:rsidP="001C27C3">
      <w:pPr>
        <w:pStyle w:val="ListParagraph"/>
        <w:numPr>
          <w:ilvl w:val="0"/>
          <w:numId w:val="7"/>
        </w:numPr>
        <w:ind w:left="686"/>
        <w:jc w:val="both"/>
        <w:rPr>
          <w:rFonts w:ascii="Bookman Old Style" w:hAnsi="Bookman Old Style"/>
          <w:sz w:val="24"/>
          <w:szCs w:val="24"/>
        </w:rPr>
      </w:pPr>
      <w:r w:rsidRPr="005D6000">
        <w:rPr>
          <w:rFonts w:ascii="Bookman Old Style" w:hAnsi="Bookman Old Style"/>
          <w:sz w:val="24"/>
          <w:szCs w:val="24"/>
        </w:rPr>
        <w:t>Prosedur Penerbitan SPPT sebagaimana dimaksud pada ayat (2) huruf b adalah kegiatan yang dilakukan oleh dinas dalam menerbitkan SPPT berdasarkan SPOP dan L-SPOP yang telah diisi oleh Wajib Pajak.</w:t>
      </w:r>
    </w:p>
    <w:p w:rsidR="00CC68F3" w:rsidRPr="005D6000" w:rsidRDefault="00CC68F3" w:rsidP="001C27C3">
      <w:pPr>
        <w:pStyle w:val="ListParagraph"/>
        <w:numPr>
          <w:ilvl w:val="0"/>
          <w:numId w:val="7"/>
        </w:numPr>
        <w:ind w:left="686"/>
        <w:jc w:val="both"/>
        <w:rPr>
          <w:rFonts w:ascii="Bookman Old Style" w:hAnsi="Bookman Old Style"/>
          <w:sz w:val="24"/>
          <w:szCs w:val="24"/>
        </w:rPr>
      </w:pPr>
      <w:r w:rsidRPr="005D6000">
        <w:rPr>
          <w:rFonts w:ascii="Bookman Old Style" w:hAnsi="Bookman Old Style"/>
          <w:sz w:val="24"/>
          <w:szCs w:val="24"/>
        </w:rPr>
        <w:t xml:space="preserve">Prosedur penelitian dan pembetulan SPPT sebagaimana dimaksud pada ayat (92) huruf b adalah kegiatan verifikasi yang dilakukan oleh </w:t>
      </w:r>
      <w:r w:rsidR="006164CE" w:rsidRPr="005D6000">
        <w:rPr>
          <w:rFonts w:ascii="Bookman Old Style" w:hAnsi="Bookman Old Style"/>
          <w:sz w:val="24"/>
          <w:szCs w:val="24"/>
        </w:rPr>
        <w:t xml:space="preserve">Badan </w:t>
      </w:r>
      <w:r w:rsidRPr="005D6000">
        <w:rPr>
          <w:rFonts w:ascii="Bookman Old Style" w:hAnsi="Bookman Old Style"/>
          <w:sz w:val="24"/>
          <w:szCs w:val="24"/>
        </w:rPr>
        <w:t>atas kebenaran SPPT dan kelengkapan dokumen pendukungnya.</w:t>
      </w:r>
    </w:p>
    <w:p w:rsidR="00CC68F3" w:rsidRPr="005D6000" w:rsidRDefault="00CC68F3" w:rsidP="001C27C3">
      <w:pPr>
        <w:pStyle w:val="ListParagraph"/>
        <w:numPr>
          <w:ilvl w:val="0"/>
          <w:numId w:val="7"/>
        </w:numPr>
        <w:ind w:left="686"/>
        <w:jc w:val="both"/>
        <w:rPr>
          <w:rFonts w:ascii="Bookman Old Style" w:hAnsi="Bookman Old Style"/>
          <w:sz w:val="24"/>
          <w:szCs w:val="24"/>
        </w:rPr>
      </w:pPr>
      <w:r w:rsidRPr="005D6000">
        <w:rPr>
          <w:rFonts w:ascii="Bookman Old Style" w:hAnsi="Bookman Old Style"/>
          <w:sz w:val="24"/>
          <w:szCs w:val="24"/>
        </w:rPr>
        <w:t>Prosedur pembayaran PBB dan dimaksud pada ayat (2) huruf c adalah pembayaran pajak terutang yang dilakukan oleh Wajib Pajak berdasarkan SPPT/SKPD.</w:t>
      </w:r>
    </w:p>
    <w:p w:rsidR="00CC68F3" w:rsidRPr="005D6000" w:rsidRDefault="00CC68F3" w:rsidP="001C27C3">
      <w:pPr>
        <w:pStyle w:val="ListParagraph"/>
        <w:numPr>
          <w:ilvl w:val="0"/>
          <w:numId w:val="7"/>
        </w:numPr>
        <w:ind w:left="709"/>
        <w:jc w:val="both"/>
        <w:rPr>
          <w:rFonts w:ascii="Bookman Old Style" w:hAnsi="Bookman Old Style"/>
          <w:sz w:val="24"/>
          <w:szCs w:val="24"/>
        </w:rPr>
      </w:pPr>
      <w:r w:rsidRPr="005D6000">
        <w:rPr>
          <w:rFonts w:ascii="Bookman Old Style" w:hAnsi="Bookman Old Style"/>
          <w:sz w:val="24"/>
          <w:szCs w:val="24"/>
        </w:rPr>
        <w:t>Prosedur pelaporan PBB sebagaimana dimaksud pada ayat (2) huruf d adalah kegiatan pelaporan realisasi penerimaan dan tunggakan PBB.</w:t>
      </w:r>
    </w:p>
    <w:p w:rsidR="00CC68F3" w:rsidRPr="005D6000" w:rsidRDefault="00CC68F3" w:rsidP="001C27C3">
      <w:pPr>
        <w:pStyle w:val="ListParagraph"/>
        <w:numPr>
          <w:ilvl w:val="0"/>
          <w:numId w:val="7"/>
        </w:numPr>
        <w:ind w:left="686" w:hanging="544"/>
        <w:jc w:val="both"/>
        <w:rPr>
          <w:rFonts w:ascii="Bookman Old Style" w:hAnsi="Bookman Old Style"/>
          <w:sz w:val="24"/>
          <w:szCs w:val="24"/>
        </w:rPr>
      </w:pPr>
      <w:r w:rsidRPr="005D6000">
        <w:rPr>
          <w:rFonts w:ascii="Bookman Old Style" w:hAnsi="Bookman Old Style"/>
          <w:sz w:val="24"/>
          <w:szCs w:val="24"/>
        </w:rPr>
        <w:t>Prosedur penagihan PBB sebagaimana dimaksud pada ayat (2) huruf e meliputi kegiatan pemungutan berdasarkan SPPT/SKPD yang telah jatuh tempo, SKPD Kurang Bayar PBB/SKPD Kurang Bayar Tambahan PBB, Surat Tagihan dan Surat Teguran yang dilakukan oleh badan.</w:t>
      </w:r>
    </w:p>
    <w:p w:rsidR="00CC68F3" w:rsidRDefault="00CC68F3" w:rsidP="001C27C3">
      <w:pPr>
        <w:pStyle w:val="ListParagraph"/>
        <w:numPr>
          <w:ilvl w:val="0"/>
          <w:numId w:val="7"/>
        </w:numPr>
        <w:ind w:left="686" w:hanging="544"/>
        <w:jc w:val="both"/>
        <w:rPr>
          <w:rFonts w:ascii="Bookman Old Style" w:hAnsi="Bookman Old Style"/>
          <w:sz w:val="24"/>
          <w:szCs w:val="24"/>
        </w:rPr>
      </w:pPr>
      <w:r w:rsidRPr="005D6000">
        <w:rPr>
          <w:rFonts w:ascii="Bookman Old Style" w:hAnsi="Bookman Old Style"/>
          <w:sz w:val="24"/>
          <w:szCs w:val="24"/>
        </w:rPr>
        <w:t>Prosedur pengurangan sebagaimana dimaksud pada ayat (2) huruf f adalah kegiatan penetapan persetujuan/penolakan atas pengajuan pengurangan PBB yang diajukan oleh Wajib Pajak .</w:t>
      </w:r>
    </w:p>
    <w:p w:rsidR="005D6000" w:rsidRDefault="005D6000" w:rsidP="005D6000">
      <w:pPr>
        <w:jc w:val="both"/>
        <w:rPr>
          <w:rFonts w:ascii="Bookman Old Style" w:hAnsi="Bookman Old Style"/>
          <w:sz w:val="24"/>
          <w:szCs w:val="24"/>
        </w:rPr>
      </w:pPr>
    </w:p>
    <w:p w:rsidR="005D6000" w:rsidRDefault="005D6000" w:rsidP="005D6000">
      <w:pPr>
        <w:jc w:val="both"/>
        <w:rPr>
          <w:rFonts w:ascii="Bookman Old Style" w:hAnsi="Bookman Old Style"/>
          <w:sz w:val="24"/>
          <w:szCs w:val="24"/>
        </w:rPr>
      </w:pPr>
    </w:p>
    <w:p w:rsidR="005D6000" w:rsidRPr="005D6000" w:rsidRDefault="005D6000" w:rsidP="005D6000">
      <w:pPr>
        <w:jc w:val="both"/>
        <w:rPr>
          <w:rFonts w:ascii="Bookman Old Style" w:hAnsi="Bookman Old Style"/>
          <w:sz w:val="24"/>
          <w:szCs w:val="24"/>
        </w:rPr>
      </w:pPr>
    </w:p>
    <w:p w:rsidR="001128A9" w:rsidRPr="005D6000" w:rsidRDefault="00CC68F3" w:rsidP="001C27C3">
      <w:pPr>
        <w:pStyle w:val="ListParagraph"/>
        <w:numPr>
          <w:ilvl w:val="0"/>
          <w:numId w:val="7"/>
        </w:numPr>
        <w:ind w:left="686" w:hanging="544"/>
        <w:jc w:val="both"/>
        <w:rPr>
          <w:rFonts w:ascii="Bookman Old Style" w:hAnsi="Bookman Old Style"/>
          <w:sz w:val="24"/>
          <w:szCs w:val="24"/>
        </w:rPr>
      </w:pPr>
      <w:r w:rsidRPr="005D6000">
        <w:rPr>
          <w:rFonts w:ascii="Bookman Old Style" w:hAnsi="Bookman Old Style"/>
          <w:sz w:val="24"/>
          <w:szCs w:val="24"/>
        </w:rPr>
        <w:t>Prosedur pengembalian kelebihan pembayaran PBB sebagaimana dimaksud pada ayat (2) huruf g adalah kegiatan penetapan pengembalian kelebihan pembayaran PBB dari badan kepada Wajib Pajak setelah melalui proses penelitian.</w:t>
      </w:r>
    </w:p>
    <w:p w:rsidR="001128A9" w:rsidRPr="005D6000" w:rsidRDefault="001128A9" w:rsidP="001C27C3">
      <w:pPr>
        <w:pStyle w:val="ListParagraph"/>
        <w:numPr>
          <w:ilvl w:val="0"/>
          <w:numId w:val="7"/>
        </w:numPr>
        <w:ind w:left="686" w:hanging="544"/>
        <w:jc w:val="both"/>
        <w:rPr>
          <w:rFonts w:ascii="Bookman Old Style" w:hAnsi="Bookman Old Style"/>
          <w:sz w:val="24"/>
          <w:szCs w:val="24"/>
        </w:rPr>
      </w:pPr>
      <w:r w:rsidRPr="005D6000">
        <w:rPr>
          <w:rFonts w:ascii="Bookman Old Style" w:hAnsi="Bookman Old Style"/>
          <w:sz w:val="24"/>
          <w:szCs w:val="24"/>
        </w:rPr>
        <w:t>Prosedur Pembatalan adalah ketetapan membatalkan SPPT, SKPD PBB atau STPD yang tidak benar dalam penerbitannya.</w:t>
      </w:r>
    </w:p>
    <w:p w:rsidR="001128A9" w:rsidRPr="005D6000" w:rsidRDefault="001128A9" w:rsidP="001C27C3">
      <w:pPr>
        <w:pStyle w:val="ListParagraph"/>
        <w:numPr>
          <w:ilvl w:val="0"/>
          <w:numId w:val="7"/>
        </w:numPr>
        <w:ind w:left="686" w:hanging="544"/>
        <w:jc w:val="both"/>
        <w:rPr>
          <w:rFonts w:ascii="Bookman Old Style" w:hAnsi="Bookman Old Style"/>
          <w:sz w:val="24"/>
          <w:szCs w:val="24"/>
        </w:rPr>
      </w:pPr>
      <w:r w:rsidRPr="005D6000">
        <w:rPr>
          <w:rFonts w:ascii="Bookman Old Style" w:hAnsi="Bookman Old Style"/>
          <w:sz w:val="24"/>
          <w:szCs w:val="24"/>
        </w:rPr>
        <w:t>Prosedur Pengurangan atau Penghapusan Sanksi Administrasi adalah Ketetapan untuk mengurangi sanksi administrasi berupa bunga, denda dan/ atau kenaikan pajak yang terutang yang tercantum dalam SKPD PBB atau STPD atau atas keterlambatan pelunasan pajak terutang dalam SPPT</w:t>
      </w:r>
      <w:r w:rsidR="00BB2162" w:rsidRPr="005D6000">
        <w:rPr>
          <w:rFonts w:ascii="Bookman Old Style" w:hAnsi="Bookman Old Style"/>
          <w:sz w:val="24"/>
          <w:szCs w:val="24"/>
        </w:rPr>
        <w:t>.</w:t>
      </w:r>
    </w:p>
    <w:p w:rsidR="006164CE" w:rsidRPr="005D6000" w:rsidRDefault="006164CE" w:rsidP="006164CE">
      <w:pPr>
        <w:pStyle w:val="ListParagraph"/>
        <w:ind w:left="686"/>
        <w:jc w:val="both"/>
        <w:rPr>
          <w:rFonts w:ascii="Bookman Old Style" w:hAnsi="Bookman Old Style"/>
          <w:sz w:val="24"/>
          <w:szCs w:val="24"/>
        </w:rPr>
      </w:pPr>
    </w:p>
    <w:p w:rsidR="004F26E6" w:rsidRPr="005D6000" w:rsidRDefault="006164CE" w:rsidP="005D6000">
      <w:pPr>
        <w:pStyle w:val="ListParagraph"/>
        <w:numPr>
          <w:ilvl w:val="0"/>
          <w:numId w:val="4"/>
        </w:numPr>
        <w:tabs>
          <w:tab w:val="left" w:pos="1080"/>
        </w:tabs>
        <w:spacing w:line="360" w:lineRule="auto"/>
        <w:ind w:left="426"/>
        <w:jc w:val="both"/>
        <w:rPr>
          <w:rFonts w:ascii="Bookman Old Style" w:hAnsi="Bookman Old Style"/>
          <w:b/>
          <w:sz w:val="24"/>
          <w:szCs w:val="24"/>
        </w:rPr>
      </w:pPr>
      <w:r w:rsidRPr="005D6000">
        <w:rPr>
          <w:rFonts w:ascii="Bookman Old Style" w:hAnsi="Bookman Old Style"/>
          <w:b/>
          <w:sz w:val="24"/>
          <w:szCs w:val="24"/>
        </w:rPr>
        <w:t xml:space="preserve">Ketentuan </w:t>
      </w:r>
      <w:r w:rsidR="004F26E6" w:rsidRPr="005D6000">
        <w:rPr>
          <w:rFonts w:ascii="Bookman Old Style" w:hAnsi="Bookman Old Style"/>
          <w:b/>
          <w:sz w:val="24"/>
          <w:szCs w:val="24"/>
        </w:rPr>
        <w:t>Pasal 29 dihapus</w:t>
      </w:r>
      <w:r w:rsidRPr="005D6000">
        <w:rPr>
          <w:rFonts w:ascii="Bookman Old Style" w:hAnsi="Bookman Old Style"/>
          <w:b/>
          <w:sz w:val="24"/>
          <w:szCs w:val="24"/>
        </w:rPr>
        <w:t>.</w:t>
      </w:r>
      <w:r w:rsidR="004F26E6" w:rsidRPr="005D6000">
        <w:rPr>
          <w:rFonts w:ascii="Bookman Old Style" w:hAnsi="Bookman Old Style"/>
          <w:b/>
          <w:sz w:val="24"/>
          <w:szCs w:val="24"/>
        </w:rPr>
        <w:t xml:space="preserve"> </w:t>
      </w:r>
    </w:p>
    <w:p w:rsidR="006164CE" w:rsidRPr="005D6000" w:rsidRDefault="006164CE" w:rsidP="006164CE">
      <w:pPr>
        <w:pStyle w:val="ListParagraph"/>
        <w:numPr>
          <w:ilvl w:val="0"/>
          <w:numId w:val="4"/>
        </w:numPr>
        <w:tabs>
          <w:tab w:val="left" w:pos="1080"/>
        </w:tabs>
        <w:ind w:left="426"/>
        <w:jc w:val="both"/>
        <w:rPr>
          <w:rFonts w:ascii="Bookman Old Style" w:hAnsi="Bookman Old Style"/>
          <w:b/>
          <w:sz w:val="24"/>
          <w:szCs w:val="24"/>
        </w:rPr>
      </w:pPr>
      <w:r w:rsidRPr="005D6000">
        <w:rPr>
          <w:rFonts w:ascii="Bookman Old Style" w:hAnsi="Bookman Old Style"/>
          <w:b/>
          <w:sz w:val="24"/>
          <w:szCs w:val="24"/>
        </w:rPr>
        <w:t>Diantara Pasal 29 dan Pasal 30 disisipkan 16 (enam belas) Pasal, yakni Pasal 29A, Pasal 29B, Pasal 29C, Pasal 29D, Pasal 29E, Pasal 29F, Pasal 29G, Pasal 29H, Pasal 29I, Pasal 29J, Pasal 29K, Pasal 29L, Pasal 29M, Pasal 29N, Pasal 29O dan Pasal 29P sehingga berbunyi sebagai berikut :</w:t>
      </w:r>
    </w:p>
    <w:p w:rsidR="006164CE" w:rsidRPr="005D6000" w:rsidRDefault="006164CE" w:rsidP="006164CE">
      <w:pPr>
        <w:pStyle w:val="ListParagraph"/>
        <w:tabs>
          <w:tab w:val="left" w:pos="1080"/>
        </w:tabs>
        <w:ind w:left="426"/>
        <w:jc w:val="both"/>
        <w:rPr>
          <w:rFonts w:ascii="Bookman Old Style" w:hAnsi="Bookman Old Style"/>
          <w:b/>
          <w:sz w:val="24"/>
          <w:szCs w:val="24"/>
        </w:rPr>
      </w:pPr>
    </w:p>
    <w:p w:rsidR="004F26E6" w:rsidRPr="005D6000" w:rsidRDefault="004F26E6" w:rsidP="004F26E6">
      <w:pPr>
        <w:pStyle w:val="ListParagraph"/>
        <w:tabs>
          <w:tab w:val="left" w:pos="1080"/>
        </w:tabs>
        <w:ind w:left="426"/>
        <w:jc w:val="center"/>
        <w:rPr>
          <w:rFonts w:ascii="Bookman Old Style" w:hAnsi="Bookman Old Style"/>
          <w:b/>
          <w:sz w:val="24"/>
          <w:szCs w:val="24"/>
        </w:rPr>
      </w:pPr>
      <w:r w:rsidRPr="005D6000">
        <w:rPr>
          <w:rFonts w:ascii="Bookman Old Style" w:hAnsi="Bookman Old Style"/>
          <w:b/>
          <w:sz w:val="24"/>
          <w:szCs w:val="24"/>
        </w:rPr>
        <w:t>Bagian Ketujuh</w:t>
      </w:r>
    </w:p>
    <w:p w:rsidR="004F26E6" w:rsidRPr="005D6000" w:rsidRDefault="004F26E6" w:rsidP="004F26E6">
      <w:pPr>
        <w:pStyle w:val="ListParagraph"/>
        <w:tabs>
          <w:tab w:val="left" w:pos="1080"/>
        </w:tabs>
        <w:ind w:left="426"/>
        <w:jc w:val="center"/>
        <w:rPr>
          <w:rFonts w:ascii="Bookman Old Style" w:hAnsi="Bookman Old Style"/>
          <w:b/>
          <w:sz w:val="24"/>
          <w:szCs w:val="24"/>
        </w:rPr>
      </w:pPr>
      <w:r w:rsidRPr="005D6000">
        <w:rPr>
          <w:rFonts w:ascii="Bookman Old Style" w:hAnsi="Bookman Old Style"/>
          <w:b/>
          <w:sz w:val="24"/>
          <w:szCs w:val="24"/>
        </w:rPr>
        <w:t>Prosedur Pengembalian Kelebihan Pembayaran PBB</w:t>
      </w:r>
    </w:p>
    <w:p w:rsidR="004F26E6" w:rsidRPr="005D6000" w:rsidRDefault="004F26E6" w:rsidP="004F26E6">
      <w:pPr>
        <w:pStyle w:val="ListParagraph"/>
        <w:tabs>
          <w:tab w:val="left" w:pos="1080"/>
        </w:tabs>
        <w:ind w:left="426"/>
        <w:jc w:val="center"/>
        <w:rPr>
          <w:rFonts w:ascii="Bookman Old Style" w:hAnsi="Bookman Old Style"/>
          <w:b/>
          <w:sz w:val="24"/>
          <w:szCs w:val="24"/>
        </w:rPr>
      </w:pPr>
      <w:r w:rsidRPr="005D6000">
        <w:rPr>
          <w:rFonts w:ascii="Bookman Old Style" w:hAnsi="Bookman Old Style"/>
          <w:b/>
          <w:sz w:val="24"/>
          <w:szCs w:val="24"/>
        </w:rPr>
        <w:t>Pasal 29</w:t>
      </w:r>
      <w:r w:rsidR="006164CE" w:rsidRPr="005D6000">
        <w:rPr>
          <w:rFonts w:ascii="Bookman Old Style" w:hAnsi="Bookman Old Style"/>
          <w:b/>
          <w:sz w:val="24"/>
          <w:szCs w:val="24"/>
        </w:rPr>
        <w:t>A</w:t>
      </w:r>
    </w:p>
    <w:p w:rsidR="004F26E6" w:rsidRPr="005D6000" w:rsidRDefault="004F26E6" w:rsidP="004F26E6">
      <w:pPr>
        <w:pStyle w:val="ListParagraph"/>
        <w:tabs>
          <w:tab w:val="left" w:pos="1080"/>
        </w:tabs>
        <w:ind w:left="426"/>
        <w:jc w:val="center"/>
        <w:rPr>
          <w:rFonts w:ascii="Bookman Old Style" w:hAnsi="Bookman Old Style"/>
          <w:b/>
          <w:sz w:val="24"/>
          <w:szCs w:val="24"/>
        </w:rPr>
      </w:pPr>
    </w:p>
    <w:p w:rsidR="004F26E6" w:rsidRPr="005D6000" w:rsidRDefault="004F26E6" w:rsidP="004F26E6">
      <w:pPr>
        <w:pStyle w:val="ListParagraph"/>
        <w:tabs>
          <w:tab w:val="left" w:pos="1080"/>
        </w:tabs>
        <w:ind w:left="426"/>
        <w:jc w:val="both"/>
        <w:rPr>
          <w:rFonts w:ascii="Bookman Old Style" w:hAnsi="Bookman Old Style"/>
          <w:sz w:val="24"/>
          <w:szCs w:val="24"/>
        </w:rPr>
      </w:pPr>
      <w:r w:rsidRPr="005D6000">
        <w:rPr>
          <w:rFonts w:ascii="Bookman Old Style" w:hAnsi="Bookman Old Style"/>
          <w:sz w:val="24"/>
          <w:szCs w:val="24"/>
        </w:rPr>
        <w:t>Kelebihan pembayaran PBB terjadi apabila :</w:t>
      </w:r>
    </w:p>
    <w:p w:rsidR="004F26E6" w:rsidRPr="005D6000" w:rsidRDefault="004F26E6" w:rsidP="001C27C3">
      <w:pPr>
        <w:pStyle w:val="ListParagraph"/>
        <w:numPr>
          <w:ilvl w:val="0"/>
          <w:numId w:val="8"/>
        </w:numPr>
        <w:tabs>
          <w:tab w:val="left" w:pos="1080"/>
        </w:tabs>
        <w:jc w:val="both"/>
        <w:rPr>
          <w:rFonts w:ascii="Bookman Old Style" w:hAnsi="Bookman Old Style"/>
          <w:sz w:val="24"/>
          <w:szCs w:val="24"/>
        </w:rPr>
      </w:pPr>
      <w:r w:rsidRPr="005D6000">
        <w:rPr>
          <w:rFonts w:ascii="Bookman Old Style" w:hAnsi="Bookman Old Style"/>
          <w:sz w:val="24"/>
          <w:szCs w:val="24"/>
        </w:rPr>
        <w:t>PBB yang dibayar ternyata lebih besar dari yang seharusnya;</w:t>
      </w:r>
    </w:p>
    <w:p w:rsidR="004F26E6" w:rsidRPr="005D6000" w:rsidRDefault="004F26E6" w:rsidP="001C27C3">
      <w:pPr>
        <w:pStyle w:val="ListParagraph"/>
        <w:numPr>
          <w:ilvl w:val="0"/>
          <w:numId w:val="8"/>
        </w:numPr>
        <w:tabs>
          <w:tab w:val="left" w:pos="1080"/>
        </w:tabs>
        <w:jc w:val="both"/>
        <w:rPr>
          <w:rFonts w:ascii="Bookman Old Style" w:hAnsi="Bookman Old Style"/>
          <w:sz w:val="24"/>
          <w:szCs w:val="24"/>
        </w:rPr>
      </w:pPr>
      <w:r w:rsidRPr="005D6000">
        <w:rPr>
          <w:rFonts w:ascii="Bookman Old Style" w:hAnsi="Bookman Old Style"/>
          <w:sz w:val="24"/>
          <w:szCs w:val="24"/>
        </w:rPr>
        <w:t>dilakukan pembayaran PBB yang tidak seharusnya terutang.</w:t>
      </w:r>
    </w:p>
    <w:p w:rsidR="004F26E6" w:rsidRPr="005D6000" w:rsidRDefault="004F26E6" w:rsidP="004F26E6">
      <w:pPr>
        <w:tabs>
          <w:tab w:val="left" w:pos="1080"/>
        </w:tabs>
        <w:ind w:left="426"/>
        <w:jc w:val="center"/>
        <w:rPr>
          <w:rFonts w:ascii="Bookman Old Style" w:hAnsi="Bookman Old Style"/>
          <w:b/>
          <w:sz w:val="24"/>
          <w:szCs w:val="24"/>
        </w:rPr>
      </w:pPr>
      <w:r w:rsidRPr="005D6000">
        <w:rPr>
          <w:rFonts w:ascii="Bookman Old Style" w:hAnsi="Bookman Old Style"/>
          <w:b/>
          <w:sz w:val="24"/>
          <w:szCs w:val="24"/>
        </w:rPr>
        <w:t xml:space="preserve">Pasal </w:t>
      </w:r>
      <w:r w:rsidR="006164CE" w:rsidRPr="005D6000">
        <w:rPr>
          <w:rFonts w:ascii="Bookman Old Style" w:hAnsi="Bookman Old Style"/>
          <w:b/>
          <w:sz w:val="24"/>
          <w:szCs w:val="24"/>
        </w:rPr>
        <w:t>29B</w:t>
      </w:r>
    </w:p>
    <w:p w:rsidR="004F26E6" w:rsidRPr="005D6000" w:rsidRDefault="004F26E6" w:rsidP="001C27C3">
      <w:pPr>
        <w:pStyle w:val="ListParagraph"/>
        <w:numPr>
          <w:ilvl w:val="0"/>
          <w:numId w:val="9"/>
        </w:numPr>
        <w:tabs>
          <w:tab w:val="left" w:pos="1080"/>
        </w:tabs>
        <w:jc w:val="both"/>
        <w:rPr>
          <w:rFonts w:ascii="Bookman Old Style" w:hAnsi="Bookman Old Style"/>
          <w:sz w:val="24"/>
          <w:szCs w:val="24"/>
        </w:rPr>
      </w:pPr>
      <w:r w:rsidRPr="005D6000">
        <w:rPr>
          <w:rFonts w:ascii="Bookman Old Style" w:hAnsi="Bookman Old Style"/>
          <w:sz w:val="24"/>
          <w:szCs w:val="24"/>
        </w:rPr>
        <w:t>Atas kelebihan pembayaran PBB sebagaimana dimaksud dalam Pasal 29</w:t>
      </w:r>
      <w:r w:rsidR="006164CE" w:rsidRPr="005D6000">
        <w:rPr>
          <w:rFonts w:ascii="Bookman Old Style" w:hAnsi="Bookman Old Style"/>
          <w:sz w:val="24"/>
          <w:szCs w:val="24"/>
        </w:rPr>
        <w:t>A</w:t>
      </w:r>
      <w:r w:rsidRPr="005D6000">
        <w:rPr>
          <w:rFonts w:ascii="Bookman Old Style" w:hAnsi="Bookman Old Style"/>
          <w:sz w:val="24"/>
          <w:szCs w:val="24"/>
        </w:rPr>
        <w:t>, Wajib Pajak mengajuka</w:t>
      </w:r>
      <w:r w:rsidR="00F97B79" w:rsidRPr="005D6000">
        <w:rPr>
          <w:rFonts w:ascii="Bookman Old Style" w:hAnsi="Bookman Old Style"/>
          <w:sz w:val="24"/>
          <w:szCs w:val="24"/>
        </w:rPr>
        <w:t>n</w:t>
      </w:r>
      <w:r w:rsidRPr="005D6000">
        <w:rPr>
          <w:rFonts w:ascii="Bookman Old Style" w:hAnsi="Bookman Old Style"/>
          <w:sz w:val="24"/>
          <w:szCs w:val="24"/>
        </w:rPr>
        <w:t xml:space="preserve"> permohonan pengembalian kepada Bupati melalui Kepala Bapenda</w:t>
      </w:r>
      <w:r w:rsidR="006164CE" w:rsidRPr="005D6000">
        <w:rPr>
          <w:rFonts w:ascii="Bookman Old Style" w:hAnsi="Bookman Old Style"/>
          <w:sz w:val="24"/>
          <w:szCs w:val="24"/>
        </w:rPr>
        <w:t>.</w:t>
      </w:r>
    </w:p>
    <w:p w:rsidR="004F26E6" w:rsidRPr="005D6000" w:rsidRDefault="004F26E6" w:rsidP="001C27C3">
      <w:pPr>
        <w:pStyle w:val="ListParagraph"/>
        <w:numPr>
          <w:ilvl w:val="0"/>
          <w:numId w:val="9"/>
        </w:numPr>
        <w:tabs>
          <w:tab w:val="left" w:pos="1080"/>
        </w:tabs>
        <w:jc w:val="both"/>
        <w:rPr>
          <w:rFonts w:ascii="Bookman Old Style" w:hAnsi="Bookman Old Style"/>
          <w:sz w:val="24"/>
          <w:szCs w:val="24"/>
        </w:rPr>
      </w:pPr>
      <w:r w:rsidRPr="005D6000">
        <w:rPr>
          <w:rFonts w:ascii="Bookman Old Style" w:hAnsi="Bookman Old Style"/>
          <w:sz w:val="24"/>
          <w:szCs w:val="24"/>
        </w:rPr>
        <w:t xml:space="preserve">Wajib Pajak dapat mengajukan permohonan pengembalian </w:t>
      </w:r>
      <w:r w:rsidR="009846CE" w:rsidRPr="005D6000">
        <w:rPr>
          <w:rFonts w:ascii="Bookman Old Style" w:hAnsi="Bookman Old Style"/>
          <w:sz w:val="24"/>
          <w:szCs w:val="24"/>
        </w:rPr>
        <w:t>kelebihan pembayaran sebagaimana dimaksud ayat (1) dengan ketentuan sebagai berikut :</w:t>
      </w:r>
    </w:p>
    <w:p w:rsidR="009846CE" w:rsidRPr="005D6000" w:rsidRDefault="009846CE" w:rsidP="001C27C3">
      <w:pPr>
        <w:pStyle w:val="ListParagraph"/>
        <w:numPr>
          <w:ilvl w:val="0"/>
          <w:numId w:val="10"/>
        </w:numPr>
        <w:tabs>
          <w:tab w:val="left" w:pos="1080"/>
        </w:tabs>
        <w:jc w:val="both"/>
        <w:rPr>
          <w:rFonts w:ascii="Bookman Old Style" w:hAnsi="Bookman Old Style"/>
          <w:sz w:val="24"/>
          <w:szCs w:val="24"/>
        </w:rPr>
      </w:pPr>
      <w:r w:rsidRPr="005D6000">
        <w:rPr>
          <w:rFonts w:ascii="Bookman Old Style" w:hAnsi="Bookman Old Style"/>
          <w:sz w:val="24"/>
          <w:szCs w:val="24"/>
        </w:rPr>
        <w:t xml:space="preserve">permohonan harus diajukan secara tertulis, ditandatangani oleh Wajib Pajak, menggunakan </w:t>
      </w:r>
      <w:r w:rsidR="000C2D84" w:rsidRPr="005D6000">
        <w:rPr>
          <w:rFonts w:ascii="Bookman Old Style" w:hAnsi="Bookman Old Style"/>
          <w:sz w:val="24"/>
          <w:szCs w:val="24"/>
        </w:rPr>
        <w:t>b</w:t>
      </w:r>
      <w:r w:rsidRPr="005D6000">
        <w:rPr>
          <w:rFonts w:ascii="Bookman Old Style" w:hAnsi="Bookman Old Style"/>
          <w:sz w:val="24"/>
          <w:szCs w:val="24"/>
        </w:rPr>
        <w:t>ahasa Indonesia dan menyebutkan alasan yang jelas;</w:t>
      </w:r>
      <w:r w:rsidR="006164CE" w:rsidRPr="005D6000">
        <w:rPr>
          <w:rFonts w:ascii="Bookman Old Style" w:hAnsi="Bookman Old Style"/>
          <w:sz w:val="24"/>
          <w:szCs w:val="24"/>
        </w:rPr>
        <w:t xml:space="preserve"> dan</w:t>
      </w:r>
    </w:p>
    <w:p w:rsidR="009846CE" w:rsidRPr="005D6000" w:rsidRDefault="009846CE" w:rsidP="001C27C3">
      <w:pPr>
        <w:pStyle w:val="ListParagraph"/>
        <w:numPr>
          <w:ilvl w:val="0"/>
          <w:numId w:val="10"/>
        </w:numPr>
        <w:tabs>
          <w:tab w:val="left" w:pos="1080"/>
        </w:tabs>
        <w:jc w:val="both"/>
        <w:rPr>
          <w:rFonts w:ascii="Bookman Old Style" w:hAnsi="Bookman Old Style"/>
          <w:sz w:val="24"/>
          <w:szCs w:val="24"/>
        </w:rPr>
      </w:pPr>
      <w:r w:rsidRPr="005D6000">
        <w:rPr>
          <w:rFonts w:ascii="Bookman Old Style" w:hAnsi="Bookman Old Style"/>
          <w:sz w:val="24"/>
          <w:szCs w:val="24"/>
        </w:rPr>
        <w:t>melampirkan persyaratan :</w:t>
      </w:r>
    </w:p>
    <w:p w:rsidR="009846CE" w:rsidRPr="005D6000" w:rsidRDefault="009846CE" w:rsidP="006164CE">
      <w:pPr>
        <w:pStyle w:val="ListParagraph"/>
        <w:numPr>
          <w:ilvl w:val="0"/>
          <w:numId w:val="38"/>
        </w:numPr>
        <w:tabs>
          <w:tab w:val="left" w:pos="1080"/>
        </w:tabs>
        <w:jc w:val="both"/>
        <w:rPr>
          <w:rFonts w:ascii="Bookman Old Style" w:hAnsi="Bookman Old Style"/>
          <w:sz w:val="24"/>
          <w:szCs w:val="24"/>
        </w:rPr>
      </w:pPr>
      <w:r w:rsidRPr="005D6000">
        <w:rPr>
          <w:rFonts w:ascii="Bookman Old Style" w:hAnsi="Bookman Old Style"/>
          <w:sz w:val="24"/>
          <w:szCs w:val="24"/>
        </w:rPr>
        <w:t>fotokopi identitas diri ( KTP/SIM/Paspor);</w:t>
      </w:r>
    </w:p>
    <w:p w:rsidR="009846CE" w:rsidRPr="005D6000" w:rsidRDefault="009846CE" w:rsidP="006164CE">
      <w:pPr>
        <w:pStyle w:val="ListParagraph"/>
        <w:numPr>
          <w:ilvl w:val="0"/>
          <w:numId w:val="38"/>
        </w:numPr>
        <w:tabs>
          <w:tab w:val="left" w:pos="1080"/>
        </w:tabs>
        <w:jc w:val="both"/>
        <w:rPr>
          <w:rFonts w:ascii="Bookman Old Style" w:hAnsi="Bookman Old Style"/>
          <w:sz w:val="24"/>
          <w:szCs w:val="24"/>
        </w:rPr>
      </w:pPr>
      <w:r w:rsidRPr="005D6000">
        <w:rPr>
          <w:rFonts w:ascii="Bookman Old Style" w:hAnsi="Bookman Old Style"/>
          <w:sz w:val="24"/>
          <w:szCs w:val="24"/>
        </w:rPr>
        <w:t xml:space="preserve">asli SPPT dan </w:t>
      </w:r>
      <w:r w:rsidR="000C2D84" w:rsidRPr="005D6000">
        <w:rPr>
          <w:rFonts w:ascii="Bookman Old Style" w:hAnsi="Bookman Old Style"/>
          <w:sz w:val="24"/>
          <w:szCs w:val="24"/>
        </w:rPr>
        <w:t>b</w:t>
      </w:r>
      <w:r w:rsidRPr="005D6000">
        <w:rPr>
          <w:rFonts w:ascii="Bookman Old Style" w:hAnsi="Bookman Old Style"/>
          <w:sz w:val="24"/>
          <w:szCs w:val="24"/>
        </w:rPr>
        <w:t xml:space="preserve">ukti </w:t>
      </w:r>
      <w:r w:rsidR="000C2D84" w:rsidRPr="005D6000">
        <w:rPr>
          <w:rFonts w:ascii="Bookman Old Style" w:hAnsi="Bookman Old Style"/>
          <w:sz w:val="24"/>
          <w:szCs w:val="24"/>
        </w:rPr>
        <w:t>p</w:t>
      </w:r>
      <w:r w:rsidRPr="005D6000">
        <w:rPr>
          <w:rFonts w:ascii="Bookman Old Style" w:hAnsi="Bookman Old Style"/>
          <w:sz w:val="24"/>
          <w:szCs w:val="24"/>
        </w:rPr>
        <w:t>embayaran; dan / atau</w:t>
      </w:r>
    </w:p>
    <w:p w:rsidR="009846CE" w:rsidRPr="005D6000" w:rsidRDefault="009846CE" w:rsidP="006164CE">
      <w:pPr>
        <w:pStyle w:val="ListParagraph"/>
        <w:numPr>
          <w:ilvl w:val="0"/>
          <w:numId w:val="38"/>
        </w:numPr>
        <w:tabs>
          <w:tab w:val="left" w:pos="1080"/>
        </w:tabs>
        <w:jc w:val="both"/>
        <w:rPr>
          <w:rFonts w:ascii="Bookman Old Style" w:hAnsi="Bookman Old Style"/>
          <w:sz w:val="24"/>
          <w:szCs w:val="24"/>
        </w:rPr>
      </w:pPr>
      <w:r w:rsidRPr="005D6000">
        <w:rPr>
          <w:rFonts w:ascii="Bookman Old Style" w:hAnsi="Bookman Old Style"/>
          <w:sz w:val="24"/>
          <w:szCs w:val="24"/>
        </w:rPr>
        <w:t>Surat Keputusan Keberatan/ Banding atau Surat Keputusan lainnya yang terkait</w:t>
      </w:r>
      <w:r w:rsidR="00C94F4E" w:rsidRPr="005D6000">
        <w:rPr>
          <w:rFonts w:ascii="Bookman Old Style" w:hAnsi="Bookman Old Style"/>
          <w:sz w:val="24"/>
          <w:szCs w:val="24"/>
        </w:rPr>
        <w:t>.</w:t>
      </w:r>
    </w:p>
    <w:p w:rsidR="009846CE" w:rsidRPr="005D6000" w:rsidRDefault="009846CE" w:rsidP="001C27C3">
      <w:pPr>
        <w:pStyle w:val="ListParagraph"/>
        <w:numPr>
          <w:ilvl w:val="0"/>
          <w:numId w:val="9"/>
        </w:numPr>
        <w:jc w:val="both"/>
        <w:rPr>
          <w:rFonts w:ascii="Bookman Old Style" w:hAnsi="Bookman Old Style"/>
          <w:sz w:val="24"/>
          <w:szCs w:val="24"/>
        </w:rPr>
      </w:pPr>
      <w:r w:rsidRPr="005D6000">
        <w:rPr>
          <w:rFonts w:ascii="Bookman Old Style" w:hAnsi="Bookman Old Style"/>
          <w:sz w:val="24"/>
          <w:szCs w:val="24"/>
        </w:rPr>
        <w:t>Tanggal penerimaan surat permohonan</w:t>
      </w:r>
      <w:r w:rsidR="000C2D84" w:rsidRPr="005D6000">
        <w:rPr>
          <w:rFonts w:ascii="Bookman Old Style" w:hAnsi="Bookman Old Style"/>
          <w:sz w:val="24"/>
          <w:szCs w:val="24"/>
        </w:rPr>
        <w:t xml:space="preserve"> </w:t>
      </w:r>
      <w:r w:rsidRPr="005D6000">
        <w:rPr>
          <w:rFonts w:ascii="Bookman Old Style" w:hAnsi="Bookman Old Style"/>
          <w:sz w:val="24"/>
          <w:szCs w:val="24"/>
        </w:rPr>
        <w:t>yang dijadikan dasar untuk memproses kelebihan pembayaran PBB adalah :</w:t>
      </w:r>
    </w:p>
    <w:p w:rsidR="009846CE" w:rsidRPr="005D6000" w:rsidRDefault="009846CE" w:rsidP="001C27C3">
      <w:pPr>
        <w:pStyle w:val="ListParagraph"/>
        <w:numPr>
          <w:ilvl w:val="0"/>
          <w:numId w:val="12"/>
        </w:numPr>
        <w:jc w:val="both"/>
        <w:rPr>
          <w:rFonts w:ascii="Bookman Old Style" w:hAnsi="Bookman Old Style"/>
          <w:sz w:val="24"/>
          <w:szCs w:val="24"/>
        </w:rPr>
      </w:pPr>
      <w:r w:rsidRPr="005D6000">
        <w:rPr>
          <w:rFonts w:ascii="Bookman Old Style" w:hAnsi="Bookman Old Style"/>
          <w:sz w:val="24"/>
          <w:szCs w:val="24"/>
        </w:rPr>
        <w:t>tanggal diterima surat permohonan, dalam hal disampaikan secara langsung oleh Wajib Pajak atau kuasanya melalui tempat pelayanan atau petugas; atau</w:t>
      </w:r>
    </w:p>
    <w:p w:rsidR="009846CE" w:rsidRPr="005D6000" w:rsidRDefault="009846CE" w:rsidP="001C27C3">
      <w:pPr>
        <w:pStyle w:val="ListParagraph"/>
        <w:numPr>
          <w:ilvl w:val="0"/>
          <w:numId w:val="12"/>
        </w:numPr>
        <w:jc w:val="both"/>
        <w:rPr>
          <w:rFonts w:ascii="Bookman Old Style" w:hAnsi="Bookman Old Style"/>
          <w:sz w:val="24"/>
          <w:szCs w:val="24"/>
        </w:rPr>
      </w:pPr>
      <w:r w:rsidRPr="005D6000">
        <w:rPr>
          <w:rFonts w:ascii="Bookman Old Style" w:hAnsi="Bookman Old Style"/>
          <w:sz w:val="24"/>
          <w:szCs w:val="24"/>
        </w:rPr>
        <w:t>tanggal tanda pengiriman surat permohonanan, dalam hal disampaikan melalui pos, jasa ekspendisi atau jasa kurir dengan bukti pengiriman surat.</w:t>
      </w:r>
    </w:p>
    <w:p w:rsidR="009846CE" w:rsidRPr="005D6000" w:rsidRDefault="009846CE" w:rsidP="009846CE">
      <w:pPr>
        <w:pStyle w:val="ListParagraph"/>
        <w:ind w:left="1146"/>
        <w:jc w:val="both"/>
        <w:rPr>
          <w:rFonts w:ascii="Bookman Old Style" w:hAnsi="Bookman Old Style"/>
          <w:sz w:val="24"/>
          <w:szCs w:val="24"/>
        </w:rPr>
      </w:pPr>
    </w:p>
    <w:p w:rsidR="005D6000" w:rsidRDefault="005D6000" w:rsidP="009846CE">
      <w:pPr>
        <w:pStyle w:val="ListParagraph"/>
        <w:ind w:left="426"/>
        <w:jc w:val="center"/>
        <w:rPr>
          <w:rFonts w:ascii="Bookman Old Style" w:hAnsi="Bookman Old Style"/>
          <w:b/>
          <w:sz w:val="24"/>
          <w:szCs w:val="24"/>
        </w:rPr>
      </w:pPr>
    </w:p>
    <w:p w:rsidR="005D6000" w:rsidRDefault="005D6000" w:rsidP="009846CE">
      <w:pPr>
        <w:pStyle w:val="ListParagraph"/>
        <w:ind w:left="426"/>
        <w:jc w:val="center"/>
        <w:rPr>
          <w:rFonts w:ascii="Bookman Old Style" w:hAnsi="Bookman Old Style"/>
          <w:b/>
          <w:sz w:val="24"/>
          <w:szCs w:val="24"/>
        </w:rPr>
      </w:pPr>
    </w:p>
    <w:p w:rsidR="005D6000" w:rsidRDefault="005D6000" w:rsidP="009846CE">
      <w:pPr>
        <w:pStyle w:val="ListParagraph"/>
        <w:ind w:left="426"/>
        <w:jc w:val="center"/>
        <w:rPr>
          <w:rFonts w:ascii="Bookman Old Style" w:hAnsi="Bookman Old Style"/>
          <w:b/>
          <w:sz w:val="24"/>
          <w:szCs w:val="24"/>
        </w:rPr>
      </w:pPr>
    </w:p>
    <w:p w:rsidR="005D6000" w:rsidRDefault="005D6000" w:rsidP="009846CE">
      <w:pPr>
        <w:pStyle w:val="ListParagraph"/>
        <w:ind w:left="426"/>
        <w:jc w:val="center"/>
        <w:rPr>
          <w:rFonts w:ascii="Bookman Old Style" w:hAnsi="Bookman Old Style"/>
          <w:b/>
          <w:sz w:val="24"/>
          <w:szCs w:val="24"/>
        </w:rPr>
      </w:pPr>
    </w:p>
    <w:p w:rsidR="005D6000" w:rsidRDefault="005D6000" w:rsidP="009846CE">
      <w:pPr>
        <w:pStyle w:val="ListParagraph"/>
        <w:ind w:left="426"/>
        <w:jc w:val="center"/>
        <w:rPr>
          <w:rFonts w:ascii="Bookman Old Style" w:hAnsi="Bookman Old Style"/>
          <w:b/>
          <w:sz w:val="24"/>
          <w:szCs w:val="24"/>
        </w:rPr>
      </w:pPr>
    </w:p>
    <w:p w:rsidR="005D6000" w:rsidRDefault="005D6000" w:rsidP="009846CE">
      <w:pPr>
        <w:pStyle w:val="ListParagraph"/>
        <w:ind w:left="426"/>
        <w:jc w:val="center"/>
        <w:rPr>
          <w:rFonts w:ascii="Bookman Old Style" w:hAnsi="Bookman Old Style"/>
          <w:b/>
          <w:sz w:val="24"/>
          <w:szCs w:val="24"/>
        </w:rPr>
      </w:pPr>
    </w:p>
    <w:p w:rsidR="009846CE" w:rsidRPr="005D6000" w:rsidRDefault="009846CE" w:rsidP="009846CE">
      <w:pPr>
        <w:pStyle w:val="ListParagraph"/>
        <w:ind w:left="426"/>
        <w:jc w:val="center"/>
        <w:rPr>
          <w:rFonts w:ascii="Bookman Old Style" w:hAnsi="Bookman Old Style"/>
          <w:b/>
          <w:sz w:val="24"/>
          <w:szCs w:val="24"/>
        </w:rPr>
      </w:pPr>
      <w:r w:rsidRPr="005D6000">
        <w:rPr>
          <w:rFonts w:ascii="Bookman Old Style" w:hAnsi="Bookman Old Style"/>
          <w:b/>
          <w:sz w:val="24"/>
          <w:szCs w:val="24"/>
        </w:rPr>
        <w:t xml:space="preserve">Pasal </w:t>
      </w:r>
      <w:r w:rsidR="00C94F4E" w:rsidRPr="005D6000">
        <w:rPr>
          <w:rFonts w:ascii="Bookman Old Style" w:hAnsi="Bookman Old Style"/>
          <w:b/>
          <w:sz w:val="24"/>
          <w:szCs w:val="24"/>
        </w:rPr>
        <w:t>29C</w:t>
      </w:r>
    </w:p>
    <w:p w:rsidR="009846CE" w:rsidRPr="005D6000" w:rsidRDefault="009846CE" w:rsidP="001C27C3">
      <w:pPr>
        <w:pStyle w:val="ListParagraph"/>
        <w:numPr>
          <w:ilvl w:val="0"/>
          <w:numId w:val="13"/>
        </w:numPr>
        <w:jc w:val="both"/>
        <w:rPr>
          <w:rFonts w:ascii="Bookman Old Style" w:hAnsi="Bookman Old Style"/>
          <w:sz w:val="24"/>
          <w:szCs w:val="24"/>
        </w:rPr>
      </w:pPr>
      <w:r w:rsidRPr="005D6000">
        <w:rPr>
          <w:rFonts w:ascii="Bookman Old Style" w:hAnsi="Bookman Old Style"/>
          <w:sz w:val="24"/>
          <w:szCs w:val="24"/>
        </w:rPr>
        <w:t xml:space="preserve">Terhadap permohonan kelebihan pengembalian pembayaran PBB sebagaimana dimaksud </w:t>
      </w:r>
      <w:r w:rsidR="00C94F4E" w:rsidRPr="005D6000">
        <w:rPr>
          <w:rFonts w:ascii="Bookman Old Style" w:hAnsi="Bookman Old Style"/>
          <w:sz w:val="24"/>
          <w:szCs w:val="24"/>
        </w:rPr>
        <w:t xml:space="preserve">dalam </w:t>
      </w:r>
      <w:r w:rsidRPr="005D6000">
        <w:rPr>
          <w:rFonts w:ascii="Bookman Old Style" w:hAnsi="Bookman Old Style"/>
          <w:sz w:val="24"/>
          <w:szCs w:val="24"/>
        </w:rPr>
        <w:t xml:space="preserve">Pasal </w:t>
      </w:r>
      <w:r w:rsidR="00C94F4E" w:rsidRPr="005D6000">
        <w:rPr>
          <w:rFonts w:ascii="Bookman Old Style" w:hAnsi="Bookman Old Style"/>
          <w:sz w:val="24"/>
          <w:szCs w:val="24"/>
        </w:rPr>
        <w:t>29B</w:t>
      </w:r>
      <w:r w:rsidRPr="005D6000">
        <w:rPr>
          <w:rFonts w:ascii="Bookman Old Style" w:hAnsi="Bookman Old Style"/>
          <w:sz w:val="24"/>
          <w:szCs w:val="24"/>
        </w:rPr>
        <w:t xml:space="preserve"> terlebih dahulu dilakukan pemeriksaan kepada Wajib Pajak untuk memenuhi kebenaran atas permohonan tersebut</w:t>
      </w:r>
      <w:r w:rsidR="00C94F4E" w:rsidRPr="005D6000">
        <w:rPr>
          <w:rFonts w:ascii="Bookman Old Style" w:hAnsi="Bookman Old Style"/>
          <w:sz w:val="24"/>
          <w:szCs w:val="24"/>
        </w:rPr>
        <w:t>.</w:t>
      </w:r>
    </w:p>
    <w:p w:rsidR="009846CE" w:rsidRPr="005D6000" w:rsidRDefault="009846CE" w:rsidP="001C27C3">
      <w:pPr>
        <w:pStyle w:val="ListParagraph"/>
        <w:numPr>
          <w:ilvl w:val="0"/>
          <w:numId w:val="13"/>
        </w:numPr>
        <w:jc w:val="both"/>
        <w:rPr>
          <w:rFonts w:ascii="Bookman Old Style" w:hAnsi="Bookman Old Style"/>
          <w:sz w:val="24"/>
          <w:szCs w:val="24"/>
        </w:rPr>
      </w:pPr>
      <w:r w:rsidRPr="005D6000">
        <w:rPr>
          <w:rFonts w:ascii="Bookman Old Style" w:hAnsi="Bookman Old Style"/>
          <w:sz w:val="24"/>
          <w:szCs w:val="24"/>
        </w:rPr>
        <w:t>Berdasarkan hasil peeriksaan terhadap permohonan sebagaimana dimaksud</w:t>
      </w:r>
      <w:r w:rsidR="00C94F4E" w:rsidRPr="005D6000">
        <w:rPr>
          <w:rFonts w:ascii="Bookman Old Style" w:hAnsi="Bookman Old Style"/>
          <w:sz w:val="24"/>
          <w:szCs w:val="24"/>
        </w:rPr>
        <w:t xml:space="preserve"> dalam</w:t>
      </w:r>
      <w:r w:rsidRPr="005D6000">
        <w:rPr>
          <w:rFonts w:ascii="Bookman Old Style" w:hAnsi="Bookman Old Style"/>
          <w:sz w:val="24"/>
          <w:szCs w:val="24"/>
        </w:rPr>
        <w:t xml:space="preserve"> Pasal </w:t>
      </w:r>
      <w:r w:rsidR="00C94F4E" w:rsidRPr="005D6000">
        <w:rPr>
          <w:rFonts w:ascii="Bookman Old Style" w:hAnsi="Bookman Old Style"/>
          <w:sz w:val="24"/>
          <w:szCs w:val="24"/>
        </w:rPr>
        <w:t>29B</w:t>
      </w:r>
      <w:r w:rsidRPr="005D6000">
        <w:rPr>
          <w:rFonts w:ascii="Bookman Old Style" w:hAnsi="Bookman Old Style"/>
          <w:sz w:val="24"/>
          <w:szCs w:val="24"/>
        </w:rPr>
        <w:t>, dalam jangka waktu paling lama 12 (dua belas) bulan sejak diterimanya permohonan Wajib Pajak secara lengkap, Kepala Bapenda atas nama Bupati menerbitkan :</w:t>
      </w:r>
    </w:p>
    <w:p w:rsidR="009846CE" w:rsidRPr="005D6000" w:rsidRDefault="009846CE" w:rsidP="001C27C3">
      <w:pPr>
        <w:pStyle w:val="ListParagraph"/>
        <w:numPr>
          <w:ilvl w:val="0"/>
          <w:numId w:val="14"/>
        </w:numPr>
        <w:jc w:val="both"/>
        <w:rPr>
          <w:rFonts w:ascii="Bookman Old Style" w:hAnsi="Bookman Old Style"/>
          <w:sz w:val="24"/>
          <w:szCs w:val="24"/>
        </w:rPr>
      </w:pPr>
      <w:r w:rsidRPr="005D6000">
        <w:rPr>
          <w:rFonts w:ascii="Bookman Old Style" w:hAnsi="Bookman Old Style"/>
          <w:sz w:val="24"/>
          <w:szCs w:val="24"/>
        </w:rPr>
        <w:t xml:space="preserve">SKPDLB PBB, apabila jumlah </w:t>
      </w:r>
      <w:r w:rsidR="000F730C" w:rsidRPr="005D6000">
        <w:rPr>
          <w:rFonts w:ascii="Bookman Old Style" w:hAnsi="Bookman Old Style"/>
          <w:sz w:val="24"/>
          <w:szCs w:val="24"/>
        </w:rPr>
        <w:t>PBB yang dibayar ternyata lebih besar dari yang seharusnya terutang;</w:t>
      </w:r>
    </w:p>
    <w:p w:rsidR="000F730C" w:rsidRPr="005D6000" w:rsidRDefault="000F730C" w:rsidP="001C27C3">
      <w:pPr>
        <w:pStyle w:val="ListParagraph"/>
        <w:numPr>
          <w:ilvl w:val="0"/>
          <w:numId w:val="14"/>
        </w:numPr>
        <w:jc w:val="both"/>
        <w:rPr>
          <w:rFonts w:ascii="Bookman Old Style" w:hAnsi="Bookman Old Style"/>
          <w:sz w:val="24"/>
          <w:szCs w:val="24"/>
        </w:rPr>
      </w:pPr>
      <w:r w:rsidRPr="005D6000">
        <w:rPr>
          <w:rFonts w:ascii="Bookman Old Style" w:hAnsi="Bookman Old Style"/>
          <w:sz w:val="24"/>
          <w:szCs w:val="24"/>
        </w:rPr>
        <w:t>Surat Pemberitahuan (SPb) atau SPPT, apabila jumlah PBB yang dibayar ternyata sama dengan jumlah PBB yang seharusnya terutang;</w:t>
      </w:r>
      <w:r w:rsidR="00C94F4E" w:rsidRPr="005D6000">
        <w:rPr>
          <w:rFonts w:ascii="Bookman Old Style" w:hAnsi="Bookman Old Style"/>
          <w:sz w:val="24"/>
          <w:szCs w:val="24"/>
        </w:rPr>
        <w:t xml:space="preserve"> dan</w:t>
      </w:r>
    </w:p>
    <w:p w:rsidR="000F730C" w:rsidRPr="005D6000" w:rsidRDefault="000F730C" w:rsidP="001C27C3">
      <w:pPr>
        <w:pStyle w:val="ListParagraph"/>
        <w:numPr>
          <w:ilvl w:val="0"/>
          <w:numId w:val="14"/>
        </w:numPr>
        <w:jc w:val="both"/>
        <w:rPr>
          <w:rFonts w:ascii="Bookman Old Style" w:hAnsi="Bookman Old Style"/>
          <w:sz w:val="24"/>
          <w:szCs w:val="24"/>
        </w:rPr>
      </w:pPr>
      <w:r w:rsidRPr="005D6000">
        <w:rPr>
          <w:rFonts w:ascii="Bookman Old Style" w:hAnsi="Bookman Old Style"/>
          <w:sz w:val="24"/>
          <w:szCs w:val="24"/>
        </w:rPr>
        <w:t>SKPD PBB, apabila jumlah PBB yang dibayar ternyata kurang dari jumlah PBB yang seharusnya terutang</w:t>
      </w:r>
      <w:r w:rsidR="00C94F4E" w:rsidRPr="005D6000">
        <w:rPr>
          <w:rFonts w:ascii="Bookman Old Style" w:hAnsi="Bookman Old Style"/>
          <w:sz w:val="24"/>
          <w:szCs w:val="24"/>
        </w:rPr>
        <w:t>.</w:t>
      </w:r>
    </w:p>
    <w:p w:rsidR="000F730C" w:rsidRPr="005D6000" w:rsidRDefault="000F730C" w:rsidP="001C27C3">
      <w:pPr>
        <w:pStyle w:val="ListParagraph"/>
        <w:numPr>
          <w:ilvl w:val="0"/>
          <w:numId w:val="13"/>
        </w:numPr>
        <w:jc w:val="both"/>
        <w:rPr>
          <w:rFonts w:ascii="Bookman Old Style" w:hAnsi="Bookman Old Style"/>
          <w:sz w:val="24"/>
          <w:szCs w:val="24"/>
        </w:rPr>
      </w:pPr>
      <w:r w:rsidRPr="005D6000">
        <w:rPr>
          <w:rFonts w:ascii="Bookman Old Style" w:hAnsi="Bookman Old Style"/>
          <w:sz w:val="24"/>
          <w:szCs w:val="24"/>
        </w:rPr>
        <w:t>Apabila setelah jangka waktu 12 (dua belas) bulan dilapaui, Kepala Bapenda tidak memberikan keputusan, maka permohonan pengembalian kelebihan pembayaran PBB dianggap dikabulkan.</w:t>
      </w:r>
    </w:p>
    <w:p w:rsidR="000F730C" w:rsidRPr="005D6000" w:rsidRDefault="000F730C" w:rsidP="001C27C3">
      <w:pPr>
        <w:pStyle w:val="ListParagraph"/>
        <w:numPr>
          <w:ilvl w:val="0"/>
          <w:numId w:val="13"/>
        </w:numPr>
        <w:jc w:val="both"/>
        <w:rPr>
          <w:rFonts w:ascii="Bookman Old Style" w:hAnsi="Bookman Old Style"/>
          <w:sz w:val="24"/>
          <w:szCs w:val="24"/>
        </w:rPr>
      </w:pPr>
      <w:r w:rsidRPr="005D6000">
        <w:rPr>
          <w:rFonts w:ascii="Bookman Old Style" w:hAnsi="Bookman Old Style"/>
          <w:sz w:val="24"/>
          <w:szCs w:val="24"/>
        </w:rPr>
        <w:t>Dalam jangka waktu 1 (satu) bulan sejak berakhirnya jangka waktu sebagaimana dimaksud ayat (3) Kepala Bapenda atas Bupati menerbitkan SKPDLB PBB.</w:t>
      </w:r>
    </w:p>
    <w:p w:rsidR="000F730C" w:rsidRPr="005D6000" w:rsidRDefault="000F730C" w:rsidP="000F730C">
      <w:pPr>
        <w:ind w:left="426"/>
        <w:jc w:val="center"/>
        <w:rPr>
          <w:rFonts w:ascii="Bookman Old Style" w:hAnsi="Bookman Old Style"/>
          <w:b/>
          <w:sz w:val="24"/>
          <w:szCs w:val="24"/>
        </w:rPr>
      </w:pPr>
      <w:r w:rsidRPr="005D6000">
        <w:rPr>
          <w:rFonts w:ascii="Bookman Old Style" w:hAnsi="Bookman Old Style"/>
          <w:b/>
          <w:sz w:val="24"/>
          <w:szCs w:val="24"/>
        </w:rPr>
        <w:t xml:space="preserve">Pasal </w:t>
      </w:r>
      <w:r w:rsidR="00C94F4E" w:rsidRPr="005D6000">
        <w:rPr>
          <w:rFonts w:ascii="Bookman Old Style" w:hAnsi="Bookman Old Style"/>
          <w:b/>
          <w:sz w:val="24"/>
          <w:szCs w:val="24"/>
        </w:rPr>
        <w:t>29D</w:t>
      </w:r>
    </w:p>
    <w:p w:rsidR="000F730C" w:rsidRPr="005D6000" w:rsidRDefault="000F730C" w:rsidP="001C27C3">
      <w:pPr>
        <w:pStyle w:val="ListParagraph"/>
        <w:numPr>
          <w:ilvl w:val="0"/>
          <w:numId w:val="15"/>
        </w:numPr>
        <w:jc w:val="both"/>
        <w:rPr>
          <w:rFonts w:ascii="Bookman Old Style" w:hAnsi="Bookman Old Style"/>
          <w:sz w:val="24"/>
          <w:szCs w:val="24"/>
        </w:rPr>
      </w:pPr>
      <w:r w:rsidRPr="005D6000">
        <w:rPr>
          <w:rFonts w:ascii="Bookman Old Style" w:hAnsi="Bookman Old Style"/>
          <w:sz w:val="24"/>
          <w:szCs w:val="24"/>
        </w:rPr>
        <w:t>Kelebihan pembayaran PBB sebagaimana dimaksu</w:t>
      </w:r>
      <w:r w:rsidR="00123F33" w:rsidRPr="005D6000">
        <w:rPr>
          <w:rFonts w:ascii="Bookman Old Style" w:hAnsi="Bookman Old Style"/>
          <w:sz w:val="24"/>
          <w:szCs w:val="24"/>
        </w:rPr>
        <w:t>d</w:t>
      </w:r>
      <w:r w:rsidRPr="005D6000">
        <w:rPr>
          <w:rFonts w:ascii="Bookman Old Style" w:hAnsi="Bookman Old Style"/>
          <w:sz w:val="24"/>
          <w:szCs w:val="24"/>
        </w:rPr>
        <w:t xml:space="preserve"> dalam Pasal 29</w:t>
      </w:r>
      <w:r w:rsidR="00C94F4E" w:rsidRPr="005D6000">
        <w:rPr>
          <w:rFonts w:ascii="Bookman Old Style" w:hAnsi="Bookman Old Style"/>
          <w:sz w:val="24"/>
          <w:szCs w:val="24"/>
        </w:rPr>
        <w:t>A</w:t>
      </w:r>
      <w:r w:rsidRPr="005D6000">
        <w:rPr>
          <w:rFonts w:ascii="Bookman Old Style" w:hAnsi="Bookman Old Style"/>
          <w:sz w:val="24"/>
          <w:szCs w:val="24"/>
        </w:rPr>
        <w:t xml:space="preserve"> langsung diperhitungkan terlebih dahulu dengan utang pajak lainnya.</w:t>
      </w:r>
    </w:p>
    <w:p w:rsidR="000F730C" w:rsidRPr="005D6000" w:rsidRDefault="000F730C" w:rsidP="001C27C3">
      <w:pPr>
        <w:pStyle w:val="ListParagraph"/>
        <w:numPr>
          <w:ilvl w:val="0"/>
          <w:numId w:val="15"/>
        </w:numPr>
        <w:jc w:val="both"/>
        <w:rPr>
          <w:rFonts w:ascii="Bookman Old Style" w:hAnsi="Bookman Old Style"/>
          <w:sz w:val="24"/>
          <w:szCs w:val="24"/>
        </w:rPr>
      </w:pPr>
      <w:r w:rsidRPr="005D6000">
        <w:rPr>
          <w:rFonts w:ascii="Bookman Old Style" w:hAnsi="Bookman Old Style"/>
          <w:sz w:val="24"/>
          <w:szCs w:val="24"/>
        </w:rPr>
        <w:t>Atas persetujuan Wajib Pajak, kelebihan pembayaran PBB dapat diperhitungkan dengan pajak yang akan terutang dan/ atau dengan utang pajak atas nama Wajib Pajak lainnya.</w:t>
      </w:r>
    </w:p>
    <w:p w:rsidR="000F730C" w:rsidRPr="005D6000" w:rsidRDefault="000F730C" w:rsidP="001C27C3">
      <w:pPr>
        <w:pStyle w:val="ListParagraph"/>
        <w:numPr>
          <w:ilvl w:val="0"/>
          <w:numId w:val="15"/>
        </w:numPr>
        <w:jc w:val="both"/>
        <w:rPr>
          <w:rFonts w:ascii="Bookman Old Style" w:hAnsi="Bookman Old Style"/>
          <w:sz w:val="24"/>
          <w:szCs w:val="24"/>
        </w:rPr>
      </w:pPr>
      <w:r w:rsidRPr="005D6000">
        <w:rPr>
          <w:rFonts w:ascii="Bookman Old Style" w:hAnsi="Bookman Old Style"/>
          <w:sz w:val="24"/>
          <w:szCs w:val="24"/>
        </w:rPr>
        <w:t>Perhitungan sebagaimana dimaksud pada ayat (1) dan ayat (2) dilakukan dengan pemindahbukuan.</w:t>
      </w:r>
    </w:p>
    <w:p w:rsidR="00EB54C0" w:rsidRPr="005D6000" w:rsidRDefault="00EB54C0" w:rsidP="00EB54C0">
      <w:pPr>
        <w:ind w:left="426"/>
        <w:jc w:val="center"/>
        <w:rPr>
          <w:rFonts w:ascii="Bookman Old Style" w:hAnsi="Bookman Old Style"/>
          <w:b/>
          <w:sz w:val="24"/>
          <w:szCs w:val="24"/>
        </w:rPr>
      </w:pPr>
      <w:r w:rsidRPr="005D6000">
        <w:rPr>
          <w:rFonts w:ascii="Bookman Old Style" w:hAnsi="Bookman Old Style"/>
          <w:b/>
          <w:sz w:val="24"/>
          <w:szCs w:val="24"/>
        </w:rPr>
        <w:t xml:space="preserve">Pasal </w:t>
      </w:r>
      <w:r w:rsidR="00C94F4E" w:rsidRPr="005D6000">
        <w:rPr>
          <w:rFonts w:ascii="Bookman Old Style" w:hAnsi="Bookman Old Style"/>
          <w:b/>
          <w:sz w:val="24"/>
          <w:szCs w:val="24"/>
        </w:rPr>
        <w:t>29E</w:t>
      </w:r>
    </w:p>
    <w:p w:rsidR="00EB54C0" w:rsidRPr="005D6000" w:rsidRDefault="00EB54C0" w:rsidP="001C27C3">
      <w:pPr>
        <w:pStyle w:val="ListParagraph"/>
        <w:numPr>
          <w:ilvl w:val="0"/>
          <w:numId w:val="16"/>
        </w:numPr>
        <w:jc w:val="both"/>
        <w:rPr>
          <w:rFonts w:ascii="Bookman Old Style" w:hAnsi="Bookman Old Style"/>
          <w:sz w:val="24"/>
          <w:szCs w:val="24"/>
        </w:rPr>
      </w:pPr>
      <w:r w:rsidRPr="005D6000">
        <w:rPr>
          <w:rFonts w:ascii="Bookman Old Style" w:hAnsi="Bookman Old Style"/>
          <w:sz w:val="24"/>
          <w:szCs w:val="24"/>
        </w:rPr>
        <w:t xml:space="preserve">Apabila masih terdapat kelebihan pembayaran PBB sebagaimana dimaksud </w:t>
      </w:r>
      <w:r w:rsidR="00C94F4E" w:rsidRPr="005D6000">
        <w:rPr>
          <w:rFonts w:ascii="Bookman Old Style" w:hAnsi="Bookman Old Style"/>
          <w:sz w:val="24"/>
          <w:szCs w:val="24"/>
        </w:rPr>
        <w:t xml:space="preserve">dalam </w:t>
      </w:r>
      <w:r w:rsidRPr="005D6000">
        <w:rPr>
          <w:rFonts w:ascii="Bookman Old Style" w:hAnsi="Bookman Old Style"/>
          <w:sz w:val="24"/>
          <w:szCs w:val="24"/>
        </w:rPr>
        <w:t xml:space="preserve">Pasal </w:t>
      </w:r>
      <w:r w:rsidR="00C94F4E" w:rsidRPr="005D6000">
        <w:rPr>
          <w:rFonts w:ascii="Bookman Old Style" w:hAnsi="Bookman Old Style"/>
          <w:sz w:val="24"/>
          <w:szCs w:val="24"/>
        </w:rPr>
        <w:t>29D</w:t>
      </w:r>
      <w:r w:rsidRPr="005D6000">
        <w:rPr>
          <w:rFonts w:ascii="Bookman Old Style" w:hAnsi="Bookman Old Style"/>
          <w:sz w:val="24"/>
          <w:szCs w:val="24"/>
        </w:rPr>
        <w:t xml:space="preserve"> ayat (1) dan / atau ayat (2), dikembalikan dalam jangka waktu paling lama 2 (dua) bulan sejak diterbitkannya SKPDLB PBB.</w:t>
      </w:r>
    </w:p>
    <w:p w:rsidR="00EB54C0" w:rsidRPr="005D6000" w:rsidRDefault="00EB54C0" w:rsidP="001C27C3">
      <w:pPr>
        <w:pStyle w:val="ListParagraph"/>
        <w:numPr>
          <w:ilvl w:val="0"/>
          <w:numId w:val="16"/>
        </w:numPr>
        <w:jc w:val="both"/>
        <w:rPr>
          <w:rFonts w:ascii="Bookman Old Style" w:hAnsi="Bookman Old Style"/>
          <w:sz w:val="24"/>
          <w:szCs w:val="24"/>
        </w:rPr>
      </w:pPr>
      <w:r w:rsidRPr="005D6000">
        <w:rPr>
          <w:rFonts w:ascii="Bookman Old Style" w:hAnsi="Bookman Old Style"/>
          <w:sz w:val="24"/>
          <w:szCs w:val="24"/>
        </w:rPr>
        <w:t>Pengembalian sebagaimana dimaksud pada ayat (1) dilakukan dengan menerbitkan SPMKP PBB.</w:t>
      </w:r>
    </w:p>
    <w:p w:rsidR="00EB54C0" w:rsidRPr="005D6000" w:rsidRDefault="00163D69" w:rsidP="001C27C3">
      <w:pPr>
        <w:pStyle w:val="ListParagraph"/>
        <w:numPr>
          <w:ilvl w:val="0"/>
          <w:numId w:val="16"/>
        </w:numPr>
        <w:jc w:val="both"/>
        <w:rPr>
          <w:rFonts w:ascii="Bookman Old Style" w:hAnsi="Bookman Old Style"/>
          <w:sz w:val="24"/>
          <w:szCs w:val="24"/>
        </w:rPr>
      </w:pPr>
      <w:r w:rsidRPr="005D6000">
        <w:rPr>
          <w:rFonts w:ascii="Bookman Old Style" w:hAnsi="Bookman Old Style"/>
          <w:sz w:val="24"/>
          <w:szCs w:val="24"/>
        </w:rPr>
        <w:t>SPMKP PBB dibebankan kepada mata anggaran pengembalian pendapatan pajak tahun anggaran yang sama atau sejenis dengan mata anggaran penerimaan semula.</w:t>
      </w:r>
    </w:p>
    <w:p w:rsidR="00163D69" w:rsidRPr="005D6000" w:rsidRDefault="00163D69" w:rsidP="001C27C3">
      <w:pPr>
        <w:pStyle w:val="ListParagraph"/>
        <w:numPr>
          <w:ilvl w:val="0"/>
          <w:numId w:val="16"/>
        </w:numPr>
        <w:jc w:val="both"/>
        <w:rPr>
          <w:rFonts w:ascii="Bookman Old Style" w:hAnsi="Bookman Old Style"/>
          <w:sz w:val="24"/>
          <w:szCs w:val="24"/>
        </w:rPr>
      </w:pPr>
      <w:r w:rsidRPr="005D6000">
        <w:rPr>
          <w:rFonts w:ascii="Bookman Old Style" w:hAnsi="Bookman Old Style"/>
          <w:sz w:val="24"/>
          <w:szCs w:val="24"/>
        </w:rPr>
        <w:t>Untuk pengembalian kelebihan pembayaran PBB yang terjadi pada tahun-tahun sebelumnya dibebankan pada rekening belanja tidak terduga.</w:t>
      </w:r>
    </w:p>
    <w:p w:rsidR="00163D69" w:rsidRPr="005D6000" w:rsidRDefault="00163D69" w:rsidP="00163D69">
      <w:pPr>
        <w:ind w:left="426"/>
        <w:jc w:val="center"/>
        <w:rPr>
          <w:rFonts w:ascii="Bookman Old Style" w:hAnsi="Bookman Old Style"/>
          <w:b/>
          <w:sz w:val="24"/>
          <w:szCs w:val="24"/>
        </w:rPr>
      </w:pPr>
      <w:r w:rsidRPr="005D6000">
        <w:rPr>
          <w:rFonts w:ascii="Bookman Old Style" w:hAnsi="Bookman Old Style"/>
          <w:b/>
          <w:sz w:val="24"/>
          <w:szCs w:val="24"/>
        </w:rPr>
        <w:t xml:space="preserve">Pasal </w:t>
      </w:r>
      <w:r w:rsidR="00C94F4E" w:rsidRPr="005D6000">
        <w:rPr>
          <w:rFonts w:ascii="Bookman Old Style" w:hAnsi="Bookman Old Style"/>
          <w:b/>
          <w:sz w:val="24"/>
          <w:szCs w:val="24"/>
        </w:rPr>
        <w:t>29F</w:t>
      </w:r>
    </w:p>
    <w:p w:rsidR="00163D69" w:rsidRPr="005D6000" w:rsidRDefault="00163D69" w:rsidP="001C27C3">
      <w:pPr>
        <w:pStyle w:val="ListParagraph"/>
        <w:numPr>
          <w:ilvl w:val="0"/>
          <w:numId w:val="17"/>
        </w:numPr>
        <w:jc w:val="both"/>
        <w:rPr>
          <w:rFonts w:ascii="Bookman Old Style" w:hAnsi="Bookman Old Style"/>
          <w:sz w:val="24"/>
          <w:szCs w:val="24"/>
        </w:rPr>
      </w:pPr>
      <w:r w:rsidRPr="005D6000">
        <w:rPr>
          <w:rFonts w:ascii="Bookman Old Style" w:hAnsi="Bookman Old Style"/>
          <w:sz w:val="24"/>
          <w:szCs w:val="24"/>
        </w:rPr>
        <w:t>SPMKP PBB beserta SKPDLB PBB disampaikan secara langsung oleh petugas yang ditunjuk oleh Kepala Ba</w:t>
      </w:r>
      <w:r w:rsidR="00C94F4E" w:rsidRPr="005D6000">
        <w:rPr>
          <w:rFonts w:ascii="Bookman Old Style" w:hAnsi="Bookman Old Style"/>
          <w:sz w:val="24"/>
          <w:szCs w:val="24"/>
        </w:rPr>
        <w:t>dan P</w:t>
      </w:r>
      <w:r w:rsidRPr="005D6000">
        <w:rPr>
          <w:rFonts w:ascii="Bookman Old Style" w:hAnsi="Bookman Old Style"/>
          <w:sz w:val="24"/>
          <w:szCs w:val="24"/>
        </w:rPr>
        <w:t>enda</w:t>
      </w:r>
      <w:r w:rsidR="00C94F4E" w:rsidRPr="005D6000">
        <w:rPr>
          <w:rFonts w:ascii="Bookman Old Style" w:hAnsi="Bookman Old Style"/>
          <w:sz w:val="24"/>
          <w:szCs w:val="24"/>
        </w:rPr>
        <w:t>patan Daerah</w:t>
      </w:r>
      <w:r w:rsidRPr="005D6000">
        <w:rPr>
          <w:rFonts w:ascii="Bookman Old Style" w:hAnsi="Bookman Old Style"/>
          <w:sz w:val="24"/>
          <w:szCs w:val="24"/>
        </w:rPr>
        <w:t xml:space="preserve"> dalam jangka waktu paling lama 2 (dua) hari kerja, sebelum jangka waktu 2 (dua) bulan sebagaimana dimaksud dalam </w:t>
      </w:r>
      <w:r w:rsidR="00C94F4E" w:rsidRPr="005D6000">
        <w:rPr>
          <w:rFonts w:ascii="Bookman Old Style" w:hAnsi="Bookman Old Style"/>
          <w:sz w:val="24"/>
          <w:szCs w:val="24"/>
        </w:rPr>
        <w:t>P</w:t>
      </w:r>
      <w:r w:rsidRPr="005D6000">
        <w:rPr>
          <w:rFonts w:ascii="Bookman Old Style" w:hAnsi="Bookman Old Style"/>
          <w:sz w:val="24"/>
          <w:szCs w:val="24"/>
        </w:rPr>
        <w:t xml:space="preserve">asal </w:t>
      </w:r>
      <w:r w:rsidR="00C94F4E" w:rsidRPr="005D6000">
        <w:rPr>
          <w:rFonts w:ascii="Bookman Old Style" w:hAnsi="Bookman Old Style"/>
          <w:sz w:val="24"/>
          <w:szCs w:val="24"/>
        </w:rPr>
        <w:t>29F</w:t>
      </w:r>
      <w:r w:rsidRPr="005D6000">
        <w:rPr>
          <w:rFonts w:ascii="Bookman Old Style" w:hAnsi="Bookman Old Style"/>
          <w:sz w:val="24"/>
          <w:szCs w:val="24"/>
        </w:rPr>
        <w:t xml:space="preserve"> ayat (1) terlampaui</w:t>
      </w:r>
      <w:r w:rsidR="00C94F4E" w:rsidRPr="005D6000">
        <w:rPr>
          <w:rFonts w:ascii="Bookman Old Style" w:hAnsi="Bookman Old Style"/>
          <w:sz w:val="24"/>
          <w:szCs w:val="24"/>
        </w:rPr>
        <w:t>.</w:t>
      </w:r>
    </w:p>
    <w:p w:rsidR="00163D69" w:rsidRPr="005D6000" w:rsidRDefault="00163D69" w:rsidP="001C27C3">
      <w:pPr>
        <w:pStyle w:val="ListParagraph"/>
        <w:numPr>
          <w:ilvl w:val="0"/>
          <w:numId w:val="17"/>
        </w:numPr>
        <w:jc w:val="both"/>
        <w:rPr>
          <w:rFonts w:ascii="Bookman Old Style" w:hAnsi="Bookman Old Style"/>
          <w:sz w:val="24"/>
          <w:szCs w:val="24"/>
        </w:rPr>
      </w:pPr>
      <w:r w:rsidRPr="005D6000">
        <w:rPr>
          <w:rFonts w:ascii="Bookman Old Style" w:hAnsi="Bookman Old Style"/>
          <w:sz w:val="24"/>
          <w:szCs w:val="24"/>
        </w:rPr>
        <w:t xml:space="preserve">Kepala </w:t>
      </w:r>
      <w:r w:rsidR="00C94F4E" w:rsidRPr="005D6000">
        <w:rPr>
          <w:rFonts w:ascii="Bookman Old Style" w:hAnsi="Bookman Old Style"/>
          <w:sz w:val="24"/>
          <w:szCs w:val="24"/>
        </w:rPr>
        <w:t>Badan Pendapatan Daerah</w:t>
      </w:r>
      <w:r w:rsidRPr="005D6000">
        <w:rPr>
          <w:rFonts w:ascii="Bookman Old Style" w:hAnsi="Bookman Old Style"/>
          <w:sz w:val="24"/>
          <w:szCs w:val="24"/>
        </w:rPr>
        <w:t xml:space="preserve"> menerbitkan SP2D paling lambat 2 (dua) hari kerja sejak SPMKP PBB diterima.</w:t>
      </w:r>
    </w:p>
    <w:p w:rsidR="00163D69" w:rsidRPr="005D6000" w:rsidRDefault="00163D69" w:rsidP="001C27C3">
      <w:pPr>
        <w:pStyle w:val="ListParagraph"/>
        <w:numPr>
          <w:ilvl w:val="0"/>
          <w:numId w:val="17"/>
        </w:numPr>
        <w:jc w:val="both"/>
        <w:rPr>
          <w:rFonts w:ascii="Bookman Old Style" w:hAnsi="Bookman Old Style"/>
          <w:sz w:val="24"/>
          <w:szCs w:val="24"/>
        </w:rPr>
      </w:pPr>
      <w:r w:rsidRPr="005D6000">
        <w:rPr>
          <w:rFonts w:ascii="Bookman Old Style" w:hAnsi="Bookman Old Style"/>
          <w:sz w:val="24"/>
          <w:szCs w:val="24"/>
        </w:rPr>
        <w:t>SPMKP PBB dibuat dalam rangkap 3 (tiga) dengan peruntukan sebagai berikut:</w:t>
      </w:r>
    </w:p>
    <w:p w:rsidR="00163D69" w:rsidRDefault="00163D69" w:rsidP="001C27C3">
      <w:pPr>
        <w:pStyle w:val="ListParagraph"/>
        <w:numPr>
          <w:ilvl w:val="0"/>
          <w:numId w:val="18"/>
        </w:numPr>
        <w:jc w:val="both"/>
        <w:rPr>
          <w:rFonts w:ascii="Bookman Old Style" w:hAnsi="Bookman Old Style"/>
          <w:sz w:val="24"/>
          <w:szCs w:val="24"/>
        </w:rPr>
      </w:pPr>
      <w:r w:rsidRPr="005D6000">
        <w:rPr>
          <w:rFonts w:ascii="Bookman Old Style" w:hAnsi="Bookman Old Style"/>
          <w:sz w:val="24"/>
          <w:szCs w:val="24"/>
        </w:rPr>
        <w:t>Lembat ke-1 dan ke-2 untuk Bapenda;</w:t>
      </w:r>
      <w:r w:rsidR="00C94F4E" w:rsidRPr="005D6000">
        <w:rPr>
          <w:rFonts w:ascii="Bookman Old Style" w:hAnsi="Bookman Old Style"/>
          <w:sz w:val="24"/>
          <w:szCs w:val="24"/>
        </w:rPr>
        <w:t xml:space="preserve"> dan</w:t>
      </w:r>
    </w:p>
    <w:p w:rsidR="00163D69" w:rsidRDefault="00163D69" w:rsidP="001C27C3">
      <w:pPr>
        <w:pStyle w:val="ListParagraph"/>
        <w:numPr>
          <w:ilvl w:val="0"/>
          <w:numId w:val="18"/>
        </w:numPr>
        <w:jc w:val="both"/>
        <w:rPr>
          <w:rFonts w:ascii="Bookman Old Style" w:hAnsi="Bookman Old Style"/>
          <w:sz w:val="24"/>
          <w:szCs w:val="24"/>
        </w:rPr>
      </w:pPr>
      <w:r w:rsidRPr="005D6000">
        <w:rPr>
          <w:rFonts w:ascii="Bookman Old Style" w:hAnsi="Bookman Old Style"/>
          <w:sz w:val="24"/>
          <w:szCs w:val="24"/>
        </w:rPr>
        <w:t>Lembar ke-3 untuk Wajib Pajak.</w:t>
      </w:r>
    </w:p>
    <w:p w:rsidR="005D6000" w:rsidRDefault="005D6000" w:rsidP="005D6000">
      <w:pPr>
        <w:jc w:val="both"/>
        <w:rPr>
          <w:rFonts w:ascii="Bookman Old Style" w:hAnsi="Bookman Old Style"/>
          <w:sz w:val="24"/>
          <w:szCs w:val="24"/>
        </w:rPr>
      </w:pPr>
    </w:p>
    <w:p w:rsidR="005D6000" w:rsidRDefault="005D6000" w:rsidP="005D6000">
      <w:pPr>
        <w:jc w:val="both"/>
        <w:rPr>
          <w:rFonts w:ascii="Bookman Old Style" w:hAnsi="Bookman Old Style"/>
          <w:sz w:val="24"/>
          <w:szCs w:val="24"/>
        </w:rPr>
      </w:pPr>
    </w:p>
    <w:p w:rsidR="007874E0" w:rsidRPr="005D6000" w:rsidRDefault="00163D69" w:rsidP="001C27C3">
      <w:pPr>
        <w:pStyle w:val="ListParagraph"/>
        <w:numPr>
          <w:ilvl w:val="0"/>
          <w:numId w:val="17"/>
        </w:numPr>
        <w:jc w:val="both"/>
        <w:rPr>
          <w:rFonts w:ascii="Bookman Old Style" w:hAnsi="Bookman Old Style"/>
          <w:sz w:val="24"/>
          <w:szCs w:val="24"/>
        </w:rPr>
      </w:pPr>
      <w:bookmarkStart w:id="0" w:name="_GoBack"/>
      <w:bookmarkEnd w:id="0"/>
      <w:r w:rsidRPr="005D6000">
        <w:rPr>
          <w:rFonts w:ascii="Bookman Old Style" w:hAnsi="Bookman Old Style"/>
          <w:sz w:val="24"/>
          <w:szCs w:val="24"/>
        </w:rPr>
        <w:t>Apabila pengembalian kelebihan pembayaran PBB dilakukan setelah lewat waktu 2 (du</w:t>
      </w:r>
      <w:r w:rsidR="00123F33" w:rsidRPr="005D6000">
        <w:rPr>
          <w:rFonts w:ascii="Bookman Old Style" w:hAnsi="Bookman Old Style"/>
          <w:sz w:val="24"/>
          <w:szCs w:val="24"/>
        </w:rPr>
        <w:t>a</w:t>
      </w:r>
      <w:r w:rsidRPr="005D6000">
        <w:rPr>
          <w:rFonts w:ascii="Bookman Old Style" w:hAnsi="Bookman Old Style"/>
          <w:sz w:val="24"/>
          <w:szCs w:val="24"/>
        </w:rPr>
        <w:t xml:space="preserve">) bulan sejak diterbitkannya SKPDLB PBB, Kepala </w:t>
      </w:r>
      <w:r w:rsidR="00C94F4E" w:rsidRPr="005D6000">
        <w:rPr>
          <w:rFonts w:ascii="Bookman Old Style" w:hAnsi="Bookman Old Style"/>
          <w:sz w:val="24"/>
          <w:szCs w:val="24"/>
        </w:rPr>
        <w:t>Badan Pendapatan Daerah</w:t>
      </w:r>
      <w:r w:rsidRPr="005D6000">
        <w:rPr>
          <w:rFonts w:ascii="Bookman Old Style" w:hAnsi="Bookman Old Style"/>
          <w:sz w:val="24"/>
          <w:szCs w:val="24"/>
        </w:rPr>
        <w:t xml:space="preserve"> memberikan imbalan bunga sebesar 2% (dua persen) perbulan atas keterlambatan pembayaran kelebihan PBB, dihitung sejak batas waktu sebagaimana dimaksud dalam pasal </w:t>
      </w:r>
      <w:r w:rsidR="00C94F4E" w:rsidRPr="005D6000">
        <w:rPr>
          <w:rFonts w:ascii="Bookman Old Style" w:hAnsi="Bookman Old Style"/>
          <w:sz w:val="24"/>
          <w:szCs w:val="24"/>
        </w:rPr>
        <w:t>29E</w:t>
      </w:r>
      <w:r w:rsidRPr="005D6000">
        <w:rPr>
          <w:rFonts w:ascii="Bookman Old Style" w:hAnsi="Bookman Old Style"/>
          <w:sz w:val="24"/>
          <w:szCs w:val="24"/>
        </w:rPr>
        <w:t xml:space="preserve"> ayat (1) berakhir sampai dengan saat dilakukan pengembalian kelebihan.</w:t>
      </w:r>
      <w:r w:rsidR="008A126F" w:rsidRPr="005D6000">
        <w:rPr>
          <w:rFonts w:ascii="Bookman Old Style" w:hAnsi="Bookman Old Style"/>
          <w:sz w:val="24"/>
          <w:szCs w:val="24"/>
        </w:rPr>
        <w:t xml:space="preserve"> </w:t>
      </w:r>
    </w:p>
    <w:p w:rsidR="007874E0" w:rsidRPr="005D6000" w:rsidRDefault="007874E0" w:rsidP="007874E0">
      <w:pPr>
        <w:pStyle w:val="ListParagraph"/>
        <w:ind w:left="786"/>
        <w:jc w:val="both"/>
        <w:rPr>
          <w:rFonts w:ascii="Bookman Old Style" w:hAnsi="Bookman Old Style"/>
          <w:b/>
          <w:sz w:val="24"/>
          <w:szCs w:val="24"/>
        </w:rPr>
      </w:pPr>
    </w:p>
    <w:p w:rsidR="008A126F" w:rsidRPr="005D6000" w:rsidRDefault="008A126F" w:rsidP="008E46FF">
      <w:pPr>
        <w:pStyle w:val="ListParagraph"/>
        <w:ind w:left="426"/>
        <w:jc w:val="center"/>
        <w:rPr>
          <w:rFonts w:ascii="Bookman Old Style" w:hAnsi="Bookman Old Style"/>
          <w:b/>
          <w:sz w:val="24"/>
          <w:szCs w:val="24"/>
        </w:rPr>
      </w:pPr>
      <w:r w:rsidRPr="005D6000">
        <w:rPr>
          <w:rFonts w:ascii="Bookman Old Style" w:hAnsi="Bookman Old Style"/>
          <w:b/>
          <w:sz w:val="24"/>
          <w:szCs w:val="24"/>
        </w:rPr>
        <w:t>Bagian Ke</w:t>
      </w:r>
      <w:r w:rsidR="007874E0" w:rsidRPr="005D6000">
        <w:rPr>
          <w:rFonts w:ascii="Bookman Old Style" w:hAnsi="Bookman Old Style"/>
          <w:b/>
          <w:sz w:val="24"/>
          <w:szCs w:val="24"/>
        </w:rPr>
        <w:t>delapan</w:t>
      </w:r>
    </w:p>
    <w:p w:rsidR="008A126F" w:rsidRPr="005D6000" w:rsidRDefault="008A126F" w:rsidP="008E46FF">
      <w:pPr>
        <w:pStyle w:val="ListParagraph"/>
        <w:tabs>
          <w:tab w:val="left" w:pos="1080"/>
        </w:tabs>
        <w:ind w:left="426"/>
        <w:jc w:val="center"/>
        <w:rPr>
          <w:rFonts w:ascii="Bookman Old Style" w:hAnsi="Bookman Old Style"/>
          <w:b/>
          <w:sz w:val="24"/>
          <w:szCs w:val="24"/>
        </w:rPr>
      </w:pPr>
      <w:r w:rsidRPr="005D6000">
        <w:rPr>
          <w:rFonts w:ascii="Bookman Old Style" w:hAnsi="Bookman Old Style"/>
          <w:b/>
          <w:sz w:val="24"/>
          <w:szCs w:val="24"/>
        </w:rPr>
        <w:t xml:space="preserve">Prosedur </w:t>
      </w:r>
      <w:r w:rsidR="007874E0" w:rsidRPr="005D6000">
        <w:rPr>
          <w:rFonts w:ascii="Bookman Old Style" w:hAnsi="Bookman Old Style"/>
          <w:b/>
          <w:sz w:val="24"/>
          <w:szCs w:val="24"/>
        </w:rPr>
        <w:t>Pembatalan Ketetapan SPPT PBB</w:t>
      </w:r>
    </w:p>
    <w:p w:rsidR="008A126F" w:rsidRPr="005D6000" w:rsidRDefault="007874E0" w:rsidP="005D6000">
      <w:pPr>
        <w:pStyle w:val="ListParagraph"/>
        <w:tabs>
          <w:tab w:val="left" w:pos="1080"/>
        </w:tabs>
        <w:spacing w:line="480" w:lineRule="auto"/>
        <w:ind w:left="426"/>
        <w:jc w:val="center"/>
        <w:rPr>
          <w:rFonts w:ascii="Bookman Old Style" w:hAnsi="Bookman Old Style"/>
          <w:b/>
          <w:sz w:val="24"/>
          <w:szCs w:val="24"/>
        </w:rPr>
      </w:pPr>
      <w:r w:rsidRPr="005D6000">
        <w:rPr>
          <w:rFonts w:ascii="Bookman Old Style" w:hAnsi="Bookman Old Style"/>
          <w:b/>
          <w:sz w:val="24"/>
          <w:szCs w:val="24"/>
        </w:rPr>
        <w:t xml:space="preserve">Pasal </w:t>
      </w:r>
      <w:r w:rsidR="00C94F4E" w:rsidRPr="005D6000">
        <w:rPr>
          <w:rFonts w:ascii="Bookman Old Style" w:hAnsi="Bookman Old Style"/>
          <w:b/>
          <w:sz w:val="24"/>
          <w:szCs w:val="24"/>
        </w:rPr>
        <w:t>29G</w:t>
      </w:r>
    </w:p>
    <w:p w:rsidR="007874E0" w:rsidRPr="005D6000" w:rsidRDefault="007874E0" w:rsidP="001C27C3">
      <w:pPr>
        <w:pStyle w:val="ListParagraph"/>
        <w:numPr>
          <w:ilvl w:val="0"/>
          <w:numId w:val="19"/>
        </w:numPr>
        <w:tabs>
          <w:tab w:val="left" w:pos="1080"/>
        </w:tabs>
        <w:jc w:val="both"/>
        <w:rPr>
          <w:rFonts w:ascii="Bookman Old Style" w:hAnsi="Bookman Old Style"/>
          <w:sz w:val="24"/>
          <w:szCs w:val="24"/>
        </w:rPr>
      </w:pPr>
      <w:r w:rsidRPr="005D6000">
        <w:rPr>
          <w:rFonts w:ascii="Bookman Old Style" w:hAnsi="Bookman Old Style"/>
          <w:sz w:val="24"/>
          <w:szCs w:val="24"/>
        </w:rPr>
        <w:t>Atas permohonan Wajib Pajak atau karena jabatannya, Bupati dapat membatalkan SPPT, SKPD PBB atau STPD yang tidak benar penerbitannya</w:t>
      </w:r>
      <w:r w:rsidR="00C94F4E" w:rsidRPr="005D6000">
        <w:rPr>
          <w:rFonts w:ascii="Bookman Old Style" w:hAnsi="Bookman Old Style"/>
          <w:sz w:val="24"/>
          <w:szCs w:val="24"/>
        </w:rPr>
        <w:t>.</w:t>
      </w:r>
    </w:p>
    <w:p w:rsidR="007874E0" w:rsidRPr="005D6000" w:rsidRDefault="007874E0" w:rsidP="001C27C3">
      <w:pPr>
        <w:pStyle w:val="ListParagraph"/>
        <w:numPr>
          <w:ilvl w:val="0"/>
          <w:numId w:val="19"/>
        </w:numPr>
        <w:tabs>
          <w:tab w:val="left" w:pos="1080"/>
        </w:tabs>
        <w:jc w:val="both"/>
        <w:rPr>
          <w:rFonts w:ascii="Bookman Old Style" w:hAnsi="Bookman Old Style"/>
          <w:sz w:val="24"/>
          <w:szCs w:val="24"/>
        </w:rPr>
      </w:pPr>
      <w:r w:rsidRPr="005D6000">
        <w:rPr>
          <w:rFonts w:ascii="Bookman Old Style" w:hAnsi="Bookman Old Style"/>
          <w:sz w:val="24"/>
          <w:szCs w:val="24"/>
        </w:rPr>
        <w:t>Pembatalan SPPT yang tidak benar sebagaimana dimaksud pada ayat (1) meliputi :</w:t>
      </w:r>
    </w:p>
    <w:p w:rsidR="007874E0" w:rsidRPr="005D6000" w:rsidRDefault="007874E0" w:rsidP="001C27C3">
      <w:pPr>
        <w:pStyle w:val="ListParagraph"/>
        <w:numPr>
          <w:ilvl w:val="0"/>
          <w:numId w:val="20"/>
        </w:numPr>
        <w:tabs>
          <w:tab w:val="left" w:pos="1080"/>
        </w:tabs>
        <w:jc w:val="both"/>
        <w:rPr>
          <w:rFonts w:ascii="Bookman Old Style" w:hAnsi="Bookman Old Style"/>
          <w:sz w:val="24"/>
          <w:szCs w:val="24"/>
        </w:rPr>
      </w:pPr>
      <w:r w:rsidRPr="005D6000">
        <w:rPr>
          <w:rFonts w:ascii="Bookman Old Style" w:hAnsi="Bookman Old Style"/>
          <w:sz w:val="24"/>
          <w:szCs w:val="24"/>
        </w:rPr>
        <w:t>SPPT ganda;</w:t>
      </w:r>
    </w:p>
    <w:p w:rsidR="007874E0" w:rsidRPr="005D6000" w:rsidRDefault="009F5356" w:rsidP="001C27C3">
      <w:pPr>
        <w:pStyle w:val="ListParagraph"/>
        <w:numPr>
          <w:ilvl w:val="0"/>
          <w:numId w:val="20"/>
        </w:numPr>
        <w:tabs>
          <w:tab w:val="left" w:pos="1080"/>
        </w:tabs>
        <w:jc w:val="both"/>
        <w:rPr>
          <w:rFonts w:ascii="Bookman Old Style" w:hAnsi="Bookman Old Style"/>
          <w:sz w:val="24"/>
          <w:szCs w:val="24"/>
        </w:rPr>
      </w:pPr>
      <w:r w:rsidRPr="005D6000">
        <w:rPr>
          <w:rFonts w:ascii="Bookman Old Style" w:hAnsi="Bookman Old Style"/>
          <w:sz w:val="24"/>
          <w:szCs w:val="24"/>
        </w:rPr>
        <w:t>subjek</w:t>
      </w:r>
      <w:r w:rsidRPr="005D6000">
        <w:rPr>
          <w:rFonts w:ascii="Bookman Old Style" w:hAnsi="Bookman Old Style"/>
          <w:sz w:val="24"/>
          <w:szCs w:val="24"/>
        </w:rPr>
        <w:t xml:space="preserve"> </w:t>
      </w:r>
      <w:r>
        <w:rPr>
          <w:rFonts w:ascii="Bookman Old Style" w:hAnsi="Bookman Old Style"/>
          <w:sz w:val="24"/>
          <w:szCs w:val="24"/>
        </w:rPr>
        <w:t xml:space="preserve">dan </w:t>
      </w:r>
      <w:r w:rsidR="00E34F66" w:rsidRPr="005D6000">
        <w:rPr>
          <w:rFonts w:ascii="Bookman Old Style" w:hAnsi="Bookman Old Style"/>
          <w:sz w:val="24"/>
          <w:szCs w:val="24"/>
        </w:rPr>
        <w:t>o</w:t>
      </w:r>
      <w:r w:rsidR="007874E0" w:rsidRPr="005D6000">
        <w:rPr>
          <w:rFonts w:ascii="Bookman Old Style" w:hAnsi="Bookman Old Style"/>
          <w:sz w:val="24"/>
          <w:szCs w:val="24"/>
        </w:rPr>
        <w:t xml:space="preserve">bjek </w:t>
      </w:r>
      <w:r w:rsidR="00E34F66" w:rsidRPr="005D6000">
        <w:rPr>
          <w:rFonts w:ascii="Bookman Old Style" w:hAnsi="Bookman Old Style"/>
          <w:sz w:val="24"/>
          <w:szCs w:val="24"/>
        </w:rPr>
        <w:t>p</w:t>
      </w:r>
      <w:r w:rsidR="007874E0" w:rsidRPr="005D6000">
        <w:rPr>
          <w:rFonts w:ascii="Bookman Old Style" w:hAnsi="Bookman Old Style"/>
          <w:sz w:val="24"/>
          <w:szCs w:val="24"/>
        </w:rPr>
        <w:t>ajak tidak ada</w:t>
      </w:r>
      <w:r w:rsidR="00F97B79" w:rsidRPr="005D6000">
        <w:rPr>
          <w:rFonts w:ascii="Bookman Old Style" w:hAnsi="Bookman Old Style"/>
          <w:sz w:val="24"/>
          <w:szCs w:val="24"/>
        </w:rPr>
        <w:t xml:space="preserve"> dan/ atau tidak diketemukan</w:t>
      </w:r>
      <w:r w:rsidR="007874E0" w:rsidRPr="005D6000">
        <w:rPr>
          <w:rFonts w:ascii="Bookman Old Style" w:hAnsi="Bookman Old Style"/>
          <w:sz w:val="24"/>
          <w:szCs w:val="24"/>
        </w:rPr>
        <w:t>;</w:t>
      </w:r>
    </w:p>
    <w:p w:rsidR="008A689B" w:rsidRPr="005D6000" w:rsidRDefault="00123F33" w:rsidP="001C27C3">
      <w:pPr>
        <w:pStyle w:val="ListParagraph"/>
        <w:numPr>
          <w:ilvl w:val="0"/>
          <w:numId w:val="20"/>
        </w:numPr>
        <w:tabs>
          <w:tab w:val="left" w:pos="1080"/>
        </w:tabs>
        <w:jc w:val="both"/>
        <w:rPr>
          <w:rFonts w:ascii="Bookman Old Style" w:hAnsi="Bookman Old Style"/>
          <w:sz w:val="24"/>
          <w:szCs w:val="24"/>
        </w:rPr>
      </w:pPr>
      <w:r w:rsidRPr="005D6000">
        <w:rPr>
          <w:rFonts w:ascii="Bookman Old Style" w:hAnsi="Bookman Old Style"/>
          <w:sz w:val="24"/>
          <w:szCs w:val="24"/>
        </w:rPr>
        <w:t xml:space="preserve">salah satu </w:t>
      </w:r>
      <w:r w:rsidR="009F5356" w:rsidRPr="005D6000">
        <w:rPr>
          <w:rFonts w:ascii="Bookman Old Style" w:hAnsi="Bookman Old Style"/>
          <w:sz w:val="24"/>
          <w:szCs w:val="24"/>
        </w:rPr>
        <w:t>subjek</w:t>
      </w:r>
      <w:r w:rsidR="009F5356" w:rsidRPr="005D6000">
        <w:rPr>
          <w:rFonts w:ascii="Bookman Old Style" w:hAnsi="Bookman Old Style"/>
          <w:sz w:val="24"/>
          <w:szCs w:val="24"/>
        </w:rPr>
        <w:t xml:space="preserve"> </w:t>
      </w:r>
      <w:r w:rsidR="009F5356">
        <w:rPr>
          <w:rFonts w:ascii="Bookman Old Style" w:hAnsi="Bookman Old Style"/>
          <w:sz w:val="24"/>
          <w:szCs w:val="24"/>
        </w:rPr>
        <w:t xml:space="preserve">atau </w:t>
      </w:r>
      <w:r w:rsidRPr="005D6000">
        <w:rPr>
          <w:rFonts w:ascii="Bookman Old Style" w:hAnsi="Bookman Old Style"/>
          <w:sz w:val="24"/>
          <w:szCs w:val="24"/>
        </w:rPr>
        <w:t>objek tidak ada dan/ atau tidak diketemukan;</w:t>
      </w:r>
    </w:p>
    <w:p w:rsidR="008A689B" w:rsidRPr="005D6000" w:rsidRDefault="00123F33" w:rsidP="001C27C3">
      <w:pPr>
        <w:pStyle w:val="ListParagraph"/>
        <w:numPr>
          <w:ilvl w:val="0"/>
          <w:numId w:val="20"/>
        </w:numPr>
        <w:tabs>
          <w:tab w:val="left" w:pos="1080"/>
        </w:tabs>
        <w:jc w:val="both"/>
        <w:rPr>
          <w:rFonts w:ascii="Bookman Old Style" w:hAnsi="Bookman Old Style"/>
          <w:sz w:val="24"/>
          <w:szCs w:val="24"/>
        </w:rPr>
      </w:pPr>
      <w:r w:rsidRPr="005D6000">
        <w:rPr>
          <w:rFonts w:ascii="Bookman Old Style" w:hAnsi="Bookman Old Style"/>
          <w:sz w:val="24"/>
          <w:szCs w:val="24"/>
        </w:rPr>
        <w:t>objek pajak merupakan fasilitas umum;</w:t>
      </w:r>
      <w:r w:rsidR="00C94F4E" w:rsidRPr="005D6000">
        <w:rPr>
          <w:rFonts w:ascii="Bookman Old Style" w:hAnsi="Bookman Old Style"/>
          <w:sz w:val="24"/>
          <w:szCs w:val="24"/>
        </w:rPr>
        <w:t xml:space="preserve"> dan</w:t>
      </w:r>
    </w:p>
    <w:p w:rsidR="008A689B" w:rsidRPr="005D6000" w:rsidRDefault="00E34F66" w:rsidP="001C27C3">
      <w:pPr>
        <w:pStyle w:val="ListParagraph"/>
        <w:numPr>
          <w:ilvl w:val="0"/>
          <w:numId w:val="20"/>
        </w:numPr>
        <w:tabs>
          <w:tab w:val="left" w:pos="1080"/>
        </w:tabs>
        <w:jc w:val="both"/>
        <w:rPr>
          <w:rFonts w:ascii="Bookman Old Style" w:hAnsi="Bookman Old Style"/>
          <w:sz w:val="24"/>
          <w:szCs w:val="24"/>
        </w:rPr>
      </w:pPr>
      <w:r w:rsidRPr="005D6000">
        <w:rPr>
          <w:rFonts w:ascii="Bookman Old Style" w:hAnsi="Bookman Old Style"/>
          <w:sz w:val="24"/>
          <w:szCs w:val="24"/>
        </w:rPr>
        <w:t>o</w:t>
      </w:r>
      <w:r w:rsidR="008A689B" w:rsidRPr="005D6000">
        <w:rPr>
          <w:rFonts w:ascii="Bookman Old Style" w:hAnsi="Bookman Old Style"/>
          <w:sz w:val="24"/>
          <w:szCs w:val="24"/>
        </w:rPr>
        <w:t xml:space="preserve">bjek </w:t>
      </w:r>
      <w:r w:rsidRPr="005D6000">
        <w:rPr>
          <w:rFonts w:ascii="Bookman Old Style" w:hAnsi="Bookman Old Style"/>
          <w:sz w:val="24"/>
          <w:szCs w:val="24"/>
        </w:rPr>
        <w:t>p</w:t>
      </w:r>
      <w:r w:rsidR="008A689B" w:rsidRPr="005D6000">
        <w:rPr>
          <w:rFonts w:ascii="Bookman Old Style" w:hAnsi="Bookman Old Style"/>
          <w:sz w:val="24"/>
          <w:szCs w:val="24"/>
        </w:rPr>
        <w:t>ajak dalam sengketa.</w:t>
      </w:r>
    </w:p>
    <w:p w:rsidR="00E34F66" w:rsidRPr="005D6000" w:rsidRDefault="00E34F66" w:rsidP="001C27C3">
      <w:pPr>
        <w:pStyle w:val="ListParagraph"/>
        <w:numPr>
          <w:ilvl w:val="0"/>
          <w:numId w:val="19"/>
        </w:numPr>
        <w:tabs>
          <w:tab w:val="left" w:pos="1080"/>
        </w:tabs>
        <w:jc w:val="both"/>
        <w:rPr>
          <w:rFonts w:ascii="Bookman Old Style" w:hAnsi="Bookman Old Style"/>
          <w:sz w:val="24"/>
          <w:szCs w:val="24"/>
        </w:rPr>
      </w:pPr>
      <w:r w:rsidRPr="005D6000">
        <w:rPr>
          <w:rFonts w:ascii="Bookman Old Style" w:hAnsi="Bookman Old Style"/>
          <w:sz w:val="24"/>
          <w:szCs w:val="24"/>
        </w:rPr>
        <w:t>Pembatalan SPPT dapat dilakukan terhadap Wajib Pajak yang tidak melunasi PBB dalam kurun waktu 5 (lima) tahun berturut-turut sebagai objek kedaluarsa penagihan.</w:t>
      </w:r>
    </w:p>
    <w:p w:rsidR="007874E0" w:rsidRPr="005D6000" w:rsidRDefault="007874E0" w:rsidP="001C27C3">
      <w:pPr>
        <w:pStyle w:val="ListParagraph"/>
        <w:numPr>
          <w:ilvl w:val="0"/>
          <w:numId w:val="19"/>
        </w:numPr>
        <w:tabs>
          <w:tab w:val="left" w:pos="1080"/>
        </w:tabs>
        <w:jc w:val="both"/>
        <w:rPr>
          <w:rFonts w:ascii="Bookman Old Style" w:hAnsi="Bookman Old Style"/>
          <w:sz w:val="24"/>
          <w:szCs w:val="24"/>
        </w:rPr>
      </w:pPr>
      <w:r w:rsidRPr="005D6000">
        <w:rPr>
          <w:rFonts w:ascii="Bookman Old Style" w:hAnsi="Bookman Old Style"/>
          <w:sz w:val="24"/>
          <w:szCs w:val="24"/>
        </w:rPr>
        <w:t xml:space="preserve">Bupati dapat melimpahkan kewenangan untuk melakukan pembatalan sebagaimana dimaksud pada ayat (1) kepada Kepala </w:t>
      </w:r>
      <w:r w:rsidR="009F5356">
        <w:rPr>
          <w:rFonts w:ascii="Bookman Old Style" w:hAnsi="Bookman Old Style"/>
          <w:sz w:val="24"/>
          <w:szCs w:val="24"/>
        </w:rPr>
        <w:t>Badan Pendapatan Daerah</w:t>
      </w:r>
      <w:r w:rsidRPr="005D6000">
        <w:rPr>
          <w:rFonts w:ascii="Bookman Old Style" w:hAnsi="Bookman Old Style"/>
          <w:sz w:val="24"/>
          <w:szCs w:val="24"/>
        </w:rPr>
        <w:t>.</w:t>
      </w:r>
    </w:p>
    <w:p w:rsidR="007874E0" w:rsidRPr="005D6000" w:rsidRDefault="007874E0" w:rsidP="007874E0">
      <w:pPr>
        <w:tabs>
          <w:tab w:val="left" w:pos="1080"/>
        </w:tabs>
        <w:ind w:left="426"/>
        <w:jc w:val="center"/>
        <w:rPr>
          <w:rFonts w:ascii="Bookman Old Style" w:hAnsi="Bookman Old Style"/>
          <w:b/>
          <w:sz w:val="24"/>
          <w:szCs w:val="24"/>
        </w:rPr>
      </w:pPr>
      <w:r w:rsidRPr="005D6000">
        <w:rPr>
          <w:rFonts w:ascii="Bookman Old Style" w:hAnsi="Bookman Old Style"/>
          <w:b/>
          <w:sz w:val="24"/>
          <w:szCs w:val="24"/>
        </w:rPr>
        <w:t xml:space="preserve">Pasal </w:t>
      </w:r>
      <w:r w:rsidR="00C94F4E" w:rsidRPr="005D6000">
        <w:rPr>
          <w:rFonts w:ascii="Bookman Old Style" w:hAnsi="Bookman Old Style"/>
          <w:b/>
          <w:sz w:val="24"/>
          <w:szCs w:val="24"/>
        </w:rPr>
        <w:t>29H</w:t>
      </w:r>
    </w:p>
    <w:p w:rsidR="007874E0" w:rsidRPr="005D6000" w:rsidRDefault="007874E0" w:rsidP="00B9622E">
      <w:pPr>
        <w:tabs>
          <w:tab w:val="left" w:pos="1080"/>
        </w:tabs>
        <w:ind w:left="426"/>
        <w:jc w:val="both"/>
        <w:rPr>
          <w:rFonts w:ascii="Bookman Old Style" w:hAnsi="Bookman Old Style"/>
          <w:sz w:val="24"/>
          <w:szCs w:val="24"/>
        </w:rPr>
      </w:pPr>
      <w:r w:rsidRPr="005D6000">
        <w:rPr>
          <w:rFonts w:ascii="Bookman Old Style" w:hAnsi="Bookman Old Style"/>
          <w:sz w:val="24"/>
          <w:szCs w:val="24"/>
        </w:rPr>
        <w:t xml:space="preserve">Permohonan pembatalan sebagaimana dimaksud dalam Pasal </w:t>
      </w:r>
      <w:r w:rsidR="00C94F4E" w:rsidRPr="005D6000">
        <w:rPr>
          <w:rFonts w:ascii="Bookman Old Style" w:hAnsi="Bookman Old Style"/>
          <w:sz w:val="24"/>
          <w:szCs w:val="24"/>
        </w:rPr>
        <w:t>29G</w:t>
      </w:r>
      <w:r w:rsidRPr="005D6000">
        <w:rPr>
          <w:rFonts w:ascii="Bookman Old Style" w:hAnsi="Bookman Old Style"/>
          <w:sz w:val="24"/>
          <w:szCs w:val="24"/>
        </w:rPr>
        <w:t xml:space="preserve"> ayat (1) </w:t>
      </w:r>
      <w:r w:rsidR="00B9622E" w:rsidRPr="005D6000">
        <w:rPr>
          <w:rFonts w:ascii="Bookman Old Style" w:hAnsi="Bookman Old Style"/>
          <w:sz w:val="24"/>
          <w:szCs w:val="24"/>
        </w:rPr>
        <w:t>dapat</w:t>
      </w:r>
      <w:r w:rsidRPr="005D6000">
        <w:rPr>
          <w:rFonts w:ascii="Bookman Old Style" w:hAnsi="Bookman Old Style"/>
          <w:sz w:val="24"/>
          <w:szCs w:val="24"/>
        </w:rPr>
        <w:t xml:space="preserve"> diajukan oleh Wajib Pajak atau </w:t>
      </w:r>
      <w:r w:rsidR="00190CEE" w:rsidRPr="005D6000">
        <w:rPr>
          <w:rFonts w:ascii="Bookman Old Style" w:hAnsi="Bookman Old Style"/>
          <w:sz w:val="24"/>
          <w:szCs w:val="24"/>
        </w:rPr>
        <w:t>k</w:t>
      </w:r>
      <w:r w:rsidRPr="005D6000">
        <w:rPr>
          <w:rFonts w:ascii="Bookman Old Style" w:hAnsi="Bookman Old Style"/>
          <w:sz w:val="24"/>
          <w:szCs w:val="24"/>
        </w:rPr>
        <w:t>uasanya secara perorangan</w:t>
      </w:r>
      <w:r w:rsidR="00B9622E" w:rsidRPr="005D6000">
        <w:rPr>
          <w:rFonts w:ascii="Bookman Old Style" w:hAnsi="Bookman Old Style"/>
          <w:sz w:val="24"/>
          <w:szCs w:val="24"/>
        </w:rPr>
        <w:t xml:space="preserve"> dan/ atau secara kolektif</w:t>
      </w:r>
      <w:r w:rsidR="00C94F4E" w:rsidRPr="005D6000">
        <w:rPr>
          <w:rFonts w:ascii="Bookman Old Style" w:hAnsi="Bookman Old Style"/>
          <w:sz w:val="24"/>
          <w:szCs w:val="24"/>
        </w:rPr>
        <w:t>.</w:t>
      </w:r>
    </w:p>
    <w:p w:rsidR="00B9622E" w:rsidRPr="005D6000" w:rsidRDefault="00B9622E" w:rsidP="00B9622E">
      <w:pPr>
        <w:tabs>
          <w:tab w:val="left" w:pos="1080"/>
        </w:tabs>
        <w:ind w:left="426"/>
        <w:jc w:val="center"/>
        <w:rPr>
          <w:rFonts w:ascii="Bookman Old Style" w:hAnsi="Bookman Old Style"/>
          <w:b/>
          <w:sz w:val="24"/>
          <w:szCs w:val="24"/>
        </w:rPr>
      </w:pPr>
      <w:r w:rsidRPr="005D6000">
        <w:rPr>
          <w:rFonts w:ascii="Bookman Old Style" w:hAnsi="Bookman Old Style"/>
          <w:b/>
          <w:sz w:val="24"/>
          <w:szCs w:val="24"/>
        </w:rPr>
        <w:t xml:space="preserve">Pasal </w:t>
      </w:r>
      <w:r w:rsidR="00C94F4E" w:rsidRPr="005D6000">
        <w:rPr>
          <w:rFonts w:ascii="Bookman Old Style" w:hAnsi="Bookman Old Style"/>
          <w:b/>
          <w:sz w:val="24"/>
          <w:szCs w:val="24"/>
        </w:rPr>
        <w:t>29I</w:t>
      </w:r>
    </w:p>
    <w:p w:rsidR="00B9622E" w:rsidRPr="005D6000" w:rsidRDefault="00B9622E" w:rsidP="001C27C3">
      <w:pPr>
        <w:pStyle w:val="ListParagraph"/>
        <w:numPr>
          <w:ilvl w:val="0"/>
          <w:numId w:val="21"/>
        </w:numPr>
        <w:tabs>
          <w:tab w:val="left" w:pos="1080"/>
        </w:tabs>
        <w:jc w:val="both"/>
        <w:rPr>
          <w:rFonts w:ascii="Bookman Old Style" w:hAnsi="Bookman Old Style"/>
          <w:sz w:val="24"/>
          <w:szCs w:val="24"/>
        </w:rPr>
      </w:pPr>
      <w:r w:rsidRPr="005D6000">
        <w:rPr>
          <w:rFonts w:ascii="Bookman Old Style" w:hAnsi="Bookman Old Style"/>
          <w:sz w:val="24"/>
          <w:szCs w:val="24"/>
        </w:rPr>
        <w:t xml:space="preserve">Permohonan pembatalan sebagaimana dimaksud dalam Pasal </w:t>
      </w:r>
      <w:r w:rsidR="00C94F4E" w:rsidRPr="005D6000">
        <w:rPr>
          <w:rFonts w:ascii="Bookman Old Style" w:hAnsi="Bookman Old Style"/>
          <w:sz w:val="24"/>
          <w:szCs w:val="24"/>
        </w:rPr>
        <w:t>29H</w:t>
      </w:r>
      <w:r w:rsidRPr="005D6000">
        <w:rPr>
          <w:rFonts w:ascii="Bookman Old Style" w:hAnsi="Bookman Old Style"/>
          <w:sz w:val="24"/>
          <w:szCs w:val="24"/>
        </w:rPr>
        <w:t xml:space="preserve"> dengan ketentuan sebagai berikut :</w:t>
      </w:r>
    </w:p>
    <w:p w:rsidR="004A5807" w:rsidRPr="005D6000" w:rsidRDefault="004A5807" w:rsidP="001C27C3">
      <w:pPr>
        <w:pStyle w:val="ListParagraph"/>
        <w:numPr>
          <w:ilvl w:val="0"/>
          <w:numId w:val="22"/>
        </w:numPr>
        <w:jc w:val="both"/>
        <w:rPr>
          <w:rFonts w:ascii="Bookman Old Style" w:hAnsi="Bookman Old Style"/>
          <w:sz w:val="24"/>
          <w:szCs w:val="24"/>
        </w:rPr>
      </w:pPr>
      <w:r w:rsidRPr="005D6000">
        <w:rPr>
          <w:rFonts w:ascii="Bookman Old Style" w:hAnsi="Bookman Old Style"/>
          <w:sz w:val="24"/>
          <w:szCs w:val="24"/>
        </w:rPr>
        <w:t>permohonan diajukan secara tertulis, ditandatangani oleh Wajib Pajak atau kuasanya, menggunakan bahasa Indonesia dan menyebutkan alasan yang mendukung permohonannya;</w:t>
      </w:r>
      <w:r w:rsidR="00C94F4E" w:rsidRPr="005D6000">
        <w:rPr>
          <w:rFonts w:ascii="Bookman Old Style" w:hAnsi="Bookman Old Style"/>
          <w:sz w:val="24"/>
          <w:szCs w:val="24"/>
        </w:rPr>
        <w:t xml:space="preserve"> dan</w:t>
      </w:r>
    </w:p>
    <w:p w:rsidR="004A5807" w:rsidRPr="005D6000" w:rsidRDefault="004A5807" w:rsidP="001C27C3">
      <w:pPr>
        <w:pStyle w:val="ListParagraph"/>
        <w:numPr>
          <w:ilvl w:val="0"/>
          <w:numId w:val="22"/>
        </w:numPr>
        <w:jc w:val="both"/>
        <w:rPr>
          <w:rFonts w:ascii="Bookman Old Style" w:hAnsi="Bookman Old Style"/>
          <w:sz w:val="24"/>
          <w:szCs w:val="24"/>
        </w:rPr>
      </w:pPr>
      <w:r w:rsidRPr="005D6000">
        <w:rPr>
          <w:rFonts w:ascii="Bookman Old Style" w:hAnsi="Bookman Old Style"/>
          <w:sz w:val="24"/>
          <w:szCs w:val="24"/>
        </w:rPr>
        <w:t>melampirkan persyaratan :</w:t>
      </w:r>
    </w:p>
    <w:p w:rsidR="004A5807" w:rsidRPr="005D6000" w:rsidRDefault="004A5807" w:rsidP="001C27C3">
      <w:pPr>
        <w:pStyle w:val="ListParagraph"/>
        <w:numPr>
          <w:ilvl w:val="0"/>
          <w:numId w:val="23"/>
        </w:numPr>
        <w:jc w:val="both"/>
        <w:rPr>
          <w:rFonts w:ascii="Bookman Old Style" w:hAnsi="Bookman Old Style"/>
          <w:sz w:val="24"/>
          <w:szCs w:val="24"/>
        </w:rPr>
      </w:pPr>
      <w:r w:rsidRPr="005D6000">
        <w:rPr>
          <w:rFonts w:ascii="Bookman Old Style" w:hAnsi="Bookman Old Style"/>
          <w:sz w:val="24"/>
          <w:szCs w:val="24"/>
        </w:rPr>
        <w:t>fotokopi identitas diri (KTP/SIM/Paspor);</w:t>
      </w:r>
    </w:p>
    <w:p w:rsidR="004A5807" w:rsidRPr="005D6000" w:rsidRDefault="004A5807" w:rsidP="001C27C3">
      <w:pPr>
        <w:pStyle w:val="ListParagraph"/>
        <w:numPr>
          <w:ilvl w:val="0"/>
          <w:numId w:val="23"/>
        </w:numPr>
        <w:jc w:val="both"/>
        <w:rPr>
          <w:rFonts w:ascii="Bookman Old Style" w:hAnsi="Bookman Old Style"/>
          <w:sz w:val="24"/>
          <w:szCs w:val="24"/>
        </w:rPr>
      </w:pPr>
      <w:r w:rsidRPr="005D6000">
        <w:rPr>
          <w:rFonts w:ascii="Bookman Old Style" w:hAnsi="Bookman Old Style"/>
          <w:sz w:val="24"/>
          <w:szCs w:val="24"/>
        </w:rPr>
        <w:t>fotokopi surat ketetapan yang diajukan permohonan;</w:t>
      </w:r>
    </w:p>
    <w:p w:rsidR="004A5807" w:rsidRPr="005D6000" w:rsidRDefault="004A5807" w:rsidP="001C27C3">
      <w:pPr>
        <w:pStyle w:val="ListParagraph"/>
        <w:numPr>
          <w:ilvl w:val="0"/>
          <w:numId w:val="23"/>
        </w:numPr>
        <w:jc w:val="both"/>
        <w:rPr>
          <w:rFonts w:ascii="Bookman Old Style" w:hAnsi="Bookman Old Style"/>
          <w:sz w:val="24"/>
          <w:szCs w:val="24"/>
        </w:rPr>
      </w:pPr>
      <w:r w:rsidRPr="005D6000">
        <w:rPr>
          <w:rFonts w:ascii="Bookman Old Style" w:hAnsi="Bookman Old Style"/>
          <w:sz w:val="24"/>
          <w:szCs w:val="24"/>
        </w:rPr>
        <w:t>surat kuasa bermaterai yang cukup bagi yang dikuasakan;</w:t>
      </w:r>
    </w:p>
    <w:p w:rsidR="004A5807" w:rsidRPr="005D6000" w:rsidRDefault="004A5807" w:rsidP="001C27C3">
      <w:pPr>
        <w:pStyle w:val="ListParagraph"/>
        <w:numPr>
          <w:ilvl w:val="0"/>
          <w:numId w:val="23"/>
        </w:numPr>
        <w:jc w:val="both"/>
        <w:rPr>
          <w:rFonts w:ascii="Bookman Old Style" w:hAnsi="Bookman Old Style"/>
          <w:sz w:val="24"/>
          <w:szCs w:val="24"/>
        </w:rPr>
      </w:pPr>
      <w:r w:rsidRPr="005D6000">
        <w:rPr>
          <w:rFonts w:ascii="Bookman Old Style" w:hAnsi="Bookman Old Style"/>
          <w:sz w:val="24"/>
          <w:szCs w:val="24"/>
        </w:rPr>
        <w:t>dokumen pendukung yang dapat menunjukkan bahwa ketetapan PBB tersebut tidak benar.</w:t>
      </w:r>
    </w:p>
    <w:p w:rsidR="004A5807" w:rsidRPr="005D6000" w:rsidRDefault="004A5807" w:rsidP="001C27C3">
      <w:pPr>
        <w:pStyle w:val="ListParagraph"/>
        <w:numPr>
          <w:ilvl w:val="0"/>
          <w:numId w:val="21"/>
        </w:numPr>
        <w:jc w:val="both"/>
        <w:rPr>
          <w:rFonts w:ascii="Bookman Old Style" w:hAnsi="Bookman Old Style"/>
          <w:sz w:val="24"/>
          <w:szCs w:val="24"/>
        </w:rPr>
      </w:pPr>
      <w:r w:rsidRPr="005D6000">
        <w:rPr>
          <w:rFonts w:ascii="Bookman Old Style" w:hAnsi="Bookman Old Style"/>
          <w:sz w:val="24"/>
          <w:szCs w:val="24"/>
        </w:rPr>
        <w:t>Permohonan pembatalan yang diajukan secara kolektif dengan ketentuan sebagai berikut :</w:t>
      </w:r>
    </w:p>
    <w:p w:rsidR="004A5807" w:rsidRPr="005D6000" w:rsidRDefault="004A5807" w:rsidP="001C27C3">
      <w:pPr>
        <w:pStyle w:val="ListParagraph"/>
        <w:numPr>
          <w:ilvl w:val="0"/>
          <w:numId w:val="24"/>
        </w:numPr>
        <w:jc w:val="both"/>
        <w:rPr>
          <w:rFonts w:ascii="Bookman Old Style" w:hAnsi="Bookman Old Style"/>
          <w:sz w:val="24"/>
          <w:szCs w:val="24"/>
        </w:rPr>
      </w:pPr>
      <w:r w:rsidRPr="005D6000">
        <w:rPr>
          <w:rFonts w:ascii="Bookman Old Style" w:hAnsi="Bookman Old Style"/>
          <w:sz w:val="24"/>
          <w:szCs w:val="24"/>
        </w:rPr>
        <w:t xml:space="preserve">permohonan diajukan secara </w:t>
      </w:r>
      <w:r w:rsidR="007C1EA7" w:rsidRPr="005D6000">
        <w:rPr>
          <w:rFonts w:ascii="Bookman Old Style" w:hAnsi="Bookman Old Style"/>
          <w:sz w:val="24"/>
          <w:szCs w:val="24"/>
        </w:rPr>
        <w:t>tertulis oleh Kepala Desa / Lu</w:t>
      </w:r>
      <w:r w:rsidRPr="005D6000">
        <w:rPr>
          <w:rFonts w:ascii="Bookman Old Style" w:hAnsi="Bookman Old Style"/>
          <w:sz w:val="24"/>
          <w:szCs w:val="24"/>
        </w:rPr>
        <w:t>r</w:t>
      </w:r>
      <w:r w:rsidR="007C1EA7" w:rsidRPr="005D6000">
        <w:rPr>
          <w:rFonts w:ascii="Bookman Old Style" w:hAnsi="Bookman Old Style"/>
          <w:sz w:val="24"/>
          <w:szCs w:val="24"/>
        </w:rPr>
        <w:t>ah</w:t>
      </w:r>
      <w:r w:rsidRPr="005D6000">
        <w:rPr>
          <w:rFonts w:ascii="Bookman Old Style" w:hAnsi="Bookman Old Style"/>
          <w:sz w:val="24"/>
          <w:szCs w:val="24"/>
        </w:rPr>
        <w:t xml:space="preserve"> setempat;</w:t>
      </w:r>
    </w:p>
    <w:p w:rsidR="007C1EA7" w:rsidRPr="005D6000" w:rsidRDefault="00A05C5A" w:rsidP="001C27C3">
      <w:pPr>
        <w:pStyle w:val="ListParagraph"/>
        <w:numPr>
          <w:ilvl w:val="0"/>
          <w:numId w:val="24"/>
        </w:numPr>
        <w:jc w:val="both"/>
        <w:rPr>
          <w:rFonts w:ascii="Bookman Old Style" w:hAnsi="Bookman Old Style"/>
          <w:sz w:val="24"/>
          <w:szCs w:val="24"/>
        </w:rPr>
      </w:pPr>
      <w:r w:rsidRPr="005D6000">
        <w:rPr>
          <w:rFonts w:ascii="Bookman Old Style" w:hAnsi="Bookman Old Style"/>
          <w:sz w:val="24"/>
          <w:szCs w:val="24"/>
        </w:rPr>
        <w:t>melampirkan persyaratan :</w:t>
      </w:r>
    </w:p>
    <w:p w:rsidR="00A05C5A" w:rsidRPr="005D6000" w:rsidRDefault="00A05C5A" w:rsidP="001C27C3">
      <w:pPr>
        <w:pStyle w:val="ListParagraph"/>
        <w:numPr>
          <w:ilvl w:val="0"/>
          <w:numId w:val="25"/>
        </w:numPr>
        <w:jc w:val="both"/>
        <w:rPr>
          <w:rFonts w:ascii="Bookman Old Style" w:hAnsi="Bookman Old Style"/>
          <w:sz w:val="24"/>
          <w:szCs w:val="24"/>
        </w:rPr>
      </w:pPr>
      <w:r w:rsidRPr="005D6000">
        <w:rPr>
          <w:rFonts w:ascii="Bookman Old Style" w:hAnsi="Bookman Old Style"/>
          <w:sz w:val="24"/>
          <w:szCs w:val="24"/>
        </w:rPr>
        <w:t>fotokopi identitas diri (KTP/SIM/Paspor);</w:t>
      </w:r>
    </w:p>
    <w:p w:rsidR="006D16C9" w:rsidRPr="005D6000" w:rsidRDefault="00A05C5A" w:rsidP="001C27C3">
      <w:pPr>
        <w:pStyle w:val="ListParagraph"/>
        <w:numPr>
          <w:ilvl w:val="0"/>
          <w:numId w:val="25"/>
        </w:numPr>
        <w:jc w:val="both"/>
        <w:rPr>
          <w:rFonts w:ascii="Bookman Old Style" w:hAnsi="Bookman Old Style"/>
          <w:sz w:val="24"/>
          <w:szCs w:val="24"/>
        </w:rPr>
      </w:pPr>
      <w:r w:rsidRPr="005D6000">
        <w:rPr>
          <w:rFonts w:ascii="Bookman Old Style" w:hAnsi="Bookman Old Style"/>
          <w:sz w:val="24"/>
          <w:szCs w:val="24"/>
        </w:rPr>
        <w:t>fotokopi SPPT yang diajukan permohonan</w:t>
      </w:r>
      <w:r w:rsidR="00C94F4E" w:rsidRPr="005D6000">
        <w:rPr>
          <w:rFonts w:ascii="Bookman Old Style" w:hAnsi="Bookman Old Style"/>
          <w:sz w:val="24"/>
          <w:szCs w:val="24"/>
        </w:rPr>
        <w:t>; dan</w:t>
      </w:r>
    </w:p>
    <w:p w:rsidR="006C2C0C" w:rsidRDefault="006D16C9" w:rsidP="001C27C3">
      <w:pPr>
        <w:pStyle w:val="ListParagraph"/>
        <w:numPr>
          <w:ilvl w:val="0"/>
          <w:numId w:val="25"/>
        </w:numPr>
        <w:jc w:val="both"/>
        <w:rPr>
          <w:rFonts w:ascii="Bookman Old Style" w:hAnsi="Bookman Old Style"/>
          <w:sz w:val="24"/>
          <w:szCs w:val="24"/>
        </w:rPr>
      </w:pPr>
      <w:r w:rsidRPr="005D6000">
        <w:rPr>
          <w:rFonts w:ascii="Bookman Old Style" w:hAnsi="Bookman Old Style"/>
          <w:sz w:val="24"/>
          <w:szCs w:val="24"/>
        </w:rPr>
        <w:t>dokumen pendukung</w:t>
      </w:r>
      <w:r w:rsidR="00304A3C" w:rsidRPr="005D6000">
        <w:rPr>
          <w:rFonts w:ascii="Bookman Old Style" w:hAnsi="Bookman Old Style"/>
          <w:sz w:val="24"/>
          <w:szCs w:val="24"/>
        </w:rPr>
        <w:t xml:space="preserve"> yang dapat menunjukkan bahwa SPPT tersebut tidak benar.</w:t>
      </w:r>
    </w:p>
    <w:p w:rsidR="00751343" w:rsidRDefault="00751343" w:rsidP="00751343">
      <w:pPr>
        <w:jc w:val="both"/>
        <w:rPr>
          <w:rFonts w:ascii="Bookman Old Style" w:hAnsi="Bookman Old Style"/>
          <w:sz w:val="24"/>
          <w:szCs w:val="24"/>
        </w:rPr>
      </w:pPr>
    </w:p>
    <w:p w:rsidR="00751343" w:rsidRDefault="00751343" w:rsidP="00751343">
      <w:pPr>
        <w:jc w:val="both"/>
        <w:rPr>
          <w:rFonts w:ascii="Bookman Old Style" w:hAnsi="Bookman Old Style"/>
          <w:sz w:val="24"/>
          <w:szCs w:val="24"/>
        </w:rPr>
      </w:pPr>
    </w:p>
    <w:p w:rsidR="00751343" w:rsidRPr="00751343" w:rsidRDefault="00751343" w:rsidP="00751343">
      <w:pPr>
        <w:jc w:val="both"/>
        <w:rPr>
          <w:rFonts w:ascii="Bookman Old Style" w:hAnsi="Bookman Old Style"/>
          <w:sz w:val="24"/>
          <w:szCs w:val="24"/>
        </w:rPr>
      </w:pPr>
    </w:p>
    <w:p w:rsidR="006C2C0C" w:rsidRPr="005D6000" w:rsidRDefault="006C2C0C" w:rsidP="001C27C3">
      <w:pPr>
        <w:pStyle w:val="ListParagraph"/>
        <w:numPr>
          <w:ilvl w:val="0"/>
          <w:numId w:val="21"/>
        </w:numPr>
        <w:jc w:val="both"/>
        <w:rPr>
          <w:rFonts w:ascii="Bookman Old Style" w:hAnsi="Bookman Old Style"/>
          <w:sz w:val="24"/>
          <w:szCs w:val="24"/>
        </w:rPr>
      </w:pPr>
      <w:r w:rsidRPr="005D6000">
        <w:rPr>
          <w:rFonts w:ascii="Bookman Old Style" w:hAnsi="Bookman Old Style"/>
          <w:sz w:val="24"/>
          <w:szCs w:val="24"/>
        </w:rPr>
        <w:t>Tanggal penerimaan permohonan yang dijadikan dasar untuk memproses pembatalan adalah :</w:t>
      </w:r>
    </w:p>
    <w:p w:rsidR="00A05C5A" w:rsidRPr="005D6000" w:rsidRDefault="006C2C0C" w:rsidP="001C27C3">
      <w:pPr>
        <w:pStyle w:val="ListParagraph"/>
        <w:numPr>
          <w:ilvl w:val="0"/>
          <w:numId w:val="26"/>
        </w:numPr>
        <w:ind w:left="1134"/>
        <w:jc w:val="both"/>
        <w:rPr>
          <w:rFonts w:ascii="Bookman Old Style" w:hAnsi="Bookman Old Style"/>
          <w:sz w:val="24"/>
          <w:szCs w:val="24"/>
        </w:rPr>
      </w:pPr>
      <w:r w:rsidRPr="005D6000">
        <w:rPr>
          <w:rFonts w:ascii="Bookman Old Style" w:hAnsi="Bookman Old Style"/>
          <w:sz w:val="24"/>
          <w:szCs w:val="24"/>
        </w:rPr>
        <w:t>tanggal terima surat</w:t>
      </w:r>
      <w:r w:rsidR="00A05C5A" w:rsidRPr="005D6000">
        <w:rPr>
          <w:rFonts w:ascii="Bookman Old Style" w:hAnsi="Bookman Old Style"/>
          <w:sz w:val="24"/>
          <w:szCs w:val="24"/>
        </w:rPr>
        <w:t xml:space="preserve"> </w:t>
      </w:r>
      <w:r w:rsidRPr="005D6000">
        <w:rPr>
          <w:rFonts w:ascii="Bookman Old Style" w:hAnsi="Bookman Old Style"/>
          <w:sz w:val="24"/>
          <w:szCs w:val="24"/>
        </w:rPr>
        <w:t xml:space="preserve">permohonan </w:t>
      </w:r>
      <w:r w:rsidR="00FF5873" w:rsidRPr="005D6000">
        <w:rPr>
          <w:rFonts w:ascii="Bookman Old Style" w:hAnsi="Bookman Old Style"/>
          <w:sz w:val="24"/>
          <w:szCs w:val="24"/>
        </w:rPr>
        <w:t>pembatalan dalam hal disampaikan secara langsung oleh Wajib Pajak atau kuasanya melalui temp</w:t>
      </w:r>
      <w:r w:rsidR="00190CEE" w:rsidRPr="005D6000">
        <w:rPr>
          <w:rFonts w:ascii="Bookman Old Style" w:hAnsi="Bookman Old Style"/>
          <w:sz w:val="24"/>
          <w:szCs w:val="24"/>
        </w:rPr>
        <w:t>a</w:t>
      </w:r>
      <w:r w:rsidR="00FF5873" w:rsidRPr="005D6000">
        <w:rPr>
          <w:rFonts w:ascii="Bookman Old Style" w:hAnsi="Bookman Old Style"/>
          <w:sz w:val="24"/>
          <w:szCs w:val="24"/>
        </w:rPr>
        <w:t>t pelayanan atau petugas; atau</w:t>
      </w:r>
    </w:p>
    <w:p w:rsidR="00FF5873" w:rsidRPr="005D6000" w:rsidRDefault="00FF5873" w:rsidP="001C27C3">
      <w:pPr>
        <w:pStyle w:val="ListParagraph"/>
        <w:numPr>
          <w:ilvl w:val="0"/>
          <w:numId w:val="26"/>
        </w:numPr>
        <w:ind w:left="1134"/>
        <w:jc w:val="both"/>
        <w:rPr>
          <w:rFonts w:ascii="Bookman Old Style" w:hAnsi="Bookman Old Style"/>
          <w:sz w:val="24"/>
          <w:szCs w:val="24"/>
        </w:rPr>
      </w:pPr>
      <w:r w:rsidRPr="005D6000">
        <w:rPr>
          <w:rFonts w:ascii="Bookman Old Style" w:hAnsi="Bookman Old Style"/>
          <w:sz w:val="24"/>
          <w:szCs w:val="24"/>
        </w:rPr>
        <w:t>tanggal tanda pengiriman surat permohonan pembatalan dalam hal disampaikan melalui pos, jasa ekspedisi atau jasa kurir dengan bukti pengiriman surat.</w:t>
      </w:r>
    </w:p>
    <w:p w:rsidR="00FF5873" w:rsidRPr="005D6000" w:rsidRDefault="00FF5873" w:rsidP="00FF5873">
      <w:pPr>
        <w:ind w:left="426"/>
        <w:jc w:val="center"/>
        <w:rPr>
          <w:rFonts w:ascii="Bookman Old Style" w:hAnsi="Bookman Old Style"/>
          <w:b/>
          <w:sz w:val="24"/>
          <w:szCs w:val="24"/>
        </w:rPr>
      </w:pPr>
      <w:r w:rsidRPr="005D6000">
        <w:rPr>
          <w:rFonts w:ascii="Bookman Old Style" w:hAnsi="Bookman Old Style"/>
          <w:b/>
          <w:sz w:val="24"/>
          <w:szCs w:val="24"/>
        </w:rPr>
        <w:t xml:space="preserve">Pasal </w:t>
      </w:r>
      <w:r w:rsidR="00C94F4E" w:rsidRPr="005D6000">
        <w:rPr>
          <w:rFonts w:ascii="Bookman Old Style" w:hAnsi="Bookman Old Style"/>
          <w:b/>
          <w:sz w:val="24"/>
          <w:szCs w:val="24"/>
        </w:rPr>
        <w:t>29J</w:t>
      </w:r>
    </w:p>
    <w:p w:rsidR="00FF5873" w:rsidRPr="005D6000" w:rsidRDefault="00FF5873" w:rsidP="001C27C3">
      <w:pPr>
        <w:pStyle w:val="ListParagraph"/>
        <w:numPr>
          <w:ilvl w:val="0"/>
          <w:numId w:val="27"/>
        </w:numPr>
        <w:jc w:val="both"/>
        <w:rPr>
          <w:rFonts w:ascii="Bookman Old Style" w:hAnsi="Bookman Old Style"/>
          <w:sz w:val="24"/>
          <w:szCs w:val="24"/>
        </w:rPr>
      </w:pPr>
      <w:r w:rsidRPr="005D6000">
        <w:rPr>
          <w:rFonts w:ascii="Bookman Old Style" w:hAnsi="Bookman Old Style"/>
          <w:sz w:val="24"/>
          <w:szCs w:val="24"/>
        </w:rPr>
        <w:t xml:space="preserve">Permohonan pembatalan yang tidak memenuhi ketentuan sebagaimana dimaksud dalam Pasal </w:t>
      </w:r>
      <w:r w:rsidR="00C94F4E" w:rsidRPr="005D6000">
        <w:rPr>
          <w:rFonts w:ascii="Bookman Old Style" w:hAnsi="Bookman Old Style"/>
          <w:sz w:val="24"/>
          <w:szCs w:val="24"/>
        </w:rPr>
        <w:t>29I</w:t>
      </w:r>
      <w:r w:rsidRPr="005D6000">
        <w:rPr>
          <w:rFonts w:ascii="Bookman Old Style" w:hAnsi="Bookman Old Style"/>
          <w:sz w:val="24"/>
          <w:szCs w:val="24"/>
        </w:rPr>
        <w:t xml:space="preserve"> ayat (1) atau ayat (2) dianggap bukan merupakan surat permohonan sehingga tidak dipertimbangkan.</w:t>
      </w:r>
    </w:p>
    <w:p w:rsidR="00FF5873" w:rsidRPr="005D6000" w:rsidRDefault="00FF5873" w:rsidP="001C27C3">
      <w:pPr>
        <w:pStyle w:val="ListParagraph"/>
        <w:numPr>
          <w:ilvl w:val="0"/>
          <w:numId w:val="27"/>
        </w:numPr>
        <w:jc w:val="both"/>
        <w:rPr>
          <w:rFonts w:ascii="Bookman Old Style" w:hAnsi="Bookman Old Style"/>
          <w:sz w:val="24"/>
          <w:szCs w:val="24"/>
        </w:rPr>
      </w:pPr>
      <w:r w:rsidRPr="005D6000">
        <w:rPr>
          <w:rFonts w:ascii="Bookman Old Style" w:hAnsi="Bookman Old Style"/>
          <w:sz w:val="24"/>
          <w:szCs w:val="24"/>
        </w:rPr>
        <w:t xml:space="preserve">Dalam hal permohonan pembatalan tidak memenuhi ketentuan sebagaimana dimaksud pada ayat (1), Kepala </w:t>
      </w:r>
      <w:r w:rsidR="00C94F4E" w:rsidRPr="005D6000">
        <w:rPr>
          <w:rFonts w:ascii="Bookman Old Style" w:hAnsi="Bookman Old Style"/>
          <w:sz w:val="24"/>
          <w:szCs w:val="24"/>
        </w:rPr>
        <w:t>Badan Pendapatan Daerah</w:t>
      </w:r>
      <w:r w:rsidRPr="005D6000">
        <w:rPr>
          <w:rFonts w:ascii="Bookman Old Style" w:hAnsi="Bookman Old Style"/>
          <w:sz w:val="24"/>
          <w:szCs w:val="24"/>
        </w:rPr>
        <w:t xml:space="preserve"> dalam jangka waktu paling lama 15 (lima belas) hari kerja sejak tanggal penerimaan surat permohonan pembatalan sebagaimana dimaksud </w:t>
      </w:r>
      <w:r w:rsidR="00C94F4E" w:rsidRPr="005D6000">
        <w:rPr>
          <w:rFonts w:ascii="Bookman Old Style" w:hAnsi="Bookman Old Style"/>
          <w:sz w:val="24"/>
          <w:szCs w:val="24"/>
        </w:rPr>
        <w:t xml:space="preserve">dalam </w:t>
      </w:r>
      <w:r w:rsidRPr="005D6000">
        <w:rPr>
          <w:rFonts w:ascii="Bookman Old Style" w:hAnsi="Bookman Old Style"/>
          <w:sz w:val="24"/>
          <w:szCs w:val="24"/>
        </w:rPr>
        <w:t xml:space="preserve">Pasal </w:t>
      </w:r>
      <w:r w:rsidR="00C94F4E" w:rsidRPr="005D6000">
        <w:rPr>
          <w:rFonts w:ascii="Bookman Old Style" w:hAnsi="Bookman Old Style"/>
          <w:sz w:val="24"/>
          <w:szCs w:val="24"/>
        </w:rPr>
        <w:t>29I</w:t>
      </w:r>
      <w:r w:rsidRPr="005D6000">
        <w:rPr>
          <w:rFonts w:ascii="Bookman Old Style" w:hAnsi="Bookman Old Style"/>
          <w:sz w:val="24"/>
          <w:szCs w:val="24"/>
        </w:rPr>
        <w:t xml:space="preserve"> ayat (3) harus memberitahukan secara tertulis kepada Wajib Pajak atau kuasanya disertai alasan yang mendasari.</w:t>
      </w:r>
    </w:p>
    <w:p w:rsidR="00FF5873" w:rsidRPr="005D6000" w:rsidRDefault="00FF5873" w:rsidP="001C27C3">
      <w:pPr>
        <w:pStyle w:val="ListParagraph"/>
        <w:numPr>
          <w:ilvl w:val="0"/>
          <w:numId w:val="27"/>
        </w:numPr>
        <w:jc w:val="both"/>
        <w:rPr>
          <w:rFonts w:ascii="Bookman Old Style" w:hAnsi="Bookman Old Style"/>
          <w:sz w:val="24"/>
          <w:szCs w:val="24"/>
        </w:rPr>
      </w:pPr>
      <w:r w:rsidRPr="005D6000">
        <w:rPr>
          <w:rFonts w:ascii="Bookman Old Style" w:hAnsi="Bookman Old Style"/>
          <w:sz w:val="24"/>
          <w:szCs w:val="24"/>
        </w:rPr>
        <w:t xml:space="preserve">Dalam hal permohonan pembatalan diajukan secara kolektif, pemberitahuan tertulis sebagaimana dimaksud </w:t>
      </w:r>
      <w:r w:rsidR="00C94F4E" w:rsidRPr="005D6000">
        <w:rPr>
          <w:rFonts w:ascii="Bookman Old Style" w:hAnsi="Bookman Old Style"/>
          <w:sz w:val="24"/>
          <w:szCs w:val="24"/>
        </w:rPr>
        <w:t xml:space="preserve">pada </w:t>
      </w:r>
      <w:r w:rsidRPr="005D6000">
        <w:rPr>
          <w:rFonts w:ascii="Bookman Old Style" w:hAnsi="Bookman Old Style"/>
          <w:sz w:val="24"/>
          <w:szCs w:val="24"/>
        </w:rPr>
        <w:t>ayat (2) , disampaikan kepada Kepala Desa/ Lurah.</w:t>
      </w:r>
    </w:p>
    <w:p w:rsidR="00FF5873" w:rsidRPr="005D6000" w:rsidRDefault="00FF5873" w:rsidP="00FF5873">
      <w:pPr>
        <w:pStyle w:val="ListParagraph"/>
        <w:ind w:left="786"/>
        <w:jc w:val="both"/>
        <w:rPr>
          <w:rFonts w:ascii="Bookman Old Style" w:hAnsi="Bookman Old Style"/>
          <w:sz w:val="24"/>
          <w:szCs w:val="24"/>
        </w:rPr>
      </w:pPr>
    </w:p>
    <w:p w:rsidR="00FF5873" w:rsidRPr="005D6000" w:rsidRDefault="00FF5873" w:rsidP="00751343">
      <w:pPr>
        <w:pStyle w:val="ListParagraph"/>
        <w:spacing w:line="360" w:lineRule="auto"/>
        <w:ind w:left="426"/>
        <w:jc w:val="center"/>
        <w:rPr>
          <w:rFonts w:ascii="Bookman Old Style" w:hAnsi="Bookman Old Style"/>
          <w:b/>
          <w:sz w:val="24"/>
          <w:szCs w:val="24"/>
        </w:rPr>
      </w:pPr>
      <w:r w:rsidRPr="005D6000">
        <w:rPr>
          <w:rFonts w:ascii="Bookman Old Style" w:hAnsi="Bookman Old Style"/>
          <w:b/>
          <w:sz w:val="24"/>
          <w:szCs w:val="24"/>
        </w:rPr>
        <w:t xml:space="preserve">Pasal </w:t>
      </w:r>
      <w:r w:rsidR="00C94F4E" w:rsidRPr="005D6000">
        <w:rPr>
          <w:rFonts w:ascii="Bookman Old Style" w:hAnsi="Bookman Old Style"/>
          <w:b/>
          <w:sz w:val="24"/>
          <w:szCs w:val="24"/>
        </w:rPr>
        <w:t>2</w:t>
      </w:r>
      <w:r w:rsidRPr="005D6000">
        <w:rPr>
          <w:rFonts w:ascii="Bookman Old Style" w:hAnsi="Bookman Old Style"/>
          <w:b/>
          <w:sz w:val="24"/>
          <w:szCs w:val="24"/>
        </w:rPr>
        <w:t>9</w:t>
      </w:r>
      <w:r w:rsidR="00C94F4E" w:rsidRPr="005D6000">
        <w:rPr>
          <w:rFonts w:ascii="Bookman Old Style" w:hAnsi="Bookman Old Style"/>
          <w:b/>
          <w:sz w:val="24"/>
          <w:szCs w:val="24"/>
        </w:rPr>
        <w:t>K</w:t>
      </w:r>
    </w:p>
    <w:p w:rsidR="00FF5873" w:rsidRPr="005D6000" w:rsidRDefault="00FF5873" w:rsidP="001C27C3">
      <w:pPr>
        <w:pStyle w:val="ListParagraph"/>
        <w:numPr>
          <w:ilvl w:val="0"/>
          <w:numId w:val="28"/>
        </w:numPr>
        <w:jc w:val="both"/>
        <w:rPr>
          <w:rFonts w:ascii="Bookman Old Style" w:hAnsi="Bookman Old Style"/>
          <w:sz w:val="24"/>
          <w:szCs w:val="24"/>
        </w:rPr>
      </w:pPr>
      <w:r w:rsidRPr="005D6000">
        <w:rPr>
          <w:rFonts w:ascii="Bookman Old Style" w:hAnsi="Bookman Old Style"/>
          <w:sz w:val="24"/>
          <w:szCs w:val="24"/>
        </w:rPr>
        <w:t>Bupati dalam jangka waktu paling lama 6 (enam) bulan sejak tanggal penerimaan permohonan pembatalan secara lengkap, harus memberikan keputusan atas permohonan pembatalan yang diajukan.</w:t>
      </w:r>
    </w:p>
    <w:p w:rsidR="00FF5873" w:rsidRPr="005D6000" w:rsidRDefault="00FF5873" w:rsidP="001C27C3">
      <w:pPr>
        <w:pStyle w:val="ListParagraph"/>
        <w:numPr>
          <w:ilvl w:val="0"/>
          <w:numId w:val="28"/>
        </w:numPr>
        <w:jc w:val="both"/>
        <w:rPr>
          <w:rFonts w:ascii="Bookman Old Style" w:hAnsi="Bookman Old Style"/>
          <w:sz w:val="24"/>
          <w:szCs w:val="24"/>
        </w:rPr>
      </w:pPr>
      <w:r w:rsidRPr="005D6000">
        <w:rPr>
          <w:rFonts w:ascii="Bookman Old Style" w:hAnsi="Bookman Old Style"/>
          <w:sz w:val="24"/>
          <w:szCs w:val="24"/>
        </w:rPr>
        <w:t>Keputusan sebagaimana dimaksud pada ayat (1) dapat berupa mengabulkan atau menolak permohonan Wajib Pajak.</w:t>
      </w:r>
    </w:p>
    <w:p w:rsidR="00FF5873" w:rsidRPr="005D6000" w:rsidRDefault="00FF5873" w:rsidP="001C27C3">
      <w:pPr>
        <w:pStyle w:val="ListParagraph"/>
        <w:numPr>
          <w:ilvl w:val="0"/>
          <w:numId w:val="28"/>
        </w:numPr>
        <w:jc w:val="both"/>
        <w:rPr>
          <w:rFonts w:ascii="Bookman Old Style" w:hAnsi="Bookman Old Style"/>
          <w:sz w:val="24"/>
          <w:szCs w:val="24"/>
        </w:rPr>
      </w:pPr>
      <w:r w:rsidRPr="005D6000">
        <w:rPr>
          <w:rFonts w:ascii="Bookman Old Style" w:hAnsi="Bookman Old Style"/>
          <w:sz w:val="24"/>
          <w:szCs w:val="24"/>
        </w:rPr>
        <w:t xml:space="preserve">Apabila jangka waktu sebagaimana dimaksud pada ayat (1) telah lewat tetapi Bupati tidak memberikan </w:t>
      </w:r>
      <w:r w:rsidR="00D470FC" w:rsidRPr="005D6000">
        <w:rPr>
          <w:rFonts w:ascii="Bookman Old Style" w:hAnsi="Bookman Old Style"/>
          <w:sz w:val="24"/>
          <w:szCs w:val="24"/>
        </w:rPr>
        <w:t xml:space="preserve">suatu </w:t>
      </w:r>
      <w:r w:rsidRPr="005D6000">
        <w:rPr>
          <w:rFonts w:ascii="Bookman Old Style" w:hAnsi="Bookman Old Style"/>
          <w:sz w:val="24"/>
          <w:szCs w:val="24"/>
        </w:rPr>
        <w:t>keputusan</w:t>
      </w:r>
      <w:r w:rsidR="00D470FC" w:rsidRPr="005D6000">
        <w:rPr>
          <w:rFonts w:ascii="Bookman Old Style" w:hAnsi="Bookman Old Style"/>
          <w:sz w:val="24"/>
          <w:szCs w:val="24"/>
        </w:rPr>
        <w:t xml:space="preserve">, permohonan pembatalan yang diajukan dianggap dikabulkan dan diterbitkan keputusan pembatalan sesuai dengan permohonan Wajib Pajak dalam jangka waktu paling lama 1 (satu) bulan sejak jangka waktu dimaksud berakhir. </w:t>
      </w:r>
    </w:p>
    <w:p w:rsidR="00BA6AFB" w:rsidRPr="005D6000" w:rsidRDefault="00BA6AFB" w:rsidP="00BA6AFB">
      <w:pPr>
        <w:pStyle w:val="ListParagraph"/>
        <w:ind w:left="786"/>
        <w:rPr>
          <w:rFonts w:ascii="Bookman Old Style" w:hAnsi="Bookman Old Style"/>
          <w:b/>
          <w:sz w:val="24"/>
          <w:szCs w:val="24"/>
        </w:rPr>
      </w:pPr>
    </w:p>
    <w:p w:rsidR="00BA6AFB" w:rsidRPr="005D6000" w:rsidRDefault="00BA6AFB" w:rsidP="00BA6AFB">
      <w:pPr>
        <w:pStyle w:val="ListParagraph"/>
        <w:ind w:left="786"/>
        <w:jc w:val="center"/>
        <w:rPr>
          <w:rFonts w:ascii="Bookman Old Style" w:hAnsi="Bookman Old Style"/>
          <w:b/>
          <w:sz w:val="24"/>
          <w:szCs w:val="24"/>
        </w:rPr>
      </w:pPr>
      <w:r w:rsidRPr="005D6000">
        <w:rPr>
          <w:rFonts w:ascii="Bookman Old Style" w:hAnsi="Bookman Old Style"/>
          <w:b/>
          <w:sz w:val="24"/>
          <w:szCs w:val="24"/>
        </w:rPr>
        <w:t>Bagian Kesembilan</w:t>
      </w:r>
    </w:p>
    <w:p w:rsidR="00BA6AFB" w:rsidRPr="005D6000" w:rsidRDefault="00BA6AFB" w:rsidP="00BA6AFB">
      <w:pPr>
        <w:pStyle w:val="ListParagraph"/>
        <w:tabs>
          <w:tab w:val="left" w:pos="1080"/>
        </w:tabs>
        <w:ind w:left="786"/>
        <w:jc w:val="center"/>
        <w:rPr>
          <w:rFonts w:ascii="Bookman Old Style" w:hAnsi="Bookman Old Style"/>
          <w:b/>
          <w:sz w:val="24"/>
          <w:szCs w:val="24"/>
        </w:rPr>
      </w:pPr>
      <w:r w:rsidRPr="005D6000">
        <w:rPr>
          <w:rFonts w:ascii="Bookman Old Style" w:hAnsi="Bookman Old Style"/>
          <w:b/>
          <w:sz w:val="24"/>
          <w:szCs w:val="24"/>
        </w:rPr>
        <w:t>Prosedur Pengurangan atau Penghapusan Sanksi Administrasi</w:t>
      </w:r>
    </w:p>
    <w:p w:rsidR="001A45EE" w:rsidRPr="005D6000" w:rsidRDefault="001A45EE" w:rsidP="00BA6AFB">
      <w:pPr>
        <w:pStyle w:val="ListParagraph"/>
        <w:ind w:left="786"/>
        <w:jc w:val="center"/>
        <w:rPr>
          <w:rFonts w:ascii="Bookman Old Style" w:hAnsi="Bookman Old Style"/>
          <w:b/>
          <w:sz w:val="24"/>
          <w:szCs w:val="24"/>
        </w:rPr>
      </w:pPr>
    </w:p>
    <w:p w:rsidR="000F730C" w:rsidRPr="005D6000" w:rsidRDefault="00BA6AFB" w:rsidP="00751343">
      <w:pPr>
        <w:pStyle w:val="ListParagraph"/>
        <w:spacing w:line="360" w:lineRule="auto"/>
        <w:ind w:left="786"/>
        <w:jc w:val="center"/>
        <w:rPr>
          <w:rFonts w:ascii="Bookman Old Style" w:hAnsi="Bookman Old Style"/>
          <w:b/>
          <w:sz w:val="24"/>
          <w:szCs w:val="24"/>
        </w:rPr>
      </w:pPr>
      <w:r w:rsidRPr="005D6000">
        <w:rPr>
          <w:rFonts w:ascii="Bookman Old Style" w:hAnsi="Bookman Old Style"/>
          <w:b/>
          <w:sz w:val="24"/>
          <w:szCs w:val="24"/>
        </w:rPr>
        <w:t xml:space="preserve">Pasal </w:t>
      </w:r>
      <w:r w:rsidR="00C94F4E" w:rsidRPr="005D6000">
        <w:rPr>
          <w:rFonts w:ascii="Bookman Old Style" w:hAnsi="Bookman Old Style"/>
          <w:b/>
          <w:sz w:val="24"/>
          <w:szCs w:val="24"/>
        </w:rPr>
        <w:t>29L</w:t>
      </w:r>
    </w:p>
    <w:p w:rsidR="000F730C" w:rsidRPr="005D6000" w:rsidRDefault="001A45EE" w:rsidP="001C27C3">
      <w:pPr>
        <w:pStyle w:val="ListParagraph"/>
        <w:numPr>
          <w:ilvl w:val="0"/>
          <w:numId w:val="29"/>
        </w:numPr>
        <w:jc w:val="both"/>
        <w:rPr>
          <w:rFonts w:ascii="Bookman Old Style" w:hAnsi="Bookman Old Style"/>
          <w:sz w:val="24"/>
          <w:szCs w:val="24"/>
        </w:rPr>
      </w:pPr>
      <w:r w:rsidRPr="005D6000">
        <w:rPr>
          <w:rFonts w:ascii="Bookman Old Style" w:hAnsi="Bookman Old Style"/>
          <w:sz w:val="24"/>
          <w:szCs w:val="24"/>
        </w:rPr>
        <w:t>Atas permohonan Wajib Pajak, Bupati dapat memberikan pengura</w:t>
      </w:r>
      <w:r w:rsidR="00E34F66" w:rsidRPr="005D6000">
        <w:rPr>
          <w:rFonts w:ascii="Bookman Old Style" w:hAnsi="Bookman Old Style"/>
          <w:sz w:val="24"/>
          <w:szCs w:val="24"/>
        </w:rPr>
        <w:t>ngan atau penghapusan sanksi ad</w:t>
      </w:r>
      <w:r w:rsidRPr="005D6000">
        <w:rPr>
          <w:rFonts w:ascii="Bookman Old Style" w:hAnsi="Bookman Old Style"/>
          <w:sz w:val="24"/>
          <w:szCs w:val="24"/>
        </w:rPr>
        <w:t>ministrasi berupa bunga, denda dan/ atau kenaikan pajak yang terutang yang tercantum dalam SKPD PBB atau STPD atau atas keterlambatan pelunasan pajak terutang dalam SPPT, yang dapat terjadi karena :</w:t>
      </w:r>
    </w:p>
    <w:p w:rsidR="001A45EE" w:rsidRPr="005D6000" w:rsidRDefault="001A45EE" w:rsidP="001C27C3">
      <w:pPr>
        <w:pStyle w:val="ListParagraph"/>
        <w:numPr>
          <w:ilvl w:val="0"/>
          <w:numId w:val="30"/>
        </w:numPr>
        <w:jc w:val="both"/>
        <w:rPr>
          <w:rFonts w:ascii="Bookman Old Style" w:hAnsi="Bookman Old Style"/>
          <w:sz w:val="24"/>
          <w:szCs w:val="24"/>
        </w:rPr>
      </w:pPr>
      <w:r w:rsidRPr="005D6000">
        <w:rPr>
          <w:rFonts w:ascii="Bookman Old Style" w:hAnsi="Bookman Old Style"/>
          <w:sz w:val="24"/>
          <w:szCs w:val="24"/>
        </w:rPr>
        <w:t>kekhilafan Wajib Pajak; atau</w:t>
      </w:r>
    </w:p>
    <w:p w:rsidR="001A45EE" w:rsidRPr="005D6000" w:rsidRDefault="001A45EE" w:rsidP="001C27C3">
      <w:pPr>
        <w:pStyle w:val="ListParagraph"/>
        <w:numPr>
          <w:ilvl w:val="0"/>
          <w:numId w:val="30"/>
        </w:numPr>
        <w:jc w:val="both"/>
        <w:rPr>
          <w:rFonts w:ascii="Bookman Old Style" w:hAnsi="Bookman Old Style"/>
          <w:sz w:val="24"/>
          <w:szCs w:val="24"/>
        </w:rPr>
      </w:pPr>
      <w:r w:rsidRPr="005D6000">
        <w:rPr>
          <w:rFonts w:ascii="Bookman Old Style" w:hAnsi="Bookman Old Style"/>
          <w:sz w:val="24"/>
          <w:szCs w:val="24"/>
        </w:rPr>
        <w:t>bukan karena kesalahan Wajib Pajak.</w:t>
      </w:r>
    </w:p>
    <w:p w:rsidR="00E34F66" w:rsidRDefault="00522618" w:rsidP="001C27C3">
      <w:pPr>
        <w:pStyle w:val="ListParagraph"/>
        <w:numPr>
          <w:ilvl w:val="0"/>
          <w:numId w:val="29"/>
        </w:numPr>
        <w:jc w:val="both"/>
        <w:rPr>
          <w:rFonts w:ascii="Bookman Old Style" w:hAnsi="Bookman Old Style"/>
          <w:sz w:val="24"/>
          <w:szCs w:val="24"/>
        </w:rPr>
      </w:pPr>
      <w:r w:rsidRPr="005D6000">
        <w:rPr>
          <w:rFonts w:ascii="Bookman Old Style" w:hAnsi="Bookman Old Style"/>
          <w:sz w:val="24"/>
          <w:szCs w:val="24"/>
        </w:rPr>
        <w:t xml:space="preserve">Dalam hal tertentu, </w:t>
      </w:r>
      <w:r w:rsidR="00E34F66" w:rsidRPr="005D6000">
        <w:rPr>
          <w:rFonts w:ascii="Bookman Old Style" w:hAnsi="Bookman Old Style"/>
          <w:sz w:val="24"/>
          <w:szCs w:val="24"/>
        </w:rPr>
        <w:t>Bupati dapat melakukan kebijakan pengurangan atau penghapusan sanksi administrasi dalam rangka optimalisasi penerimaan daerah.</w:t>
      </w:r>
    </w:p>
    <w:p w:rsidR="00751343" w:rsidRDefault="00751343" w:rsidP="00751343">
      <w:pPr>
        <w:jc w:val="both"/>
        <w:rPr>
          <w:rFonts w:ascii="Bookman Old Style" w:hAnsi="Bookman Old Style"/>
          <w:sz w:val="24"/>
          <w:szCs w:val="24"/>
        </w:rPr>
      </w:pPr>
    </w:p>
    <w:p w:rsidR="00751343" w:rsidRDefault="00751343" w:rsidP="00751343">
      <w:pPr>
        <w:jc w:val="both"/>
        <w:rPr>
          <w:rFonts w:ascii="Bookman Old Style" w:hAnsi="Bookman Old Style"/>
          <w:sz w:val="24"/>
          <w:szCs w:val="24"/>
        </w:rPr>
      </w:pPr>
    </w:p>
    <w:p w:rsidR="00751343" w:rsidRDefault="00751343" w:rsidP="00751343">
      <w:pPr>
        <w:jc w:val="both"/>
        <w:rPr>
          <w:rFonts w:ascii="Bookman Old Style" w:hAnsi="Bookman Old Style"/>
          <w:sz w:val="24"/>
          <w:szCs w:val="24"/>
        </w:rPr>
      </w:pPr>
    </w:p>
    <w:p w:rsidR="00751343" w:rsidRPr="00751343" w:rsidRDefault="00751343" w:rsidP="00751343">
      <w:pPr>
        <w:jc w:val="both"/>
        <w:rPr>
          <w:rFonts w:ascii="Bookman Old Style" w:hAnsi="Bookman Old Style"/>
          <w:sz w:val="24"/>
          <w:szCs w:val="24"/>
        </w:rPr>
      </w:pPr>
    </w:p>
    <w:p w:rsidR="001A45EE" w:rsidRPr="005D6000" w:rsidRDefault="001A45EE" w:rsidP="001C27C3">
      <w:pPr>
        <w:pStyle w:val="ListParagraph"/>
        <w:numPr>
          <w:ilvl w:val="0"/>
          <w:numId w:val="29"/>
        </w:numPr>
        <w:jc w:val="both"/>
        <w:rPr>
          <w:rFonts w:ascii="Bookman Old Style" w:hAnsi="Bookman Old Style"/>
          <w:sz w:val="24"/>
          <w:szCs w:val="24"/>
        </w:rPr>
      </w:pPr>
      <w:r w:rsidRPr="005D6000">
        <w:rPr>
          <w:rFonts w:ascii="Bookman Old Style" w:hAnsi="Bookman Old Style"/>
          <w:sz w:val="24"/>
          <w:szCs w:val="24"/>
        </w:rPr>
        <w:t xml:space="preserve">Bupati dapat melimpahkan kewenangan untuk memberikan pengurangan atau penghapusan sanksi administrasi sebagaimana dimaksud pada ayat (1) kepada Kepala </w:t>
      </w:r>
      <w:r w:rsidR="00C94F4E" w:rsidRPr="005D6000">
        <w:rPr>
          <w:rFonts w:ascii="Bookman Old Style" w:hAnsi="Bookman Old Style"/>
          <w:sz w:val="24"/>
          <w:szCs w:val="24"/>
        </w:rPr>
        <w:t>Badan Pendapatan Daerah</w:t>
      </w:r>
      <w:r w:rsidRPr="005D6000">
        <w:rPr>
          <w:rFonts w:ascii="Bookman Old Style" w:hAnsi="Bookman Old Style"/>
          <w:sz w:val="24"/>
          <w:szCs w:val="24"/>
        </w:rPr>
        <w:t>.</w:t>
      </w:r>
    </w:p>
    <w:p w:rsidR="001A45EE" w:rsidRPr="005D6000" w:rsidRDefault="001A45EE" w:rsidP="001A45EE">
      <w:pPr>
        <w:ind w:left="426"/>
        <w:jc w:val="center"/>
        <w:rPr>
          <w:rFonts w:ascii="Bookman Old Style" w:hAnsi="Bookman Old Style"/>
          <w:b/>
          <w:sz w:val="24"/>
          <w:szCs w:val="24"/>
        </w:rPr>
      </w:pPr>
      <w:r w:rsidRPr="005D6000">
        <w:rPr>
          <w:rFonts w:ascii="Bookman Old Style" w:hAnsi="Bookman Old Style"/>
          <w:b/>
          <w:sz w:val="24"/>
          <w:szCs w:val="24"/>
        </w:rPr>
        <w:t xml:space="preserve">Pasal </w:t>
      </w:r>
      <w:r w:rsidR="00DA2855" w:rsidRPr="005D6000">
        <w:rPr>
          <w:rFonts w:ascii="Bookman Old Style" w:hAnsi="Bookman Old Style"/>
          <w:b/>
          <w:sz w:val="24"/>
          <w:szCs w:val="24"/>
        </w:rPr>
        <w:t xml:space="preserve">29M </w:t>
      </w:r>
    </w:p>
    <w:p w:rsidR="001A45EE" w:rsidRPr="005D6000" w:rsidRDefault="001A45EE" w:rsidP="001A45EE">
      <w:pPr>
        <w:ind w:left="426"/>
        <w:jc w:val="both"/>
        <w:rPr>
          <w:rFonts w:ascii="Bookman Old Style" w:hAnsi="Bookman Old Style"/>
          <w:sz w:val="24"/>
          <w:szCs w:val="24"/>
        </w:rPr>
      </w:pPr>
      <w:r w:rsidRPr="005D6000">
        <w:rPr>
          <w:rFonts w:ascii="Bookman Old Style" w:hAnsi="Bookman Old Style"/>
          <w:sz w:val="24"/>
          <w:szCs w:val="24"/>
        </w:rPr>
        <w:t>Permohonan pengurangan atau penghapusan sanksi administrasi dapat diajukan oleh Wajib Pajak atau kuasanya secara perseorangan atau secara kolektif.</w:t>
      </w:r>
    </w:p>
    <w:p w:rsidR="001A45EE" w:rsidRPr="005D6000" w:rsidRDefault="001A45EE" w:rsidP="001A45EE">
      <w:pPr>
        <w:ind w:left="426"/>
        <w:jc w:val="center"/>
        <w:rPr>
          <w:rFonts w:ascii="Bookman Old Style" w:hAnsi="Bookman Old Style"/>
          <w:b/>
          <w:sz w:val="24"/>
          <w:szCs w:val="24"/>
        </w:rPr>
      </w:pPr>
      <w:r w:rsidRPr="005D6000">
        <w:rPr>
          <w:rFonts w:ascii="Bookman Old Style" w:hAnsi="Bookman Old Style"/>
          <w:b/>
          <w:sz w:val="24"/>
          <w:szCs w:val="24"/>
        </w:rPr>
        <w:t xml:space="preserve">Pasal </w:t>
      </w:r>
      <w:r w:rsidR="00DA2855" w:rsidRPr="005D6000">
        <w:rPr>
          <w:rFonts w:ascii="Bookman Old Style" w:hAnsi="Bookman Old Style"/>
          <w:b/>
          <w:sz w:val="24"/>
          <w:szCs w:val="24"/>
        </w:rPr>
        <w:t>29N</w:t>
      </w:r>
    </w:p>
    <w:p w:rsidR="001A45EE" w:rsidRPr="005D6000" w:rsidRDefault="001A45EE" w:rsidP="001C27C3">
      <w:pPr>
        <w:pStyle w:val="ListParagraph"/>
        <w:numPr>
          <w:ilvl w:val="0"/>
          <w:numId w:val="31"/>
        </w:numPr>
        <w:jc w:val="both"/>
        <w:rPr>
          <w:rFonts w:ascii="Bookman Old Style" w:hAnsi="Bookman Old Style"/>
          <w:sz w:val="24"/>
          <w:szCs w:val="24"/>
        </w:rPr>
      </w:pPr>
      <w:r w:rsidRPr="005D6000">
        <w:rPr>
          <w:rFonts w:ascii="Bookman Old Style" w:hAnsi="Bookman Old Style"/>
          <w:sz w:val="24"/>
          <w:szCs w:val="24"/>
        </w:rPr>
        <w:t xml:space="preserve">Permohonan pengurangan atau penghapusan sanksi administrasi sebagaimana dimaksud dalam Pasal </w:t>
      </w:r>
      <w:r w:rsidR="00DA2855" w:rsidRPr="005D6000">
        <w:rPr>
          <w:rFonts w:ascii="Bookman Old Style" w:hAnsi="Bookman Old Style"/>
          <w:sz w:val="24"/>
          <w:szCs w:val="24"/>
        </w:rPr>
        <w:t>29M</w:t>
      </w:r>
      <w:r w:rsidRPr="005D6000">
        <w:rPr>
          <w:rFonts w:ascii="Bookman Old Style" w:hAnsi="Bookman Old Style"/>
          <w:sz w:val="24"/>
          <w:szCs w:val="24"/>
        </w:rPr>
        <w:t xml:space="preserve"> dengan ketentuan sebagai berikut :</w:t>
      </w:r>
    </w:p>
    <w:p w:rsidR="001A45EE" w:rsidRPr="005D6000" w:rsidRDefault="001A45EE" w:rsidP="001C27C3">
      <w:pPr>
        <w:pStyle w:val="ListParagraph"/>
        <w:numPr>
          <w:ilvl w:val="0"/>
          <w:numId w:val="32"/>
        </w:numPr>
        <w:jc w:val="both"/>
        <w:rPr>
          <w:rFonts w:ascii="Bookman Old Style" w:hAnsi="Bookman Old Style"/>
          <w:sz w:val="24"/>
          <w:szCs w:val="24"/>
        </w:rPr>
      </w:pPr>
      <w:r w:rsidRPr="005D6000">
        <w:rPr>
          <w:rFonts w:ascii="Bookman Old Style" w:hAnsi="Bookman Old Style"/>
          <w:sz w:val="24"/>
          <w:szCs w:val="24"/>
        </w:rPr>
        <w:t>permohonan harus diajukan secara tertulis, ditandatangani oleh Wajib Pajak atau kuasanya</w:t>
      </w:r>
      <w:r w:rsidR="001904AF" w:rsidRPr="005D6000">
        <w:rPr>
          <w:rFonts w:ascii="Bookman Old Style" w:hAnsi="Bookman Old Style"/>
          <w:sz w:val="24"/>
          <w:szCs w:val="24"/>
        </w:rPr>
        <w:t xml:space="preserve"> bagi perorangan atau Kepala Desa/ Lurah yang diajukan secara kolektif</w:t>
      </w:r>
      <w:r w:rsidRPr="005D6000">
        <w:rPr>
          <w:rFonts w:ascii="Bookman Old Style" w:hAnsi="Bookman Old Style"/>
          <w:sz w:val="24"/>
          <w:szCs w:val="24"/>
        </w:rPr>
        <w:t>, menggunakan bahasa Indonesia dan menyebutkan alasan yang mendukung permohonan;</w:t>
      </w:r>
      <w:r w:rsidR="00DA2855" w:rsidRPr="005D6000">
        <w:rPr>
          <w:rFonts w:ascii="Bookman Old Style" w:hAnsi="Bookman Old Style"/>
          <w:sz w:val="24"/>
          <w:szCs w:val="24"/>
        </w:rPr>
        <w:t xml:space="preserve"> dan</w:t>
      </w:r>
    </w:p>
    <w:p w:rsidR="00F97B79" w:rsidRPr="005D6000" w:rsidRDefault="00F97B79" w:rsidP="001C27C3">
      <w:pPr>
        <w:pStyle w:val="ListParagraph"/>
        <w:numPr>
          <w:ilvl w:val="0"/>
          <w:numId w:val="32"/>
        </w:numPr>
        <w:jc w:val="both"/>
        <w:rPr>
          <w:rFonts w:ascii="Bookman Old Style" w:hAnsi="Bookman Old Style"/>
          <w:sz w:val="24"/>
          <w:szCs w:val="24"/>
        </w:rPr>
      </w:pPr>
      <w:r w:rsidRPr="005D6000">
        <w:rPr>
          <w:rFonts w:ascii="Bookman Old Style" w:hAnsi="Bookman Old Style"/>
          <w:sz w:val="24"/>
          <w:szCs w:val="24"/>
        </w:rPr>
        <w:t>melampirkan persyaratan :</w:t>
      </w:r>
    </w:p>
    <w:p w:rsidR="00AC2885" w:rsidRPr="005D6000" w:rsidRDefault="00F97B79" w:rsidP="001C27C3">
      <w:pPr>
        <w:pStyle w:val="ListParagraph"/>
        <w:numPr>
          <w:ilvl w:val="0"/>
          <w:numId w:val="33"/>
        </w:numPr>
        <w:ind w:left="1418"/>
        <w:jc w:val="both"/>
        <w:rPr>
          <w:rFonts w:ascii="Bookman Old Style" w:hAnsi="Bookman Old Style"/>
          <w:sz w:val="24"/>
          <w:szCs w:val="24"/>
        </w:rPr>
      </w:pPr>
      <w:r w:rsidRPr="005D6000">
        <w:rPr>
          <w:rFonts w:ascii="Bookman Old Style" w:hAnsi="Bookman Old Style"/>
          <w:sz w:val="24"/>
          <w:szCs w:val="24"/>
        </w:rPr>
        <w:t>fotokopi identitas diri (KTP/SIM/Paspor);</w:t>
      </w:r>
    </w:p>
    <w:p w:rsidR="00EB2873" w:rsidRPr="005D6000" w:rsidRDefault="00F97B79" w:rsidP="001C27C3">
      <w:pPr>
        <w:pStyle w:val="ListParagraph"/>
        <w:numPr>
          <w:ilvl w:val="0"/>
          <w:numId w:val="33"/>
        </w:numPr>
        <w:ind w:left="1418"/>
        <w:jc w:val="both"/>
        <w:rPr>
          <w:rFonts w:ascii="Bookman Old Style" w:hAnsi="Bookman Old Style"/>
          <w:sz w:val="24"/>
          <w:szCs w:val="24"/>
        </w:rPr>
      </w:pPr>
      <w:r w:rsidRPr="005D6000">
        <w:rPr>
          <w:rFonts w:ascii="Bookman Old Style" w:hAnsi="Bookman Old Style"/>
          <w:sz w:val="24"/>
          <w:szCs w:val="24"/>
        </w:rPr>
        <w:t>fotokopi SPPT yang diajukan permohonan</w:t>
      </w:r>
      <w:r w:rsidR="00EB2873" w:rsidRPr="005D6000">
        <w:rPr>
          <w:rFonts w:ascii="Bookman Old Style" w:hAnsi="Bookman Old Style"/>
          <w:sz w:val="24"/>
          <w:szCs w:val="24"/>
        </w:rPr>
        <w:t>;</w:t>
      </w:r>
    </w:p>
    <w:p w:rsidR="00EB2873" w:rsidRPr="005D6000" w:rsidRDefault="00EB2873" w:rsidP="001C27C3">
      <w:pPr>
        <w:pStyle w:val="ListParagraph"/>
        <w:numPr>
          <w:ilvl w:val="0"/>
          <w:numId w:val="33"/>
        </w:numPr>
        <w:ind w:left="1418"/>
        <w:jc w:val="both"/>
        <w:rPr>
          <w:rFonts w:ascii="Bookman Old Style" w:hAnsi="Bookman Old Style"/>
          <w:sz w:val="24"/>
          <w:szCs w:val="24"/>
        </w:rPr>
      </w:pPr>
      <w:r w:rsidRPr="005D6000">
        <w:rPr>
          <w:rFonts w:ascii="Bookman Old Style" w:hAnsi="Bookman Old Style"/>
          <w:sz w:val="24"/>
          <w:szCs w:val="24"/>
        </w:rPr>
        <w:t>surat kuasa bermaterai cukup bagi yang dikuasakan;</w:t>
      </w:r>
      <w:r w:rsidR="00DA2855" w:rsidRPr="005D6000">
        <w:rPr>
          <w:rFonts w:ascii="Bookman Old Style" w:hAnsi="Bookman Old Style"/>
          <w:sz w:val="24"/>
          <w:szCs w:val="24"/>
        </w:rPr>
        <w:t xml:space="preserve"> dan</w:t>
      </w:r>
    </w:p>
    <w:p w:rsidR="00F97B79" w:rsidRPr="005D6000" w:rsidRDefault="00F97B79" w:rsidP="001C27C3">
      <w:pPr>
        <w:pStyle w:val="ListParagraph"/>
        <w:numPr>
          <w:ilvl w:val="0"/>
          <w:numId w:val="33"/>
        </w:numPr>
        <w:ind w:left="1418"/>
        <w:jc w:val="both"/>
        <w:rPr>
          <w:rFonts w:ascii="Bookman Old Style" w:hAnsi="Bookman Old Style"/>
          <w:sz w:val="24"/>
          <w:szCs w:val="24"/>
        </w:rPr>
      </w:pPr>
      <w:r w:rsidRPr="005D6000">
        <w:rPr>
          <w:rFonts w:ascii="Bookman Old Style" w:hAnsi="Bookman Old Style"/>
          <w:sz w:val="24"/>
          <w:szCs w:val="24"/>
        </w:rPr>
        <w:t xml:space="preserve">dokumen pendukung yang dapat menunjukkan bahwa </w:t>
      </w:r>
      <w:r w:rsidR="00EB2873" w:rsidRPr="005D6000">
        <w:rPr>
          <w:rFonts w:ascii="Bookman Old Style" w:hAnsi="Bookman Old Style"/>
          <w:sz w:val="24"/>
          <w:szCs w:val="24"/>
        </w:rPr>
        <w:t>sanksi administrasi dikarenakan kekhilafan Wajib Pajak atau bukan karena kesalahan Wajib Pajak.</w:t>
      </w:r>
    </w:p>
    <w:p w:rsidR="00C318DC" w:rsidRPr="005D6000" w:rsidRDefault="001904AF" w:rsidP="001C27C3">
      <w:pPr>
        <w:pStyle w:val="ListParagraph"/>
        <w:numPr>
          <w:ilvl w:val="0"/>
          <w:numId w:val="31"/>
        </w:numPr>
        <w:jc w:val="both"/>
        <w:rPr>
          <w:rFonts w:ascii="Bookman Old Style" w:hAnsi="Bookman Old Style"/>
          <w:sz w:val="24"/>
          <w:szCs w:val="24"/>
        </w:rPr>
      </w:pPr>
      <w:r w:rsidRPr="005D6000">
        <w:rPr>
          <w:rFonts w:ascii="Bookman Old Style" w:hAnsi="Bookman Old Style"/>
          <w:sz w:val="24"/>
          <w:szCs w:val="24"/>
        </w:rPr>
        <w:t xml:space="preserve">SKPD PBB, STPD atau SPPT yang diajukan permohonan pengurangan atau penghapusan sanksi administrasi </w:t>
      </w:r>
      <w:r w:rsidR="00C318DC" w:rsidRPr="005D6000">
        <w:rPr>
          <w:rFonts w:ascii="Bookman Old Style" w:hAnsi="Bookman Old Style"/>
          <w:sz w:val="24"/>
          <w:szCs w:val="24"/>
        </w:rPr>
        <w:t xml:space="preserve"> </w:t>
      </w:r>
      <w:r w:rsidRPr="005D6000">
        <w:rPr>
          <w:rFonts w:ascii="Bookman Old Style" w:hAnsi="Bookman Old Style"/>
          <w:sz w:val="24"/>
          <w:szCs w:val="24"/>
        </w:rPr>
        <w:t xml:space="preserve">sebagaimana dimaksud dalam Pasal </w:t>
      </w:r>
      <w:r w:rsidR="00DA2855" w:rsidRPr="005D6000">
        <w:rPr>
          <w:rFonts w:ascii="Bookman Old Style" w:hAnsi="Bookman Old Style"/>
          <w:sz w:val="24"/>
          <w:szCs w:val="24"/>
        </w:rPr>
        <w:t xml:space="preserve">29L </w:t>
      </w:r>
      <w:r w:rsidRPr="005D6000">
        <w:rPr>
          <w:rFonts w:ascii="Bookman Old Style" w:hAnsi="Bookman Old Style"/>
          <w:sz w:val="24"/>
          <w:szCs w:val="24"/>
        </w:rPr>
        <w:t>ayat (1) dengan ketentuan sebagai berikut :</w:t>
      </w:r>
    </w:p>
    <w:p w:rsidR="001904AF" w:rsidRPr="005D6000" w:rsidRDefault="001904AF" w:rsidP="001C27C3">
      <w:pPr>
        <w:pStyle w:val="ListParagraph"/>
        <w:numPr>
          <w:ilvl w:val="0"/>
          <w:numId w:val="34"/>
        </w:numPr>
        <w:jc w:val="both"/>
        <w:rPr>
          <w:rFonts w:ascii="Bookman Old Style" w:hAnsi="Bookman Old Style"/>
          <w:sz w:val="24"/>
          <w:szCs w:val="24"/>
        </w:rPr>
      </w:pPr>
      <w:r w:rsidRPr="005D6000">
        <w:rPr>
          <w:rFonts w:ascii="Bookman Old Style" w:hAnsi="Bookman Old Style"/>
          <w:sz w:val="24"/>
          <w:szCs w:val="24"/>
        </w:rPr>
        <w:t>tidak sedang diajukan keberatan;</w:t>
      </w:r>
    </w:p>
    <w:p w:rsidR="001904AF" w:rsidRPr="005D6000" w:rsidRDefault="001904AF" w:rsidP="001C27C3">
      <w:pPr>
        <w:pStyle w:val="ListParagraph"/>
        <w:numPr>
          <w:ilvl w:val="0"/>
          <w:numId w:val="34"/>
        </w:numPr>
        <w:jc w:val="both"/>
        <w:rPr>
          <w:rFonts w:ascii="Bookman Old Style" w:hAnsi="Bookman Old Style"/>
          <w:sz w:val="24"/>
          <w:szCs w:val="24"/>
        </w:rPr>
      </w:pPr>
      <w:r w:rsidRPr="005D6000">
        <w:rPr>
          <w:rFonts w:ascii="Bookman Old Style" w:hAnsi="Bookman Old Style"/>
          <w:sz w:val="24"/>
          <w:szCs w:val="24"/>
        </w:rPr>
        <w:t>diajukan keberatan tetapi sudah dicabut oleh Wajib Pajak dan Bapenda telah menyetujui permohonan pencabutan tersebut;</w:t>
      </w:r>
    </w:p>
    <w:p w:rsidR="001904AF" w:rsidRPr="005D6000" w:rsidRDefault="001904AF" w:rsidP="001C27C3">
      <w:pPr>
        <w:pStyle w:val="ListParagraph"/>
        <w:numPr>
          <w:ilvl w:val="0"/>
          <w:numId w:val="34"/>
        </w:numPr>
        <w:jc w:val="both"/>
        <w:rPr>
          <w:rFonts w:ascii="Bookman Old Style" w:hAnsi="Bookman Old Style"/>
          <w:sz w:val="24"/>
          <w:szCs w:val="24"/>
        </w:rPr>
      </w:pPr>
      <w:r w:rsidRPr="005D6000">
        <w:rPr>
          <w:rFonts w:ascii="Bookman Old Style" w:hAnsi="Bookman Old Style"/>
          <w:sz w:val="24"/>
          <w:szCs w:val="24"/>
        </w:rPr>
        <w:t>diajukan keberatan tetap</w:t>
      </w:r>
      <w:r w:rsidR="00522618" w:rsidRPr="005D6000">
        <w:rPr>
          <w:rFonts w:ascii="Bookman Old Style" w:hAnsi="Bookman Old Style"/>
          <w:sz w:val="24"/>
          <w:szCs w:val="24"/>
        </w:rPr>
        <w:t>i</w:t>
      </w:r>
      <w:r w:rsidRPr="005D6000">
        <w:rPr>
          <w:rFonts w:ascii="Bookman Old Style" w:hAnsi="Bookman Old Style"/>
          <w:sz w:val="24"/>
          <w:szCs w:val="24"/>
        </w:rPr>
        <w:t xml:space="preserve"> tidak dipertimbangkan;</w:t>
      </w:r>
    </w:p>
    <w:p w:rsidR="001904AF" w:rsidRPr="005D6000" w:rsidRDefault="001904AF" w:rsidP="001C27C3">
      <w:pPr>
        <w:pStyle w:val="ListParagraph"/>
        <w:numPr>
          <w:ilvl w:val="0"/>
          <w:numId w:val="34"/>
        </w:numPr>
        <w:jc w:val="both"/>
        <w:rPr>
          <w:rFonts w:ascii="Bookman Old Style" w:hAnsi="Bookman Old Style"/>
          <w:sz w:val="24"/>
          <w:szCs w:val="24"/>
        </w:rPr>
      </w:pPr>
      <w:r w:rsidRPr="005D6000">
        <w:rPr>
          <w:rFonts w:ascii="Bookman Old Style" w:hAnsi="Bookman Old Style"/>
          <w:sz w:val="24"/>
          <w:szCs w:val="24"/>
        </w:rPr>
        <w:t>tidak sedang diajukan pembatalan surat ketetapan pajak yang tidak benar;</w:t>
      </w:r>
    </w:p>
    <w:p w:rsidR="001904AF" w:rsidRPr="005D6000" w:rsidRDefault="001904AF" w:rsidP="001C27C3">
      <w:pPr>
        <w:pStyle w:val="ListParagraph"/>
        <w:numPr>
          <w:ilvl w:val="0"/>
          <w:numId w:val="34"/>
        </w:numPr>
        <w:jc w:val="both"/>
        <w:rPr>
          <w:rFonts w:ascii="Bookman Old Style" w:hAnsi="Bookman Old Style"/>
          <w:sz w:val="24"/>
          <w:szCs w:val="24"/>
        </w:rPr>
      </w:pPr>
      <w:r w:rsidRPr="005D6000">
        <w:rPr>
          <w:rFonts w:ascii="Bookman Old Style" w:hAnsi="Bookman Old Style"/>
          <w:sz w:val="24"/>
          <w:szCs w:val="24"/>
        </w:rPr>
        <w:t>diajukan pembatalan surat ketetapan pajak yang tidak benar tetapi sudah dicabut oleh Wajib Pajak; atau</w:t>
      </w:r>
    </w:p>
    <w:p w:rsidR="001904AF" w:rsidRPr="005D6000" w:rsidRDefault="001904AF" w:rsidP="001C27C3">
      <w:pPr>
        <w:pStyle w:val="ListParagraph"/>
        <w:numPr>
          <w:ilvl w:val="0"/>
          <w:numId w:val="34"/>
        </w:numPr>
        <w:jc w:val="both"/>
        <w:rPr>
          <w:rFonts w:ascii="Bookman Old Style" w:hAnsi="Bookman Old Style"/>
          <w:sz w:val="24"/>
          <w:szCs w:val="24"/>
        </w:rPr>
      </w:pPr>
      <w:r w:rsidRPr="005D6000">
        <w:rPr>
          <w:rFonts w:ascii="Bookman Old Style" w:hAnsi="Bookman Old Style"/>
          <w:sz w:val="24"/>
          <w:szCs w:val="24"/>
        </w:rPr>
        <w:t>diajukan pengurangan atau penghapusan tetapi sudah dicabut oleh Wajib Pajak dan Bapenda telah menyetujui permohonanan pencabutan tersebut.</w:t>
      </w:r>
    </w:p>
    <w:p w:rsidR="00DB0137" w:rsidRPr="005D6000" w:rsidRDefault="00DB0137" w:rsidP="001C27C3">
      <w:pPr>
        <w:pStyle w:val="ListParagraph"/>
        <w:numPr>
          <w:ilvl w:val="0"/>
          <w:numId w:val="31"/>
        </w:numPr>
        <w:jc w:val="both"/>
        <w:rPr>
          <w:rFonts w:ascii="Bookman Old Style" w:hAnsi="Bookman Old Style"/>
          <w:sz w:val="24"/>
          <w:szCs w:val="24"/>
        </w:rPr>
      </w:pPr>
      <w:r w:rsidRPr="005D6000">
        <w:rPr>
          <w:rFonts w:ascii="Bookman Old Style" w:hAnsi="Bookman Old Style"/>
          <w:sz w:val="24"/>
          <w:szCs w:val="24"/>
        </w:rPr>
        <w:t>Tanggal penerimaan permohonan yang dijadikan dasar untuk memproses adalah :</w:t>
      </w:r>
    </w:p>
    <w:p w:rsidR="00DB0137" w:rsidRPr="005D6000" w:rsidRDefault="00DB0137" w:rsidP="001C27C3">
      <w:pPr>
        <w:pStyle w:val="ListParagraph"/>
        <w:numPr>
          <w:ilvl w:val="0"/>
          <w:numId w:val="35"/>
        </w:numPr>
        <w:ind w:left="1134"/>
        <w:jc w:val="both"/>
        <w:rPr>
          <w:rFonts w:ascii="Bookman Old Style" w:hAnsi="Bookman Old Style"/>
          <w:sz w:val="24"/>
          <w:szCs w:val="24"/>
        </w:rPr>
      </w:pPr>
      <w:r w:rsidRPr="005D6000">
        <w:rPr>
          <w:rFonts w:ascii="Bookman Old Style" w:hAnsi="Bookman Old Style"/>
          <w:sz w:val="24"/>
          <w:szCs w:val="24"/>
        </w:rPr>
        <w:t>tanggal terima surat permohonan dalam hal disampaikan secara langsung oleh Wajib Pajak atau kuasanya melalui temp</w:t>
      </w:r>
      <w:r w:rsidR="00522618" w:rsidRPr="005D6000">
        <w:rPr>
          <w:rFonts w:ascii="Bookman Old Style" w:hAnsi="Bookman Old Style"/>
          <w:sz w:val="24"/>
          <w:szCs w:val="24"/>
        </w:rPr>
        <w:t>a</w:t>
      </w:r>
      <w:r w:rsidRPr="005D6000">
        <w:rPr>
          <w:rFonts w:ascii="Bookman Old Style" w:hAnsi="Bookman Old Style"/>
          <w:sz w:val="24"/>
          <w:szCs w:val="24"/>
        </w:rPr>
        <w:t>t pelayanan atau petugas; atau</w:t>
      </w:r>
    </w:p>
    <w:p w:rsidR="000F730C" w:rsidRPr="005D6000" w:rsidRDefault="00DB0137" w:rsidP="001C27C3">
      <w:pPr>
        <w:pStyle w:val="ListParagraph"/>
        <w:numPr>
          <w:ilvl w:val="0"/>
          <w:numId w:val="35"/>
        </w:numPr>
        <w:ind w:left="1134"/>
        <w:jc w:val="both"/>
        <w:rPr>
          <w:rFonts w:ascii="Bookman Old Style" w:hAnsi="Bookman Old Style"/>
          <w:sz w:val="24"/>
          <w:szCs w:val="24"/>
        </w:rPr>
      </w:pPr>
      <w:r w:rsidRPr="005D6000">
        <w:rPr>
          <w:rFonts w:ascii="Bookman Old Style" w:hAnsi="Bookman Old Style"/>
          <w:sz w:val="24"/>
          <w:szCs w:val="24"/>
        </w:rPr>
        <w:t>tanggal tanda pengiriman surat permohonan dalam hal disampaikan melalui pos, jasa ekspedisi atau jasa kurir dengan bukti pengiriman surat.</w:t>
      </w:r>
    </w:p>
    <w:p w:rsidR="000F730C" w:rsidRPr="005D6000" w:rsidRDefault="00DB0137" w:rsidP="000F730C">
      <w:pPr>
        <w:ind w:left="426"/>
        <w:jc w:val="center"/>
        <w:rPr>
          <w:rFonts w:ascii="Bookman Old Style" w:hAnsi="Bookman Old Style"/>
          <w:b/>
          <w:sz w:val="24"/>
          <w:szCs w:val="24"/>
        </w:rPr>
      </w:pPr>
      <w:r w:rsidRPr="005D6000">
        <w:rPr>
          <w:rFonts w:ascii="Bookman Old Style" w:hAnsi="Bookman Old Style"/>
          <w:b/>
          <w:sz w:val="24"/>
          <w:szCs w:val="24"/>
        </w:rPr>
        <w:t xml:space="preserve">Pasal </w:t>
      </w:r>
      <w:r w:rsidR="00DA2855" w:rsidRPr="005D6000">
        <w:rPr>
          <w:rFonts w:ascii="Bookman Old Style" w:hAnsi="Bookman Old Style"/>
          <w:b/>
          <w:sz w:val="24"/>
          <w:szCs w:val="24"/>
        </w:rPr>
        <w:t>29O</w:t>
      </w:r>
    </w:p>
    <w:p w:rsidR="00DB0137" w:rsidRPr="005D6000" w:rsidRDefault="00DB0137" w:rsidP="001C27C3">
      <w:pPr>
        <w:pStyle w:val="ListParagraph"/>
        <w:numPr>
          <w:ilvl w:val="0"/>
          <w:numId w:val="36"/>
        </w:numPr>
        <w:jc w:val="both"/>
        <w:rPr>
          <w:rFonts w:ascii="Bookman Old Style" w:hAnsi="Bookman Old Style"/>
          <w:sz w:val="24"/>
          <w:szCs w:val="24"/>
        </w:rPr>
      </w:pPr>
      <w:r w:rsidRPr="005D6000">
        <w:rPr>
          <w:rFonts w:ascii="Bookman Old Style" w:hAnsi="Bookman Old Style"/>
          <w:sz w:val="24"/>
          <w:szCs w:val="24"/>
        </w:rPr>
        <w:t>Permohonan pengurangan atau penghapusan sanksi administrasi</w:t>
      </w:r>
      <w:r w:rsidR="00067330" w:rsidRPr="005D6000">
        <w:rPr>
          <w:rFonts w:ascii="Bookman Old Style" w:hAnsi="Bookman Old Style"/>
          <w:sz w:val="24"/>
          <w:szCs w:val="24"/>
        </w:rPr>
        <w:t xml:space="preserve"> yang tidak memenuhi ketentuan sebagaimana dimaksud dalam </w:t>
      </w:r>
      <w:r w:rsidR="00DA2855" w:rsidRPr="005D6000">
        <w:rPr>
          <w:rFonts w:ascii="Bookman Old Style" w:hAnsi="Bookman Old Style"/>
          <w:sz w:val="24"/>
          <w:szCs w:val="24"/>
        </w:rPr>
        <w:t>P</w:t>
      </w:r>
      <w:r w:rsidR="00067330" w:rsidRPr="005D6000">
        <w:rPr>
          <w:rFonts w:ascii="Bookman Old Style" w:hAnsi="Bookman Old Style"/>
          <w:sz w:val="24"/>
          <w:szCs w:val="24"/>
        </w:rPr>
        <w:t xml:space="preserve">asal </w:t>
      </w:r>
      <w:r w:rsidR="00DA2855" w:rsidRPr="005D6000">
        <w:rPr>
          <w:rFonts w:ascii="Bookman Old Style" w:hAnsi="Bookman Old Style"/>
          <w:sz w:val="24"/>
          <w:szCs w:val="24"/>
        </w:rPr>
        <w:t xml:space="preserve">29N </w:t>
      </w:r>
      <w:r w:rsidR="00067330" w:rsidRPr="005D6000">
        <w:rPr>
          <w:rFonts w:ascii="Bookman Old Style" w:hAnsi="Bookman Old Style"/>
          <w:sz w:val="24"/>
          <w:szCs w:val="24"/>
        </w:rPr>
        <w:t xml:space="preserve">ayat (1) dan ayat (2) dianggap bukan merupakan </w:t>
      </w:r>
      <w:r w:rsidR="001C09B4" w:rsidRPr="005D6000">
        <w:rPr>
          <w:rFonts w:ascii="Bookman Old Style" w:hAnsi="Bookman Old Style"/>
          <w:sz w:val="24"/>
          <w:szCs w:val="24"/>
        </w:rPr>
        <w:t xml:space="preserve">permohonan </w:t>
      </w:r>
      <w:r w:rsidR="00067330" w:rsidRPr="005D6000">
        <w:rPr>
          <w:rFonts w:ascii="Bookman Old Style" w:hAnsi="Bookman Old Style"/>
          <w:sz w:val="24"/>
          <w:szCs w:val="24"/>
        </w:rPr>
        <w:t>sehingga tidak dipertimbangkan.</w:t>
      </w:r>
    </w:p>
    <w:p w:rsidR="00751343" w:rsidRDefault="00067330" w:rsidP="001C27C3">
      <w:pPr>
        <w:pStyle w:val="ListParagraph"/>
        <w:numPr>
          <w:ilvl w:val="0"/>
          <w:numId w:val="36"/>
        </w:numPr>
        <w:jc w:val="both"/>
        <w:rPr>
          <w:rFonts w:ascii="Bookman Old Style" w:hAnsi="Bookman Old Style"/>
          <w:sz w:val="24"/>
          <w:szCs w:val="24"/>
        </w:rPr>
      </w:pPr>
      <w:r w:rsidRPr="005D6000">
        <w:rPr>
          <w:rFonts w:ascii="Bookman Old Style" w:hAnsi="Bookman Old Style"/>
          <w:sz w:val="24"/>
          <w:szCs w:val="24"/>
        </w:rPr>
        <w:t xml:space="preserve">Dalam hal permohonan pengurangan atau penghapusan sanksi administrasi tidak memenuhi ketentuan sebagaimana </w:t>
      </w:r>
      <w:r w:rsidR="00EB2403" w:rsidRPr="005D6000">
        <w:rPr>
          <w:rFonts w:ascii="Bookman Old Style" w:hAnsi="Bookman Old Style"/>
          <w:sz w:val="24"/>
          <w:szCs w:val="24"/>
        </w:rPr>
        <w:t xml:space="preserve">dimaksud pada ayat (1), Kepala </w:t>
      </w:r>
      <w:r w:rsidR="00DA2855" w:rsidRPr="005D6000">
        <w:rPr>
          <w:rFonts w:ascii="Bookman Old Style" w:hAnsi="Bookman Old Style"/>
          <w:sz w:val="24"/>
          <w:szCs w:val="24"/>
        </w:rPr>
        <w:t>Badan Pendapatan Daerah</w:t>
      </w:r>
      <w:r w:rsidR="00EB2403" w:rsidRPr="005D6000">
        <w:rPr>
          <w:rFonts w:ascii="Bookman Old Style" w:hAnsi="Bookman Old Style"/>
          <w:sz w:val="24"/>
          <w:szCs w:val="24"/>
        </w:rPr>
        <w:t xml:space="preserve"> dalam jangka waktu paling lama 15 (lima belas) hari kerja sejak tanggal penerimaan surat </w:t>
      </w:r>
      <w:r w:rsidR="00751343">
        <w:rPr>
          <w:rFonts w:ascii="Bookman Old Style" w:hAnsi="Bookman Old Style"/>
          <w:sz w:val="24"/>
          <w:szCs w:val="24"/>
        </w:rPr>
        <w:t xml:space="preserve"> </w:t>
      </w:r>
      <w:r w:rsidR="00EB2403" w:rsidRPr="005D6000">
        <w:rPr>
          <w:rFonts w:ascii="Bookman Old Style" w:hAnsi="Bookman Old Style"/>
          <w:sz w:val="24"/>
          <w:szCs w:val="24"/>
        </w:rPr>
        <w:t xml:space="preserve">permohonan </w:t>
      </w:r>
      <w:r w:rsidR="00751343">
        <w:rPr>
          <w:rFonts w:ascii="Bookman Old Style" w:hAnsi="Bookman Old Style"/>
          <w:sz w:val="24"/>
          <w:szCs w:val="24"/>
        </w:rPr>
        <w:t xml:space="preserve"> </w:t>
      </w:r>
      <w:r w:rsidR="00EB2403" w:rsidRPr="005D6000">
        <w:rPr>
          <w:rFonts w:ascii="Bookman Old Style" w:hAnsi="Bookman Old Style"/>
          <w:sz w:val="24"/>
          <w:szCs w:val="24"/>
        </w:rPr>
        <w:t xml:space="preserve">pengurangan </w:t>
      </w:r>
      <w:r w:rsidR="00751343">
        <w:rPr>
          <w:rFonts w:ascii="Bookman Old Style" w:hAnsi="Bookman Old Style"/>
          <w:sz w:val="24"/>
          <w:szCs w:val="24"/>
        </w:rPr>
        <w:t xml:space="preserve"> </w:t>
      </w:r>
      <w:r w:rsidR="00EB2403" w:rsidRPr="005D6000">
        <w:rPr>
          <w:rFonts w:ascii="Bookman Old Style" w:hAnsi="Bookman Old Style"/>
          <w:sz w:val="24"/>
          <w:szCs w:val="24"/>
        </w:rPr>
        <w:t xml:space="preserve">atau penghapusan </w:t>
      </w:r>
    </w:p>
    <w:p w:rsidR="00751343" w:rsidRDefault="00751343" w:rsidP="00751343">
      <w:pPr>
        <w:pStyle w:val="ListParagraph"/>
        <w:ind w:left="786"/>
        <w:jc w:val="both"/>
        <w:rPr>
          <w:rFonts w:ascii="Bookman Old Style" w:hAnsi="Bookman Old Style"/>
          <w:sz w:val="24"/>
          <w:szCs w:val="24"/>
        </w:rPr>
      </w:pPr>
    </w:p>
    <w:p w:rsidR="00751343" w:rsidRDefault="00751343" w:rsidP="00751343">
      <w:pPr>
        <w:pStyle w:val="ListParagraph"/>
        <w:ind w:left="786"/>
        <w:jc w:val="both"/>
        <w:rPr>
          <w:rFonts w:ascii="Bookman Old Style" w:hAnsi="Bookman Old Style"/>
          <w:sz w:val="24"/>
          <w:szCs w:val="24"/>
        </w:rPr>
      </w:pPr>
    </w:p>
    <w:p w:rsidR="00751343" w:rsidRDefault="00751343" w:rsidP="00751343">
      <w:pPr>
        <w:pStyle w:val="ListParagraph"/>
        <w:ind w:left="786"/>
        <w:jc w:val="both"/>
        <w:rPr>
          <w:rFonts w:ascii="Bookman Old Style" w:hAnsi="Bookman Old Style"/>
          <w:sz w:val="24"/>
          <w:szCs w:val="24"/>
        </w:rPr>
      </w:pPr>
    </w:p>
    <w:p w:rsidR="00067330" w:rsidRPr="005D6000" w:rsidRDefault="00EB2403" w:rsidP="00751343">
      <w:pPr>
        <w:pStyle w:val="ListParagraph"/>
        <w:ind w:left="786"/>
        <w:jc w:val="both"/>
        <w:rPr>
          <w:rFonts w:ascii="Bookman Old Style" w:hAnsi="Bookman Old Style"/>
          <w:sz w:val="24"/>
          <w:szCs w:val="24"/>
        </w:rPr>
      </w:pPr>
      <w:r w:rsidRPr="005D6000">
        <w:rPr>
          <w:rFonts w:ascii="Bookman Old Style" w:hAnsi="Bookman Old Style"/>
          <w:sz w:val="24"/>
          <w:szCs w:val="24"/>
        </w:rPr>
        <w:t xml:space="preserve">sanksi administrasi sebagaimana dimaksud dalam Pasal </w:t>
      </w:r>
      <w:r w:rsidR="00DA2855" w:rsidRPr="005D6000">
        <w:rPr>
          <w:rFonts w:ascii="Bookman Old Style" w:hAnsi="Bookman Old Style"/>
          <w:sz w:val="24"/>
          <w:szCs w:val="24"/>
        </w:rPr>
        <w:t xml:space="preserve">29N </w:t>
      </w:r>
      <w:r w:rsidRPr="005D6000">
        <w:rPr>
          <w:rFonts w:ascii="Bookman Old Style" w:hAnsi="Bookman Old Style"/>
          <w:sz w:val="24"/>
          <w:szCs w:val="24"/>
        </w:rPr>
        <w:t>ayat (3) harus memberitahukan secara tertulis kepada Wajib Pajak atau kuasanya disertai alasan yang mendasari.</w:t>
      </w:r>
    </w:p>
    <w:p w:rsidR="001C09B4" w:rsidRPr="005D6000" w:rsidRDefault="001C09B4" w:rsidP="001C27C3">
      <w:pPr>
        <w:pStyle w:val="ListParagraph"/>
        <w:numPr>
          <w:ilvl w:val="0"/>
          <w:numId w:val="36"/>
        </w:numPr>
        <w:jc w:val="both"/>
        <w:rPr>
          <w:rFonts w:ascii="Bookman Old Style" w:hAnsi="Bookman Old Style"/>
          <w:sz w:val="24"/>
          <w:szCs w:val="24"/>
        </w:rPr>
      </w:pPr>
      <w:r w:rsidRPr="005D6000">
        <w:rPr>
          <w:rFonts w:ascii="Bookman Old Style" w:hAnsi="Bookman Old Style"/>
          <w:sz w:val="24"/>
          <w:szCs w:val="24"/>
        </w:rPr>
        <w:t>Dalam hal permohonan pengurangan atau penghapusan sanksi administrasi diajukan secara kolektif, pemberitahuan secara tertulis sebagaimana dimaksud pada ayat (2), disampaikan kepada Kepala Desa/ Lurah.</w:t>
      </w:r>
    </w:p>
    <w:p w:rsidR="004210AE" w:rsidRPr="005D6000" w:rsidRDefault="004210AE" w:rsidP="004210AE">
      <w:pPr>
        <w:ind w:left="426"/>
        <w:jc w:val="center"/>
        <w:rPr>
          <w:rFonts w:ascii="Bookman Old Style" w:hAnsi="Bookman Old Style"/>
          <w:b/>
          <w:sz w:val="24"/>
          <w:szCs w:val="24"/>
        </w:rPr>
      </w:pPr>
      <w:r w:rsidRPr="005D6000">
        <w:rPr>
          <w:rFonts w:ascii="Bookman Old Style" w:hAnsi="Bookman Old Style"/>
          <w:b/>
          <w:sz w:val="24"/>
          <w:szCs w:val="24"/>
        </w:rPr>
        <w:t xml:space="preserve">Pasal </w:t>
      </w:r>
      <w:r w:rsidR="00DA2855" w:rsidRPr="005D6000">
        <w:rPr>
          <w:rFonts w:ascii="Bookman Old Style" w:hAnsi="Bookman Old Style"/>
          <w:b/>
          <w:sz w:val="24"/>
          <w:szCs w:val="24"/>
        </w:rPr>
        <w:t>29P</w:t>
      </w:r>
    </w:p>
    <w:p w:rsidR="004210AE" w:rsidRPr="005D6000" w:rsidRDefault="004210AE" w:rsidP="001C27C3">
      <w:pPr>
        <w:pStyle w:val="ListParagraph"/>
        <w:numPr>
          <w:ilvl w:val="0"/>
          <w:numId w:val="37"/>
        </w:numPr>
        <w:ind w:left="784"/>
        <w:jc w:val="both"/>
        <w:rPr>
          <w:rFonts w:ascii="Bookman Old Style" w:hAnsi="Bookman Old Style"/>
          <w:sz w:val="24"/>
          <w:szCs w:val="24"/>
        </w:rPr>
      </w:pPr>
      <w:r w:rsidRPr="005D6000">
        <w:rPr>
          <w:rFonts w:ascii="Bookman Old Style" w:hAnsi="Bookman Old Style"/>
          <w:sz w:val="24"/>
          <w:szCs w:val="24"/>
        </w:rPr>
        <w:t xml:space="preserve">Bupati dalam jangka waktu paling lama 6 (enam) bulan sejak tanggal penerimaan permohonan secara lengkap, harus memberikan keputusan atas permohonan </w:t>
      </w:r>
      <w:r w:rsidR="005868D5" w:rsidRPr="005D6000">
        <w:rPr>
          <w:rFonts w:ascii="Bookman Old Style" w:hAnsi="Bookman Old Style"/>
          <w:sz w:val="24"/>
          <w:szCs w:val="24"/>
        </w:rPr>
        <w:t>pengurangan atau penghapusan sanksi administrasi</w:t>
      </w:r>
      <w:r w:rsidRPr="005D6000">
        <w:rPr>
          <w:rFonts w:ascii="Bookman Old Style" w:hAnsi="Bookman Old Style"/>
          <w:sz w:val="24"/>
          <w:szCs w:val="24"/>
        </w:rPr>
        <w:t xml:space="preserve"> yang diajukan.</w:t>
      </w:r>
    </w:p>
    <w:p w:rsidR="004210AE" w:rsidRPr="005D6000" w:rsidRDefault="004210AE" w:rsidP="001C27C3">
      <w:pPr>
        <w:pStyle w:val="ListParagraph"/>
        <w:numPr>
          <w:ilvl w:val="0"/>
          <w:numId w:val="37"/>
        </w:numPr>
        <w:ind w:left="798"/>
        <w:jc w:val="both"/>
        <w:rPr>
          <w:rFonts w:ascii="Bookman Old Style" w:hAnsi="Bookman Old Style"/>
          <w:sz w:val="24"/>
          <w:szCs w:val="24"/>
        </w:rPr>
      </w:pPr>
      <w:r w:rsidRPr="005D6000">
        <w:rPr>
          <w:rFonts w:ascii="Bookman Old Style" w:hAnsi="Bookman Old Style"/>
          <w:sz w:val="24"/>
          <w:szCs w:val="24"/>
        </w:rPr>
        <w:t xml:space="preserve">Keputusan sebagaimana dimaksud pada ayat (1) dapat berupa mengabulkan </w:t>
      </w:r>
      <w:r w:rsidR="005868D5" w:rsidRPr="005D6000">
        <w:rPr>
          <w:rFonts w:ascii="Bookman Old Style" w:hAnsi="Bookman Old Style"/>
          <w:sz w:val="24"/>
          <w:szCs w:val="24"/>
        </w:rPr>
        <w:t xml:space="preserve">sebagian atau seluruhnya </w:t>
      </w:r>
      <w:r w:rsidRPr="005D6000">
        <w:rPr>
          <w:rFonts w:ascii="Bookman Old Style" w:hAnsi="Bookman Old Style"/>
          <w:sz w:val="24"/>
          <w:szCs w:val="24"/>
        </w:rPr>
        <w:t>atau menolak permohonan Wajib Pajak.</w:t>
      </w:r>
    </w:p>
    <w:p w:rsidR="004210AE" w:rsidRPr="005D6000" w:rsidRDefault="004210AE" w:rsidP="001C27C3">
      <w:pPr>
        <w:pStyle w:val="ListParagraph"/>
        <w:numPr>
          <w:ilvl w:val="0"/>
          <w:numId w:val="37"/>
        </w:numPr>
        <w:ind w:left="798"/>
        <w:jc w:val="both"/>
        <w:rPr>
          <w:rFonts w:ascii="Bookman Old Style" w:hAnsi="Bookman Old Style"/>
          <w:sz w:val="24"/>
          <w:szCs w:val="24"/>
        </w:rPr>
      </w:pPr>
      <w:r w:rsidRPr="005D6000">
        <w:rPr>
          <w:rFonts w:ascii="Bookman Old Style" w:hAnsi="Bookman Old Style"/>
          <w:sz w:val="24"/>
          <w:szCs w:val="24"/>
        </w:rPr>
        <w:t xml:space="preserve">Apabila jangka waktu sebagaimana dimaksud pada ayat (1) telah lewat tetapi Bupati tidak memberikan suatu keputusan, permohonan </w:t>
      </w:r>
      <w:r w:rsidR="006F326E" w:rsidRPr="005D6000">
        <w:rPr>
          <w:rFonts w:ascii="Bookman Old Style" w:hAnsi="Bookman Old Style"/>
          <w:sz w:val="24"/>
          <w:szCs w:val="24"/>
        </w:rPr>
        <w:t>pengurangan atau penghapusan sanksi administrasi</w:t>
      </w:r>
      <w:r w:rsidRPr="005D6000">
        <w:rPr>
          <w:rFonts w:ascii="Bookman Old Style" w:hAnsi="Bookman Old Style"/>
          <w:sz w:val="24"/>
          <w:szCs w:val="24"/>
        </w:rPr>
        <w:t xml:space="preserve"> yang diajukan dianggap dikabulkan dan diterbitkan keputusan </w:t>
      </w:r>
      <w:r w:rsidR="006F326E" w:rsidRPr="005D6000">
        <w:rPr>
          <w:rFonts w:ascii="Bookman Old Style" w:hAnsi="Bookman Old Style"/>
          <w:sz w:val="24"/>
          <w:szCs w:val="24"/>
        </w:rPr>
        <w:t>pengurangan atau penghapusan sanksi administrasi</w:t>
      </w:r>
      <w:r w:rsidRPr="005D6000">
        <w:rPr>
          <w:rFonts w:ascii="Bookman Old Style" w:hAnsi="Bookman Old Style"/>
          <w:sz w:val="24"/>
          <w:szCs w:val="24"/>
        </w:rPr>
        <w:t xml:space="preserve"> sesuai dengan permohonan Wajib Pajak dalam jangka waktu paling lama 1 (satu) bulan sejak jangka waktu dimaksud berakhir. </w:t>
      </w:r>
    </w:p>
    <w:p w:rsidR="00312B10" w:rsidRPr="005D6000" w:rsidRDefault="00312B10" w:rsidP="00312B10">
      <w:pPr>
        <w:tabs>
          <w:tab w:val="left" w:pos="1080"/>
        </w:tabs>
        <w:ind w:left="284"/>
        <w:jc w:val="center"/>
        <w:rPr>
          <w:rFonts w:ascii="Bookman Old Style" w:hAnsi="Bookman Old Style"/>
          <w:b/>
          <w:sz w:val="24"/>
          <w:szCs w:val="24"/>
        </w:rPr>
      </w:pPr>
      <w:r w:rsidRPr="005D6000">
        <w:rPr>
          <w:rFonts w:ascii="Bookman Old Style" w:hAnsi="Bookman Old Style"/>
          <w:b/>
          <w:sz w:val="24"/>
          <w:szCs w:val="24"/>
        </w:rPr>
        <w:t xml:space="preserve">Pasal </w:t>
      </w:r>
      <w:r w:rsidR="00DA2855" w:rsidRPr="005D6000">
        <w:rPr>
          <w:rFonts w:ascii="Bookman Old Style" w:hAnsi="Bookman Old Style"/>
          <w:b/>
          <w:sz w:val="24"/>
          <w:szCs w:val="24"/>
        </w:rPr>
        <w:t>30</w:t>
      </w:r>
    </w:p>
    <w:p w:rsidR="00312B10" w:rsidRPr="005D6000" w:rsidRDefault="00312B10" w:rsidP="00312B10">
      <w:pPr>
        <w:tabs>
          <w:tab w:val="left" w:pos="1080"/>
        </w:tabs>
        <w:ind w:left="378"/>
        <w:jc w:val="both"/>
        <w:rPr>
          <w:rFonts w:ascii="Bookman Old Style" w:hAnsi="Bookman Old Style"/>
          <w:sz w:val="24"/>
          <w:szCs w:val="24"/>
        </w:rPr>
      </w:pPr>
      <w:r w:rsidRPr="005D6000">
        <w:rPr>
          <w:rFonts w:ascii="Bookman Old Style" w:hAnsi="Bookman Old Style"/>
          <w:sz w:val="24"/>
          <w:szCs w:val="24"/>
        </w:rPr>
        <w:t xml:space="preserve">Dengan berlakunya Peraturan Bupati ini, maka Peraturan Bupati Tanah Laut Nomor 71 Tahun 2013 tentang Tata Cara Pemungutan Pajak Bumi dan Bangunan Perdesaan dan Perkotaan </w:t>
      </w:r>
      <w:r w:rsidR="00DA2855" w:rsidRPr="005D6000">
        <w:rPr>
          <w:rFonts w:ascii="Bookman Old Style" w:hAnsi="Bookman Old Style"/>
          <w:sz w:val="24"/>
          <w:szCs w:val="24"/>
        </w:rPr>
        <w:t xml:space="preserve">dicabut dan </w:t>
      </w:r>
      <w:r w:rsidRPr="005D6000">
        <w:rPr>
          <w:rFonts w:ascii="Bookman Old Style" w:hAnsi="Bookman Old Style"/>
          <w:sz w:val="24"/>
          <w:szCs w:val="24"/>
        </w:rPr>
        <w:t>dinyatakan tidak berlaku.</w:t>
      </w:r>
    </w:p>
    <w:p w:rsidR="00312B10" w:rsidRPr="005D6000" w:rsidRDefault="00312B10" w:rsidP="00312B10">
      <w:pPr>
        <w:tabs>
          <w:tab w:val="left" w:pos="1080"/>
        </w:tabs>
        <w:ind w:left="378"/>
        <w:jc w:val="center"/>
        <w:rPr>
          <w:rFonts w:ascii="Bookman Old Style" w:hAnsi="Bookman Old Style"/>
          <w:b/>
          <w:sz w:val="24"/>
          <w:szCs w:val="24"/>
        </w:rPr>
      </w:pPr>
      <w:r w:rsidRPr="005D6000">
        <w:rPr>
          <w:rFonts w:ascii="Bookman Old Style" w:hAnsi="Bookman Old Style"/>
          <w:b/>
          <w:sz w:val="24"/>
          <w:szCs w:val="24"/>
        </w:rPr>
        <w:t xml:space="preserve">Pasal </w:t>
      </w:r>
      <w:r w:rsidR="00DA2855" w:rsidRPr="005D6000">
        <w:rPr>
          <w:rFonts w:ascii="Bookman Old Style" w:hAnsi="Bookman Old Style"/>
          <w:b/>
          <w:sz w:val="24"/>
          <w:szCs w:val="24"/>
        </w:rPr>
        <w:t>II</w:t>
      </w:r>
    </w:p>
    <w:p w:rsidR="00312B10" w:rsidRPr="005D6000" w:rsidRDefault="00312B10" w:rsidP="00312B10">
      <w:pPr>
        <w:tabs>
          <w:tab w:val="left" w:pos="1080"/>
        </w:tabs>
        <w:ind w:left="378"/>
        <w:jc w:val="both"/>
        <w:rPr>
          <w:rFonts w:ascii="Bookman Old Style" w:hAnsi="Bookman Old Style"/>
          <w:sz w:val="24"/>
          <w:szCs w:val="24"/>
        </w:rPr>
      </w:pPr>
      <w:r w:rsidRPr="005D6000">
        <w:rPr>
          <w:rFonts w:ascii="Bookman Old Style" w:hAnsi="Bookman Old Style"/>
          <w:sz w:val="24"/>
          <w:szCs w:val="24"/>
        </w:rPr>
        <w:t>Peraturan Bupati ini berlaku pada tanggal diundangkan.</w:t>
      </w:r>
    </w:p>
    <w:p w:rsidR="00312B10" w:rsidRPr="005D6000" w:rsidRDefault="00312B10" w:rsidP="00312B10">
      <w:pPr>
        <w:tabs>
          <w:tab w:val="left" w:pos="1080"/>
        </w:tabs>
        <w:ind w:left="378"/>
        <w:jc w:val="both"/>
        <w:rPr>
          <w:rFonts w:ascii="Bookman Old Style" w:hAnsi="Bookman Old Style"/>
          <w:sz w:val="24"/>
          <w:szCs w:val="24"/>
        </w:rPr>
      </w:pPr>
      <w:r w:rsidRPr="005D6000">
        <w:rPr>
          <w:rFonts w:ascii="Bookman Old Style" w:hAnsi="Bookman Old Style"/>
          <w:sz w:val="24"/>
          <w:szCs w:val="24"/>
        </w:rPr>
        <w:t>Agar setap orang mengetahuinya, memerintahkan pengundangan Peraturan Bupati ini dengan penempatannya dalam Berita Daerah Kabupaten Tanah Laut.</w:t>
      </w:r>
    </w:p>
    <w:p w:rsidR="005717F4" w:rsidRPr="005D6000" w:rsidRDefault="005717F4" w:rsidP="00B31B19">
      <w:pPr>
        <w:tabs>
          <w:tab w:val="left" w:pos="1080"/>
        </w:tabs>
        <w:spacing w:after="0" w:line="240" w:lineRule="auto"/>
        <w:ind w:left="6095"/>
        <w:jc w:val="both"/>
        <w:rPr>
          <w:rFonts w:ascii="Bookman Old Style" w:hAnsi="Bookman Old Style"/>
          <w:sz w:val="24"/>
          <w:szCs w:val="24"/>
        </w:rPr>
      </w:pPr>
    </w:p>
    <w:p w:rsidR="005717F4" w:rsidRPr="005D6000" w:rsidRDefault="005717F4" w:rsidP="00B31B19">
      <w:pPr>
        <w:tabs>
          <w:tab w:val="left" w:pos="1080"/>
        </w:tabs>
        <w:spacing w:after="0" w:line="240" w:lineRule="auto"/>
        <w:ind w:left="6095"/>
        <w:jc w:val="both"/>
        <w:rPr>
          <w:rFonts w:ascii="Bookman Old Style" w:hAnsi="Bookman Old Style"/>
          <w:sz w:val="24"/>
          <w:szCs w:val="24"/>
        </w:rPr>
      </w:pPr>
    </w:p>
    <w:p w:rsidR="005717F4" w:rsidRPr="005D6000" w:rsidRDefault="005717F4" w:rsidP="00B31B19">
      <w:pPr>
        <w:tabs>
          <w:tab w:val="left" w:pos="1080"/>
        </w:tabs>
        <w:spacing w:after="0" w:line="240" w:lineRule="auto"/>
        <w:ind w:left="6095"/>
        <w:jc w:val="both"/>
        <w:rPr>
          <w:rFonts w:ascii="Bookman Old Style" w:hAnsi="Bookman Old Style"/>
          <w:sz w:val="24"/>
          <w:szCs w:val="24"/>
        </w:rPr>
      </w:pPr>
    </w:p>
    <w:p w:rsidR="00B31B19" w:rsidRPr="005D6000" w:rsidRDefault="00B31B19" w:rsidP="00B31B19">
      <w:pPr>
        <w:tabs>
          <w:tab w:val="left" w:pos="1080"/>
        </w:tabs>
        <w:spacing w:after="0" w:line="240" w:lineRule="auto"/>
        <w:ind w:left="6095"/>
        <w:jc w:val="both"/>
        <w:rPr>
          <w:rFonts w:ascii="Bookman Old Style" w:hAnsi="Bookman Old Style"/>
          <w:sz w:val="24"/>
          <w:szCs w:val="24"/>
        </w:rPr>
      </w:pPr>
      <w:r w:rsidRPr="005D6000">
        <w:rPr>
          <w:rFonts w:ascii="Bookman Old Style" w:hAnsi="Bookman Old Style"/>
          <w:sz w:val="24"/>
          <w:szCs w:val="24"/>
        </w:rPr>
        <w:t>Ditetapkan di Pelaihari</w:t>
      </w:r>
    </w:p>
    <w:p w:rsidR="00B31B19" w:rsidRPr="005D6000" w:rsidRDefault="00CC4BA1" w:rsidP="00B31B19">
      <w:pPr>
        <w:tabs>
          <w:tab w:val="left" w:pos="1080"/>
        </w:tabs>
        <w:ind w:left="6096"/>
        <w:jc w:val="both"/>
        <w:rPr>
          <w:rFonts w:ascii="Bookman Old Style" w:hAnsi="Bookman Old Style"/>
          <w:sz w:val="24"/>
          <w:szCs w:val="24"/>
        </w:rPr>
      </w:pPr>
      <w:r w:rsidRPr="005D6000">
        <w:rPr>
          <w:rFonts w:ascii="Bookman Old Style" w:hAnsi="Bookman Old Style"/>
          <w:sz w:val="24"/>
          <w:szCs w:val="24"/>
        </w:rPr>
        <w:t>p</w:t>
      </w:r>
      <w:r w:rsidR="00B31B19" w:rsidRPr="005D6000">
        <w:rPr>
          <w:rFonts w:ascii="Bookman Old Style" w:hAnsi="Bookman Old Style"/>
          <w:sz w:val="24"/>
          <w:szCs w:val="24"/>
        </w:rPr>
        <w:t>ada tanggal</w:t>
      </w:r>
    </w:p>
    <w:p w:rsidR="00B31B19" w:rsidRPr="005D6000" w:rsidRDefault="00B31B19" w:rsidP="00B31B19">
      <w:pPr>
        <w:tabs>
          <w:tab w:val="left" w:pos="1080"/>
        </w:tabs>
        <w:ind w:left="5103"/>
        <w:jc w:val="center"/>
        <w:rPr>
          <w:rFonts w:ascii="Bookman Old Style" w:hAnsi="Bookman Old Style"/>
          <w:sz w:val="24"/>
          <w:szCs w:val="24"/>
        </w:rPr>
      </w:pPr>
      <w:r w:rsidRPr="005D6000">
        <w:rPr>
          <w:rFonts w:ascii="Bookman Old Style" w:hAnsi="Bookman Old Style"/>
          <w:sz w:val="24"/>
          <w:szCs w:val="24"/>
        </w:rPr>
        <w:t>BUPATI TANAH LAUT</w:t>
      </w:r>
    </w:p>
    <w:p w:rsidR="00B31B19" w:rsidRPr="005D6000" w:rsidRDefault="00B31B19" w:rsidP="00B31B19">
      <w:pPr>
        <w:tabs>
          <w:tab w:val="left" w:pos="1080"/>
        </w:tabs>
        <w:ind w:left="5103"/>
        <w:jc w:val="center"/>
        <w:rPr>
          <w:rFonts w:ascii="Bookman Old Style" w:hAnsi="Bookman Old Style"/>
          <w:sz w:val="24"/>
          <w:szCs w:val="24"/>
        </w:rPr>
      </w:pPr>
    </w:p>
    <w:p w:rsidR="00B31B19" w:rsidRPr="007D22CF" w:rsidRDefault="00B31B19" w:rsidP="00B31B19">
      <w:pPr>
        <w:tabs>
          <w:tab w:val="left" w:pos="1080"/>
        </w:tabs>
        <w:ind w:left="5103"/>
        <w:jc w:val="center"/>
        <w:rPr>
          <w:rFonts w:ascii="Bookman Old Style" w:hAnsi="Bookman Old Style"/>
          <w:b/>
          <w:sz w:val="24"/>
          <w:szCs w:val="24"/>
        </w:rPr>
      </w:pPr>
      <w:r w:rsidRPr="007D22CF">
        <w:rPr>
          <w:rFonts w:ascii="Bookman Old Style" w:hAnsi="Bookman Old Style"/>
          <w:b/>
          <w:sz w:val="24"/>
          <w:szCs w:val="24"/>
        </w:rPr>
        <w:t>H. SUKAMTA</w:t>
      </w:r>
    </w:p>
    <w:p w:rsidR="005717F4" w:rsidRPr="005D6000" w:rsidRDefault="005717F4" w:rsidP="002C6D05">
      <w:pPr>
        <w:tabs>
          <w:tab w:val="left" w:pos="1080"/>
        </w:tabs>
        <w:spacing w:after="0" w:line="240" w:lineRule="auto"/>
        <w:ind w:left="142"/>
        <w:jc w:val="both"/>
        <w:rPr>
          <w:rFonts w:ascii="Bookman Old Style" w:hAnsi="Bookman Old Style"/>
          <w:sz w:val="24"/>
          <w:szCs w:val="24"/>
        </w:rPr>
      </w:pPr>
    </w:p>
    <w:p w:rsidR="005717F4" w:rsidRPr="005D6000" w:rsidRDefault="005717F4" w:rsidP="002C6D05">
      <w:pPr>
        <w:tabs>
          <w:tab w:val="left" w:pos="1080"/>
        </w:tabs>
        <w:spacing w:after="0" w:line="240" w:lineRule="auto"/>
        <w:ind w:left="142"/>
        <w:jc w:val="both"/>
        <w:rPr>
          <w:rFonts w:ascii="Bookman Old Style" w:hAnsi="Bookman Old Style"/>
          <w:sz w:val="24"/>
          <w:szCs w:val="24"/>
        </w:rPr>
      </w:pPr>
    </w:p>
    <w:p w:rsidR="002C6D05" w:rsidRPr="005D6000" w:rsidRDefault="008E46FF" w:rsidP="002C6D05">
      <w:pPr>
        <w:tabs>
          <w:tab w:val="left" w:pos="1080"/>
        </w:tabs>
        <w:spacing w:after="0" w:line="240" w:lineRule="auto"/>
        <w:ind w:left="142"/>
        <w:jc w:val="both"/>
        <w:rPr>
          <w:rFonts w:ascii="Bookman Old Style" w:hAnsi="Bookman Old Style"/>
          <w:sz w:val="24"/>
          <w:szCs w:val="24"/>
        </w:rPr>
      </w:pPr>
      <w:r w:rsidRPr="005D6000">
        <w:rPr>
          <w:rFonts w:ascii="Bookman Old Style" w:hAnsi="Bookman Old Style"/>
          <w:sz w:val="24"/>
          <w:szCs w:val="24"/>
        </w:rPr>
        <w:t>D</w:t>
      </w:r>
      <w:r w:rsidR="002C6D05" w:rsidRPr="005D6000">
        <w:rPr>
          <w:rFonts w:ascii="Bookman Old Style" w:hAnsi="Bookman Old Style"/>
          <w:sz w:val="24"/>
          <w:szCs w:val="24"/>
        </w:rPr>
        <w:t>iundangkan di Pelaihari</w:t>
      </w:r>
    </w:p>
    <w:p w:rsidR="002C6D05" w:rsidRPr="005D6000" w:rsidRDefault="00CC4BA1" w:rsidP="002C6D05">
      <w:pPr>
        <w:tabs>
          <w:tab w:val="left" w:pos="1080"/>
        </w:tabs>
        <w:spacing w:after="0" w:line="240" w:lineRule="auto"/>
        <w:ind w:left="142"/>
        <w:jc w:val="both"/>
        <w:rPr>
          <w:rFonts w:ascii="Bookman Old Style" w:hAnsi="Bookman Old Style"/>
          <w:sz w:val="24"/>
          <w:szCs w:val="24"/>
        </w:rPr>
      </w:pPr>
      <w:r w:rsidRPr="005D6000">
        <w:rPr>
          <w:rFonts w:ascii="Bookman Old Style" w:hAnsi="Bookman Old Style"/>
          <w:sz w:val="24"/>
          <w:szCs w:val="24"/>
        </w:rPr>
        <w:t>p</w:t>
      </w:r>
      <w:r w:rsidR="002C6D05" w:rsidRPr="005D6000">
        <w:rPr>
          <w:rFonts w:ascii="Bookman Old Style" w:hAnsi="Bookman Old Style"/>
          <w:sz w:val="24"/>
          <w:szCs w:val="24"/>
        </w:rPr>
        <w:t>ada tanggal</w:t>
      </w:r>
    </w:p>
    <w:p w:rsidR="00FF11DB" w:rsidRPr="005D6000" w:rsidRDefault="00FF11DB" w:rsidP="00FF11DB">
      <w:pPr>
        <w:tabs>
          <w:tab w:val="left" w:pos="1080"/>
        </w:tabs>
        <w:spacing w:after="0" w:line="240" w:lineRule="auto"/>
        <w:ind w:left="142" w:right="6571"/>
        <w:jc w:val="center"/>
        <w:rPr>
          <w:rFonts w:ascii="Bookman Old Style" w:hAnsi="Bookman Old Style"/>
          <w:sz w:val="10"/>
          <w:szCs w:val="24"/>
        </w:rPr>
      </w:pPr>
    </w:p>
    <w:p w:rsidR="002C6D05" w:rsidRPr="005D6000" w:rsidRDefault="00CC4BA1" w:rsidP="009C6DB4">
      <w:pPr>
        <w:tabs>
          <w:tab w:val="left" w:pos="1080"/>
        </w:tabs>
        <w:spacing w:after="0" w:line="240" w:lineRule="auto"/>
        <w:ind w:left="142" w:right="6571"/>
        <w:jc w:val="center"/>
        <w:rPr>
          <w:rFonts w:ascii="Bookman Old Style" w:hAnsi="Bookman Old Style"/>
          <w:sz w:val="24"/>
          <w:szCs w:val="24"/>
        </w:rPr>
      </w:pPr>
      <w:r w:rsidRPr="005D6000">
        <w:rPr>
          <w:rFonts w:ascii="Bookman Old Style" w:hAnsi="Bookman Old Style"/>
          <w:sz w:val="24"/>
          <w:szCs w:val="24"/>
        </w:rPr>
        <w:t>SEKRETARIS DAERAH</w:t>
      </w:r>
    </w:p>
    <w:p w:rsidR="002C6D05" w:rsidRPr="005D6000" w:rsidRDefault="00CC4BA1" w:rsidP="009C6DB4">
      <w:pPr>
        <w:tabs>
          <w:tab w:val="left" w:pos="1080"/>
        </w:tabs>
        <w:spacing w:after="0" w:line="240" w:lineRule="auto"/>
        <w:ind w:left="142" w:right="6571"/>
        <w:jc w:val="center"/>
        <w:rPr>
          <w:rFonts w:ascii="Bookman Old Style" w:hAnsi="Bookman Old Style"/>
          <w:sz w:val="24"/>
          <w:szCs w:val="24"/>
        </w:rPr>
      </w:pPr>
      <w:r w:rsidRPr="005D6000">
        <w:rPr>
          <w:rFonts w:ascii="Bookman Old Style" w:hAnsi="Bookman Old Style"/>
          <w:sz w:val="24"/>
          <w:szCs w:val="24"/>
        </w:rPr>
        <w:t>KABUPATEN TANAH LAUT</w:t>
      </w:r>
    </w:p>
    <w:p w:rsidR="00FF11DB" w:rsidRPr="005D6000" w:rsidRDefault="00FF11DB" w:rsidP="009C6DB4">
      <w:pPr>
        <w:tabs>
          <w:tab w:val="left" w:pos="1080"/>
        </w:tabs>
        <w:spacing w:after="0" w:line="240" w:lineRule="auto"/>
        <w:ind w:left="142" w:right="6571"/>
        <w:jc w:val="center"/>
        <w:rPr>
          <w:rFonts w:ascii="Bookman Old Style" w:hAnsi="Bookman Old Style"/>
          <w:sz w:val="24"/>
          <w:szCs w:val="24"/>
        </w:rPr>
      </w:pPr>
    </w:p>
    <w:p w:rsidR="00FF11DB" w:rsidRPr="005D6000" w:rsidRDefault="00FF11DB" w:rsidP="009C6DB4">
      <w:pPr>
        <w:tabs>
          <w:tab w:val="left" w:pos="1080"/>
        </w:tabs>
        <w:spacing w:after="0" w:line="240" w:lineRule="auto"/>
        <w:ind w:left="142" w:right="6571"/>
        <w:jc w:val="center"/>
        <w:rPr>
          <w:rFonts w:ascii="Bookman Old Style" w:hAnsi="Bookman Old Style"/>
          <w:sz w:val="18"/>
          <w:szCs w:val="24"/>
        </w:rPr>
      </w:pPr>
    </w:p>
    <w:p w:rsidR="00DA2855" w:rsidRPr="005D6000" w:rsidRDefault="00DA2855" w:rsidP="009C6DB4">
      <w:pPr>
        <w:tabs>
          <w:tab w:val="left" w:pos="1080"/>
        </w:tabs>
        <w:spacing w:after="0" w:line="240" w:lineRule="auto"/>
        <w:ind w:left="142" w:right="6571"/>
        <w:jc w:val="center"/>
        <w:rPr>
          <w:rFonts w:ascii="Bookman Old Style" w:hAnsi="Bookman Old Style"/>
          <w:sz w:val="18"/>
          <w:szCs w:val="24"/>
        </w:rPr>
      </w:pPr>
    </w:p>
    <w:p w:rsidR="00161A8D" w:rsidRPr="005D6000" w:rsidRDefault="00161A8D" w:rsidP="009C6DB4">
      <w:pPr>
        <w:tabs>
          <w:tab w:val="left" w:pos="1080"/>
        </w:tabs>
        <w:spacing w:after="0" w:line="240" w:lineRule="auto"/>
        <w:ind w:left="142" w:right="6571"/>
        <w:jc w:val="center"/>
        <w:rPr>
          <w:rFonts w:ascii="Bookman Old Style" w:hAnsi="Bookman Old Style"/>
          <w:sz w:val="18"/>
          <w:szCs w:val="24"/>
        </w:rPr>
      </w:pPr>
    </w:p>
    <w:p w:rsidR="00DA2855" w:rsidRPr="007D22CF" w:rsidRDefault="00312B10" w:rsidP="00DA2855">
      <w:pPr>
        <w:tabs>
          <w:tab w:val="left" w:pos="1080"/>
        </w:tabs>
        <w:spacing w:after="0" w:line="240" w:lineRule="auto"/>
        <w:ind w:right="6571"/>
        <w:jc w:val="center"/>
        <w:rPr>
          <w:rFonts w:ascii="Bookman Old Style" w:hAnsi="Bookman Old Style"/>
          <w:b/>
          <w:sz w:val="24"/>
          <w:szCs w:val="24"/>
        </w:rPr>
      </w:pPr>
      <w:r w:rsidRPr="007D22CF">
        <w:rPr>
          <w:rFonts w:ascii="Bookman Old Style" w:hAnsi="Bookman Old Style"/>
          <w:b/>
          <w:sz w:val="24"/>
          <w:szCs w:val="24"/>
        </w:rPr>
        <w:t>H. DAHNIAL KIFLI</w:t>
      </w:r>
    </w:p>
    <w:p w:rsidR="00DA2855" w:rsidRPr="00751343" w:rsidRDefault="00DA2855" w:rsidP="00DA2855">
      <w:pPr>
        <w:tabs>
          <w:tab w:val="left" w:pos="1080"/>
        </w:tabs>
        <w:spacing w:after="0" w:line="240" w:lineRule="auto"/>
        <w:ind w:right="6571"/>
        <w:jc w:val="center"/>
        <w:rPr>
          <w:rFonts w:ascii="Bookman Old Style" w:hAnsi="Bookman Old Style"/>
          <w:sz w:val="8"/>
          <w:szCs w:val="24"/>
        </w:rPr>
      </w:pPr>
    </w:p>
    <w:p w:rsidR="005614B7" w:rsidRPr="005D6000" w:rsidRDefault="00FF11DB" w:rsidP="00DA2855">
      <w:pPr>
        <w:spacing w:after="0" w:line="240" w:lineRule="auto"/>
        <w:ind w:right="51"/>
        <w:jc w:val="both"/>
        <w:rPr>
          <w:rFonts w:ascii="Bookman Old Style" w:hAnsi="Bookman Old Style"/>
          <w:b/>
          <w:sz w:val="24"/>
          <w:szCs w:val="24"/>
        </w:rPr>
      </w:pPr>
      <w:r w:rsidRPr="005D6000">
        <w:rPr>
          <w:rFonts w:ascii="Bookman Old Style" w:hAnsi="Bookman Old Style"/>
          <w:sz w:val="24"/>
          <w:szCs w:val="24"/>
        </w:rPr>
        <w:t>BERITA DAERAH KABUPATEN TANAH LAUT TAHUN 20</w:t>
      </w:r>
      <w:r w:rsidR="00312B10" w:rsidRPr="005D6000">
        <w:rPr>
          <w:rFonts w:ascii="Bookman Old Style" w:hAnsi="Bookman Old Style"/>
          <w:sz w:val="24"/>
          <w:szCs w:val="24"/>
        </w:rPr>
        <w:t>20</w:t>
      </w:r>
      <w:r w:rsidRPr="005D6000">
        <w:rPr>
          <w:rFonts w:ascii="Bookman Old Style" w:hAnsi="Bookman Old Style"/>
          <w:sz w:val="24"/>
          <w:szCs w:val="24"/>
        </w:rPr>
        <w:t xml:space="preserve"> NOMOR</w:t>
      </w:r>
    </w:p>
    <w:sectPr w:rsidR="005614B7" w:rsidRPr="005D6000" w:rsidSect="009B2410">
      <w:pgSz w:w="12242" w:h="20163" w:code="5"/>
      <w:pgMar w:top="567" w:right="1134" w:bottom="2552" w:left="851" w:header="720" w:footer="35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139" w:rsidRDefault="00991139" w:rsidP="00FD7B2C">
      <w:pPr>
        <w:spacing w:after="0" w:line="240" w:lineRule="auto"/>
      </w:pPr>
      <w:r>
        <w:separator/>
      </w:r>
    </w:p>
  </w:endnote>
  <w:endnote w:type="continuationSeparator" w:id="0">
    <w:p w:rsidR="00991139" w:rsidRDefault="00991139" w:rsidP="00FD7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139" w:rsidRDefault="00991139" w:rsidP="00FD7B2C">
      <w:pPr>
        <w:spacing w:after="0" w:line="240" w:lineRule="auto"/>
      </w:pPr>
      <w:r>
        <w:separator/>
      </w:r>
    </w:p>
  </w:footnote>
  <w:footnote w:type="continuationSeparator" w:id="0">
    <w:p w:rsidR="00991139" w:rsidRDefault="00991139" w:rsidP="00FD7B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8620A"/>
    <w:multiLevelType w:val="hybridMultilevel"/>
    <w:tmpl w:val="9FDE962E"/>
    <w:lvl w:ilvl="0" w:tplc="145E9E5C">
      <w:start w:val="1"/>
      <w:numFmt w:val="decimal"/>
      <w:lvlText w:val="(%1)"/>
      <w:lvlJc w:val="left"/>
      <w:pPr>
        <w:ind w:left="930" w:hanging="360"/>
      </w:pPr>
      <w:rPr>
        <w:rFonts w:hint="default"/>
        <w:b w:val="0"/>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
    <w:nsid w:val="04462E93"/>
    <w:multiLevelType w:val="hybridMultilevel"/>
    <w:tmpl w:val="A618658C"/>
    <w:lvl w:ilvl="0" w:tplc="CE3665FA">
      <w:start w:val="1"/>
      <w:numFmt w:val="low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nsid w:val="066B6DBD"/>
    <w:multiLevelType w:val="hybridMultilevel"/>
    <w:tmpl w:val="72A49358"/>
    <w:lvl w:ilvl="0" w:tplc="0180FE74">
      <w:start w:val="1"/>
      <w:numFmt w:val="low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
    <w:nsid w:val="0B3A50B9"/>
    <w:multiLevelType w:val="hybridMultilevel"/>
    <w:tmpl w:val="F00E1384"/>
    <w:lvl w:ilvl="0" w:tplc="890AB554">
      <w:start w:val="1"/>
      <w:numFmt w:val="low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nsid w:val="0D7C7639"/>
    <w:multiLevelType w:val="hybridMultilevel"/>
    <w:tmpl w:val="3A80B962"/>
    <w:lvl w:ilvl="0" w:tplc="5C34CC90">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12B2657A"/>
    <w:multiLevelType w:val="hybridMultilevel"/>
    <w:tmpl w:val="66C4C358"/>
    <w:lvl w:ilvl="0" w:tplc="59022FBA">
      <w:start w:val="1"/>
      <w:numFmt w:val="low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
    <w:nsid w:val="14A47B0F"/>
    <w:multiLevelType w:val="hybridMultilevel"/>
    <w:tmpl w:val="915CFECA"/>
    <w:lvl w:ilvl="0" w:tplc="04090019">
      <w:start w:val="1"/>
      <w:numFmt w:val="lowerLetter"/>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57E3414"/>
    <w:multiLevelType w:val="hybridMultilevel"/>
    <w:tmpl w:val="45BA5F7E"/>
    <w:lvl w:ilvl="0" w:tplc="1A0EE74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1B4B2F89"/>
    <w:multiLevelType w:val="hybridMultilevel"/>
    <w:tmpl w:val="043CF4D8"/>
    <w:lvl w:ilvl="0" w:tplc="8F5E8028">
      <w:start w:val="1"/>
      <w:numFmt w:val="low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nsid w:val="1F1E79CB"/>
    <w:multiLevelType w:val="hybridMultilevel"/>
    <w:tmpl w:val="2188AA46"/>
    <w:lvl w:ilvl="0" w:tplc="4A704248">
      <w:start w:val="1"/>
      <w:numFmt w:val="low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0">
    <w:nsid w:val="21416498"/>
    <w:multiLevelType w:val="hybridMultilevel"/>
    <w:tmpl w:val="EAC2DBE6"/>
    <w:lvl w:ilvl="0" w:tplc="8AC8C146">
      <w:start w:val="1"/>
      <w:numFmt w:val="decimal"/>
      <w:lvlText w:val="%1."/>
      <w:lvlJc w:val="left"/>
      <w:pPr>
        <w:ind w:left="786"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nsid w:val="21B12F9C"/>
    <w:multiLevelType w:val="hybridMultilevel"/>
    <w:tmpl w:val="44C46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AC0607"/>
    <w:multiLevelType w:val="hybridMultilevel"/>
    <w:tmpl w:val="794E0E9E"/>
    <w:lvl w:ilvl="0" w:tplc="8D322FA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25793E24"/>
    <w:multiLevelType w:val="hybridMultilevel"/>
    <w:tmpl w:val="2366621A"/>
    <w:lvl w:ilvl="0" w:tplc="355C5B6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2BCD1063"/>
    <w:multiLevelType w:val="hybridMultilevel"/>
    <w:tmpl w:val="5FDE2572"/>
    <w:lvl w:ilvl="0" w:tplc="27A0B3C0">
      <w:start w:val="1"/>
      <w:numFmt w:val="low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nsid w:val="2CDA5488"/>
    <w:multiLevelType w:val="hybridMultilevel"/>
    <w:tmpl w:val="D094651C"/>
    <w:lvl w:ilvl="0" w:tplc="A854443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FBF6851"/>
    <w:multiLevelType w:val="hybridMultilevel"/>
    <w:tmpl w:val="E9D2D454"/>
    <w:lvl w:ilvl="0" w:tplc="03D8DFB0">
      <w:start w:val="1"/>
      <w:numFmt w:val="lowerLetter"/>
      <w:lvlText w:val="%1."/>
      <w:lvlJc w:val="left"/>
      <w:pPr>
        <w:ind w:left="1506" w:hanging="360"/>
      </w:pPr>
      <w:rPr>
        <w:rFonts w:hint="default"/>
      </w:r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17">
    <w:nsid w:val="3028399C"/>
    <w:multiLevelType w:val="hybridMultilevel"/>
    <w:tmpl w:val="9D22981E"/>
    <w:lvl w:ilvl="0" w:tplc="D7BE438C">
      <w:start w:val="1"/>
      <w:numFmt w:val="decimal"/>
      <w:lvlText w:val="%1."/>
      <w:lvlJc w:val="left"/>
      <w:pPr>
        <w:ind w:left="1506" w:hanging="360"/>
      </w:pPr>
      <w:rPr>
        <w:rFonts w:hint="default"/>
      </w:r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18">
    <w:nsid w:val="35FE0BA7"/>
    <w:multiLevelType w:val="hybridMultilevel"/>
    <w:tmpl w:val="8A52016C"/>
    <w:lvl w:ilvl="0" w:tplc="99E0B2F2">
      <w:start w:val="1"/>
      <w:numFmt w:val="low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
    <w:nsid w:val="3A020D1E"/>
    <w:multiLevelType w:val="hybridMultilevel"/>
    <w:tmpl w:val="0EE4827E"/>
    <w:lvl w:ilvl="0" w:tplc="60924010">
      <w:start w:val="1"/>
      <w:numFmt w:val="decimal"/>
      <w:lvlText w:val="%1."/>
      <w:lvlJc w:val="left"/>
      <w:pPr>
        <w:ind w:left="1506" w:hanging="360"/>
      </w:pPr>
      <w:rPr>
        <w:rFonts w:hint="default"/>
      </w:r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20">
    <w:nsid w:val="447E54C4"/>
    <w:multiLevelType w:val="hybridMultilevel"/>
    <w:tmpl w:val="BEB47DDE"/>
    <w:lvl w:ilvl="0" w:tplc="3A28748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499A5BDE"/>
    <w:multiLevelType w:val="hybridMultilevel"/>
    <w:tmpl w:val="54EEB740"/>
    <w:lvl w:ilvl="0" w:tplc="A1E440D4">
      <w:start w:val="1"/>
      <w:numFmt w:val="lowerLetter"/>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4B7749E1"/>
    <w:multiLevelType w:val="hybridMultilevel"/>
    <w:tmpl w:val="32DEEC1E"/>
    <w:lvl w:ilvl="0" w:tplc="90B844FE">
      <w:start w:val="1"/>
      <w:numFmt w:val="low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3">
    <w:nsid w:val="4C0821EF"/>
    <w:multiLevelType w:val="hybridMultilevel"/>
    <w:tmpl w:val="619291BC"/>
    <w:lvl w:ilvl="0" w:tplc="4F76E1A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4FA07CD0"/>
    <w:multiLevelType w:val="hybridMultilevel"/>
    <w:tmpl w:val="8FB8EAEE"/>
    <w:lvl w:ilvl="0" w:tplc="F7DAFF80">
      <w:start w:val="1"/>
      <w:numFmt w:val="decimal"/>
      <w:lvlText w:val="%1."/>
      <w:lvlJc w:val="left"/>
      <w:pPr>
        <w:ind w:left="1506" w:hanging="360"/>
      </w:pPr>
      <w:rPr>
        <w:rFonts w:hint="default"/>
      </w:r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25">
    <w:nsid w:val="53330742"/>
    <w:multiLevelType w:val="hybridMultilevel"/>
    <w:tmpl w:val="434AF41A"/>
    <w:lvl w:ilvl="0" w:tplc="9AA8AF3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6D44492"/>
    <w:multiLevelType w:val="hybridMultilevel"/>
    <w:tmpl w:val="778007FA"/>
    <w:lvl w:ilvl="0" w:tplc="EC200606">
      <w:start w:val="1"/>
      <w:numFmt w:val="decimal"/>
      <w:lvlText w:val="%1."/>
      <w:lvlJc w:val="left"/>
      <w:pPr>
        <w:ind w:left="1866" w:hanging="360"/>
      </w:pPr>
      <w:rPr>
        <w:rFonts w:hint="default"/>
      </w:r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27">
    <w:nsid w:val="56FC42D6"/>
    <w:multiLevelType w:val="hybridMultilevel"/>
    <w:tmpl w:val="974CEC7E"/>
    <w:lvl w:ilvl="0" w:tplc="04090011">
      <w:start w:val="1"/>
      <w:numFmt w:val="decimal"/>
      <w:lvlText w:val="%1)"/>
      <w:lvlJc w:val="left"/>
      <w:pPr>
        <w:ind w:left="1506" w:hanging="360"/>
      </w:pPr>
      <w:rPr>
        <w:rFonts w:hint="default"/>
      </w:r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28">
    <w:nsid w:val="5ACA37CF"/>
    <w:multiLevelType w:val="hybridMultilevel"/>
    <w:tmpl w:val="90AC8144"/>
    <w:lvl w:ilvl="0" w:tplc="87E60120">
      <w:start w:val="1"/>
      <w:numFmt w:val="decimal"/>
      <w:lvlText w:val="(%1)"/>
      <w:lvlJc w:val="left"/>
      <w:pPr>
        <w:ind w:left="786" w:hanging="360"/>
      </w:pPr>
      <w:rPr>
        <w:rFonts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E675D6B"/>
    <w:multiLevelType w:val="hybridMultilevel"/>
    <w:tmpl w:val="3D181EC0"/>
    <w:lvl w:ilvl="0" w:tplc="0932388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EED790E"/>
    <w:multiLevelType w:val="hybridMultilevel"/>
    <w:tmpl w:val="D60643A2"/>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1">
    <w:nsid w:val="62DB3FB9"/>
    <w:multiLevelType w:val="hybridMultilevel"/>
    <w:tmpl w:val="4E04840A"/>
    <w:lvl w:ilvl="0" w:tplc="30E416C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6CB94E3E"/>
    <w:multiLevelType w:val="hybridMultilevel"/>
    <w:tmpl w:val="90FA4310"/>
    <w:lvl w:ilvl="0" w:tplc="170A467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6CE849DA"/>
    <w:multiLevelType w:val="hybridMultilevel"/>
    <w:tmpl w:val="D2965900"/>
    <w:lvl w:ilvl="0" w:tplc="246EFC5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nsid w:val="727C4736"/>
    <w:multiLevelType w:val="hybridMultilevel"/>
    <w:tmpl w:val="7D7C9FAA"/>
    <w:lvl w:ilvl="0" w:tplc="0D64F108">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5">
    <w:nsid w:val="793B305A"/>
    <w:multiLevelType w:val="hybridMultilevel"/>
    <w:tmpl w:val="59BCEE18"/>
    <w:lvl w:ilvl="0" w:tplc="8D42ADC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nsid w:val="7A1D6E3E"/>
    <w:multiLevelType w:val="hybridMultilevel"/>
    <w:tmpl w:val="E362E6C2"/>
    <w:lvl w:ilvl="0" w:tplc="90DA81D2">
      <w:start w:val="1"/>
      <w:numFmt w:val="low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7">
    <w:nsid w:val="7FBA4ADC"/>
    <w:multiLevelType w:val="hybridMultilevel"/>
    <w:tmpl w:val="63A29DA4"/>
    <w:lvl w:ilvl="0" w:tplc="C39E212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30"/>
  </w:num>
  <w:num w:numId="2">
    <w:abstractNumId w:val="28"/>
  </w:num>
  <w:num w:numId="3">
    <w:abstractNumId w:val="21"/>
  </w:num>
  <w:num w:numId="4">
    <w:abstractNumId w:val="11"/>
  </w:num>
  <w:num w:numId="5">
    <w:abstractNumId w:val="10"/>
  </w:num>
  <w:num w:numId="6">
    <w:abstractNumId w:val="6"/>
  </w:num>
  <w:num w:numId="7">
    <w:abstractNumId w:val="0"/>
  </w:num>
  <w:num w:numId="8">
    <w:abstractNumId w:val="15"/>
  </w:num>
  <w:num w:numId="9">
    <w:abstractNumId w:val="35"/>
  </w:num>
  <w:num w:numId="10">
    <w:abstractNumId w:val="8"/>
  </w:num>
  <w:num w:numId="11">
    <w:abstractNumId w:val="24"/>
  </w:num>
  <w:num w:numId="12">
    <w:abstractNumId w:val="2"/>
  </w:num>
  <w:num w:numId="13">
    <w:abstractNumId w:val="33"/>
  </w:num>
  <w:num w:numId="14">
    <w:abstractNumId w:val="3"/>
  </w:num>
  <w:num w:numId="15">
    <w:abstractNumId w:val="37"/>
  </w:num>
  <w:num w:numId="16">
    <w:abstractNumId w:val="20"/>
  </w:num>
  <w:num w:numId="17">
    <w:abstractNumId w:val="32"/>
  </w:num>
  <w:num w:numId="18">
    <w:abstractNumId w:val="36"/>
  </w:num>
  <w:num w:numId="19">
    <w:abstractNumId w:val="31"/>
  </w:num>
  <w:num w:numId="20">
    <w:abstractNumId w:val="1"/>
  </w:num>
  <w:num w:numId="21">
    <w:abstractNumId w:val="13"/>
  </w:num>
  <w:num w:numId="22">
    <w:abstractNumId w:val="14"/>
  </w:num>
  <w:num w:numId="23">
    <w:abstractNumId w:val="17"/>
  </w:num>
  <w:num w:numId="24">
    <w:abstractNumId w:val="5"/>
  </w:num>
  <w:num w:numId="25">
    <w:abstractNumId w:val="19"/>
  </w:num>
  <w:num w:numId="26">
    <w:abstractNumId w:val="16"/>
  </w:num>
  <w:num w:numId="27">
    <w:abstractNumId w:val="29"/>
  </w:num>
  <w:num w:numId="28">
    <w:abstractNumId w:val="23"/>
  </w:num>
  <w:num w:numId="29">
    <w:abstractNumId w:val="12"/>
  </w:num>
  <w:num w:numId="30">
    <w:abstractNumId w:val="22"/>
  </w:num>
  <w:num w:numId="31">
    <w:abstractNumId w:val="25"/>
  </w:num>
  <w:num w:numId="32">
    <w:abstractNumId w:val="9"/>
  </w:num>
  <w:num w:numId="33">
    <w:abstractNumId w:val="26"/>
  </w:num>
  <w:num w:numId="34">
    <w:abstractNumId w:val="18"/>
  </w:num>
  <w:num w:numId="35">
    <w:abstractNumId w:val="4"/>
  </w:num>
  <w:num w:numId="36">
    <w:abstractNumId w:val="7"/>
  </w:num>
  <w:num w:numId="37">
    <w:abstractNumId w:val="34"/>
  </w:num>
  <w:num w:numId="38">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B2C"/>
    <w:rsid w:val="00002743"/>
    <w:rsid w:val="000032C7"/>
    <w:rsid w:val="00010C23"/>
    <w:rsid w:val="000217F5"/>
    <w:rsid w:val="000312C0"/>
    <w:rsid w:val="0006003A"/>
    <w:rsid w:val="00067330"/>
    <w:rsid w:val="00070262"/>
    <w:rsid w:val="00083315"/>
    <w:rsid w:val="00086BCD"/>
    <w:rsid w:val="000C2D84"/>
    <w:rsid w:val="000D087A"/>
    <w:rsid w:val="000D4075"/>
    <w:rsid w:val="000E69C2"/>
    <w:rsid w:val="000F4F8D"/>
    <w:rsid w:val="000F730C"/>
    <w:rsid w:val="001007A2"/>
    <w:rsid w:val="001128A9"/>
    <w:rsid w:val="00123F33"/>
    <w:rsid w:val="001441C7"/>
    <w:rsid w:val="00147927"/>
    <w:rsid w:val="00147DA1"/>
    <w:rsid w:val="0015169D"/>
    <w:rsid w:val="00152C28"/>
    <w:rsid w:val="00161A8D"/>
    <w:rsid w:val="00163D69"/>
    <w:rsid w:val="001672D5"/>
    <w:rsid w:val="00167546"/>
    <w:rsid w:val="00182F80"/>
    <w:rsid w:val="0018400E"/>
    <w:rsid w:val="001904AF"/>
    <w:rsid w:val="00190CEE"/>
    <w:rsid w:val="001A0778"/>
    <w:rsid w:val="001A45EE"/>
    <w:rsid w:val="001B2818"/>
    <w:rsid w:val="001C09B4"/>
    <w:rsid w:val="001C1796"/>
    <w:rsid w:val="001C27C3"/>
    <w:rsid w:val="001D2398"/>
    <w:rsid w:val="001D2D03"/>
    <w:rsid w:val="001D5C3F"/>
    <w:rsid w:val="0020015D"/>
    <w:rsid w:val="002016F5"/>
    <w:rsid w:val="00203A6E"/>
    <w:rsid w:val="002165E4"/>
    <w:rsid w:val="00220F59"/>
    <w:rsid w:val="0023363B"/>
    <w:rsid w:val="002467F1"/>
    <w:rsid w:val="00272E83"/>
    <w:rsid w:val="00273207"/>
    <w:rsid w:val="00274DD5"/>
    <w:rsid w:val="00277CED"/>
    <w:rsid w:val="00287421"/>
    <w:rsid w:val="0029453A"/>
    <w:rsid w:val="002C6D05"/>
    <w:rsid w:val="002D46CE"/>
    <w:rsid w:val="002D7BC3"/>
    <w:rsid w:val="002E6848"/>
    <w:rsid w:val="00304A3C"/>
    <w:rsid w:val="00312B10"/>
    <w:rsid w:val="00320A82"/>
    <w:rsid w:val="0034026C"/>
    <w:rsid w:val="0036444D"/>
    <w:rsid w:val="00371F97"/>
    <w:rsid w:val="00384FD1"/>
    <w:rsid w:val="003D1F87"/>
    <w:rsid w:val="003E60DA"/>
    <w:rsid w:val="004210AE"/>
    <w:rsid w:val="004219E3"/>
    <w:rsid w:val="00431526"/>
    <w:rsid w:val="004462F0"/>
    <w:rsid w:val="00447E63"/>
    <w:rsid w:val="00450107"/>
    <w:rsid w:val="00453DB4"/>
    <w:rsid w:val="004670DE"/>
    <w:rsid w:val="004747E4"/>
    <w:rsid w:val="004A5807"/>
    <w:rsid w:val="004B2C69"/>
    <w:rsid w:val="004C20C7"/>
    <w:rsid w:val="004D1117"/>
    <w:rsid w:val="004D21BF"/>
    <w:rsid w:val="004D3FDE"/>
    <w:rsid w:val="004D5A43"/>
    <w:rsid w:val="004D6B95"/>
    <w:rsid w:val="004F26E6"/>
    <w:rsid w:val="00511022"/>
    <w:rsid w:val="00512A24"/>
    <w:rsid w:val="0051484B"/>
    <w:rsid w:val="00522618"/>
    <w:rsid w:val="005302EA"/>
    <w:rsid w:val="00533FE2"/>
    <w:rsid w:val="005614B7"/>
    <w:rsid w:val="005717F4"/>
    <w:rsid w:val="005774FB"/>
    <w:rsid w:val="005855B2"/>
    <w:rsid w:val="005868D5"/>
    <w:rsid w:val="0059611B"/>
    <w:rsid w:val="00596DC7"/>
    <w:rsid w:val="005A7544"/>
    <w:rsid w:val="005C16BD"/>
    <w:rsid w:val="005D6000"/>
    <w:rsid w:val="00600A89"/>
    <w:rsid w:val="006164CE"/>
    <w:rsid w:val="00635429"/>
    <w:rsid w:val="00653176"/>
    <w:rsid w:val="0068460B"/>
    <w:rsid w:val="006905F5"/>
    <w:rsid w:val="006A61BB"/>
    <w:rsid w:val="006A70AD"/>
    <w:rsid w:val="006B2D02"/>
    <w:rsid w:val="006C055D"/>
    <w:rsid w:val="006C2C0C"/>
    <w:rsid w:val="006C6E0B"/>
    <w:rsid w:val="006D16C9"/>
    <w:rsid w:val="006D1FA0"/>
    <w:rsid w:val="006D3F5C"/>
    <w:rsid w:val="006E0837"/>
    <w:rsid w:val="006F326E"/>
    <w:rsid w:val="00703205"/>
    <w:rsid w:val="00717D77"/>
    <w:rsid w:val="00721CCF"/>
    <w:rsid w:val="00730159"/>
    <w:rsid w:val="00731948"/>
    <w:rsid w:val="00736798"/>
    <w:rsid w:val="0074762A"/>
    <w:rsid w:val="00751343"/>
    <w:rsid w:val="00754F02"/>
    <w:rsid w:val="00766535"/>
    <w:rsid w:val="007874E0"/>
    <w:rsid w:val="00790490"/>
    <w:rsid w:val="007964EF"/>
    <w:rsid w:val="00797200"/>
    <w:rsid w:val="007C1EA7"/>
    <w:rsid w:val="007D22CF"/>
    <w:rsid w:val="007E4C4E"/>
    <w:rsid w:val="00807832"/>
    <w:rsid w:val="00815CF0"/>
    <w:rsid w:val="008171B9"/>
    <w:rsid w:val="00835709"/>
    <w:rsid w:val="00835A2B"/>
    <w:rsid w:val="00841F15"/>
    <w:rsid w:val="00843EE1"/>
    <w:rsid w:val="00847A64"/>
    <w:rsid w:val="00857D4F"/>
    <w:rsid w:val="0088157F"/>
    <w:rsid w:val="00885503"/>
    <w:rsid w:val="00891ED7"/>
    <w:rsid w:val="00896C6C"/>
    <w:rsid w:val="008A0599"/>
    <w:rsid w:val="008A126F"/>
    <w:rsid w:val="008A689B"/>
    <w:rsid w:val="008B452A"/>
    <w:rsid w:val="008D2D40"/>
    <w:rsid w:val="008E46FF"/>
    <w:rsid w:val="008F363B"/>
    <w:rsid w:val="0090096C"/>
    <w:rsid w:val="00904549"/>
    <w:rsid w:val="00916569"/>
    <w:rsid w:val="0094309F"/>
    <w:rsid w:val="009443BC"/>
    <w:rsid w:val="009675C7"/>
    <w:rsid w:val="009846CE"/>
    <w:rsid w:val="00987A01"/>
    <w:rsid w:val="00991139"/>
    <w:rsid w:val="00995810"/>
    <w:rsid w:val="009A1104"/>
    <w:rsid w:val="009A15DC"/>
    <w:rsid w:val="009A2415"/>
    <w:rsid w:val="009A34AA"/>
    <w:rsid w:val="009A3D90"/>
    <w:rsid w:val="009A4F03"/>
    <w:rsid w:val="009A742C"/>
    <w:rsid w:val="009B2410"/>
    <w:rsid w:val="009B602F"/>
    <w:rsid w:val="009C6DB4"/>
    <w:rsid w:val="009F4B96"/>
    <w:rsid w:val="009F5356"/>
    <w:rsid w:val="00A05C5A"/>
    <w:rsid w:val="00A06935"/>
    <w:rsid w:val="00A23B99"/>
    <w:rsid w:val="00A24050"/>
    <w:rsid w:val="00A27994"/>
    <w:rsid w:val="00A3573B"/>
    <w:rsid w:val="00A57F4D"/>
    <w:rsid w:val="00A60088"/>
    <w:rsid w:val="00AB5084"/>
    <w:rsid w:val="00AC2885"/>
    <w:rsid w:val="00AC601E"/>
    <w:rsid w:val="00AC6D7A"/>
    <w:rsid w:val="00B1746C"/>
    <w:rsid w:val="00B20811"/>
    <w:rsid w:val="00B31B19"/>
    <w:rsid w:val="00B32F7A"/>
    <w:rsid w:val="00B45A86"/>
    <w:rsid w:val="00B5004C"/>
    <w:rsid w:val="00B55317"/>
    <w:rsid w:val="00B56A59"/>
    <w:rsid w:val="00B70362"/>
    <w:rsid w:val="00B87A05"/>
    <w:rsid w:val="00B9622E"/>
    <w:rsid w:val="00B96F25"/>
    <w:rsid w:val="00BA15FE"/>
    <w:rsid w:val="00BA4565"/>
    <w:rsid w:val="00BA6AFB"/>
    <w:rsid w:val="00BB2162"/>
    <w:rsid w:val="00BC278D"/>
    <w:rsid w:val="00BD5641"/>
    <w:rsid w:val="00BF46CC"/>
    <w:rsid w:val="00BF7003"/>
    <w:rsid w:val="00C0103A"/>
    <w:rsid w:val="00C04225"/>
    <w:rsid w:val="00C3038D"/>
    <w:rsid w:val="00C318DC"/>
    <w:rsid w:val="00C353FF"/>
    <w:rsid w:val="00C435DE"/>
    <w:rsid w:val="00C55673"/>
    <w:rsid w:val="00C81C98"/>
    <w:rsid w:val="00C94F4E"/>
    <w:rsid w:val="00CB0AD5"/>
    <w:rsid w:val="00CB51B1"/>
    <w:rsid w:val="00CB7F9D"/>
    <w:rsid w:val="00CC4BA1"/>
    <w:rsid w:val="00CC5304"/>
    <w:rsid w:val="00CC68F3"/>
    <w:rsid w:val="00CD6D37"/>
    <w:rsid w:val="00CE04FC"/>
    <w:rsid w:val="00D21DA5"/>
    <w:rsid w:val="00D24125"/>
    <w:rsid w:val="00D320BD"/>
    <w:rsid w:val="00D33A0D"/>
    <w:rsid w:val="00D370C6"/>
    <w:rsid w:val="00D3773D"/>
    <w:rsid w:val="00D470FC"/>
    <w:rsid w:val="00D7597D"/>
    <w:rsid w:val="00D82B8D"/>
    <w:rsid w:val="00DA2855"/>
    <w:rsid w:val="00DB0137"/>
    <w:rsid w:val="00DB077A"/>
    <w:rsid w:val="00DE2CE9"/>
    <w:rsid w:val="00E32652"/>
    <w:rsid w:val="00E34F66"/>
    <w:rsid w:val="00E54BB8"/>
    <w:rsid w:val="00E54F4F"/>
    <w:rsid w:val="00E735DD"/>
    <w:rsid w:val="00E776CB"/>
    <w:rsid w:val="00EB2403"/>
    <w:rsid w:val="00EB2873"/>
    <w:rsid w:val="00EB54C0"/>
    <w:rsid w:val="00EB56A7"/>
    <w:rsid w:val="00F13B4A"/>
    <w:rsid w:val="00F220B9"/>
    <w:rsid w:val="00F465D7"/>
    <w:rsid w:val="00F5155A"/>
    <w:rsid w:val="00F81223"/>
    <w:rsid w:val="00F877E3"/>
    <w:rsid w:val="00F97B79"/>
    <w:rsid w:val="00FA380D"/>
    <w:rsid w:val="00FA4C3A"/>
    <w:rsid w:val="00FA6446"/>
    <w:rsid w:val="00FB6869"/>
    <w:rsid w:val="00FD7B2C"/>
    <w:rsid w:val="00FE3F2B"/>
    <w:rsid w:val="00FF11DB"/>
    <w:rsid w:val="00FF5873"/>
    <w:rsid w:val="00FF7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7B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7B2C"/>
  </w:style>
  <w:style w:type="paragraph" w:styleId="Footer">
    <w:name w:val="footer"/>
    <w:basedOn w:val="Normal"/>
    <w:link w:val="FooterChar"/>
    <w:uiPriority w:val="99"/>
    <w:unhideWhenUsed/>
    <w:rsid w:val="00FD7B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7B2C"/>
  </w:style>
  <w:style w:type="paragraph" w:styleId="ListParagraph">
    <w:name w:val="List Paragraph"/>
    <w:basedOn w:val="Normal"/>
    <w:uiPriority w:val="34"/>
    <w:qFormat/>
    <w:rsid w:val="00FD7B2C"/>
    <w:pPr>
      <w:ind w:left="720"/>
      <w:contextualSpacing/>
    </w:pPr>
  </w:style>
  <w:style w:type="table" w:styleId="TableGrid">
    <w:name w:val="Table Grid"/>
    <w:basedOn w:val="TableNormal"/>
    <w:uiPriority w:val="39"/>
    <w:rsid w:val="009A15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8400E"/>
    <w:pPr>
      <w:spacing w:after="0" w:line="240" w:lineRule="auto"/>
      <w:ind w:left="300" w:hanging="300"/>
      <w:jc w:val="both"/>
    </w:pPr>
    <w:rPr>
      <w:rFonts w:ascii="Arial" w:eastAsia="Times New Roman" w:hAnsi="Arial" w:cs="Times New Roman"/>
      <w:sz w:val="24"/>
      <w:szCs w:val="24"/>
      <w:lang w:val="en-GB" w:eastAsia="x-none"/>
    </w:rPr>
  </w:style>
  <w:style w:type="character" w:customStyle="1" w:styleId="BodyTextIndentChar">
    <w:name w:val="Body Text Indent Char"/>
    <w:basedOn w:val="DefaultParagraphFont"/>
    <w:link w:val="BodyTextIndent"/>
    <w:uiPriority w:val="99"/>
    <w:rsid w:val="0018400E"/>
    <w:rPr>
      <w:rFonts w:ascii="Arial" w:eastAsia="Times New Roman" w:hAnsi="Arial" w:cs="Times New Roman"/>
      <w:sz w:val="24"/>
      <w:szCs w:val="24"/>
      <w:lang w:val="en-GB" w:eastAsia="x-none"/>
    </w:rPr>
  </w:style>
  <w:style w:type="paragraph" w:styleId="BalloonText">
    <w:name w:val="Balloon Text"/>
    <w:basedOn w:val="Normal"/>
    <w:link w:val="BalloonTextChar"/>
    <w:uiPriority w:val="99"/>
    <w:semiHidden/>
    <w:unhideWhenUsed/>
    <w:rsid w:val="0023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63B"/>
    <w:rPr>
      <w:rFonts w:ascii="Tahoma" w:hAnsi="Tahoma" w:cs="Tahoma"/>
      <w:sz w:val="16"/>
      <w:szCs w:val="16"/>
    </w:rPr>
  </w:style>
  <w:style w:type="paragraph" w:styleId="NormalWeb">
    <w:name w:val="Normal (Web)"/>
    <w:basedOn w:val="Normal"/>
    <w:uiPriority w:val="99"/>
    <w:unhideWhenUsed/>
    <w:rsid w:val="00FB686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7B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7B2C"/>
  </w:style>
  <w:style w:type="paragraph" w:styleId="Footer">
    <w:name w:val="footer"/>
    <w:basedOn w:val="Normal"/>
    <w:link w:val="FooterChar"/>
    <w:uiPriority w:val="99"/>
    <w:unhideWhenUsed/>
    <w:rsid w:val="00FD7B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7B2C"/>
  </w:style>
  <w:style w:type="paragraph" w:styleId="ListParagraph">
    <w:name w:val="List Paragraph"/>
    <w:basedOn w:val="Normal"/>
    <w:uiPriority w:val="34"/>
    <w:qFormat/>
    <w:rsid w:val="00FD7B2C"/>
    <w:pPr>
      <w:ind w:left="720"/>
      <w:contextualSpacing/>
    </w:pPr>
  </w:style>
  <w:style w:type="table" w:styleId="TableGrid">
    <w:name w:val="Table Grid"/>
    <w:basedOn w:val="TableNormal"/>
    <w:uiPriority w:val="39"/>
    <w:rsid w:val="009A15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8400E"/>
    <w:pPr>
      <w:spacing w:after="0" w:line="240" w:lineRule="auto"/>
      <w:ind w:left="300" w:hanging="300"/>
      <w:jc w:val="both"/>
    </w:pPr>
    <w:rPr>
      <w:rFonts w:ascii="Arial" w:eastAsia="Times New Roman" w:hAnsi="Arial" w:cs="Times New Roman"/>
      <w:sz w:val="24"/>
      <w:szCs w:val="24"/>
      <w:lang w:val="en-GB" w:eastAsia="x-none"/>
    </w:rPr>
  </w:style>
  <w:style w:type="character" w:customStyle="1" w:styleId="BodyTextIndentChar">
    <w:name w:val="Body Text Indent Char"/>
    <w:basedOn w:val="DefaultParagraphFont"/>
    <w:link w:val="BodyTextIndent"/>
    <w:uiPriority w:val="99"/>
    <w:rsid w:val="0018400E"/>
    <w:rPr>
      <w:rFonts w:ascii="Arial" w:eastAsia="Times New Roman" w:hAnsi="Arial" w:cs="Times New Roman"/>
      <w:sz w:val="24"/>
      <w:szCs w:val="24"/>
      <w:lang w:val="en-GB" w:eastAsia="x-none"/>
    </w:rPr>
  </w:style>
  <w:style w:type="paragraph" w:styleId="BalloonText">
    <w:name w:val="Balloon Text"/>
    <w:basedOn w:val="Normal"/>
    <w:link w:val="BalloonTextChar"/>
    <w:uiPriority w:val="99"/>
    <w:semiHidden/>
    <w:unhideWhenUsed/>
    <w:rsid w:val="0023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63B"/>
    <w:rPr>
      <w:rFonts w:ascii="Tahoma" w:hAnsi="Tahoma" w:cs="Tahoma"/>
      <w:sz w:val="16"/>
      <w:szCs w:val="16"/>
    </w:rPr>
  </w:style>
  <w:style w:type="paragraph" w:styleId="NormalWeb">
    <w:name w:val="Normal (Web)"/>
    <w:basedOn w:val="Normal"/>
    <w:uiPriority w:val="99"/>
    <w:unhideWhenUsed/>
    <w:rsid w:val="00FB686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184961">
      <w:bodyDiv w:val="1"/>
      <w:marLeft w:val="0"/>
      <w:marRight w:val="0"/>
      <w:marTop w:val="0"/>
      <w:marBottom w:val="0"/>
      <w:divBdr>
        <w:top w:val="none" w:sz="0" w:space="0" w:color="auto"/>
        <w:left w:val="none" w:sz="0" w:space="0" w:color="auto"/>
        <w:bottom w:val="none" w:sz="0" w:space="0" w:color="auto"/>
        <w:right w:val="none" w:sz="0" w:space="0" w:color="auto"/>
      </w:divBdr>
    </w:div>
    <w:div w:id="1795633232">
      <w:bodyDiv w:val="1"/>
      <w:marLeft w:val="0"/>
      <w:marRight w:val="0"/>
      <w:marTop w:val="0"/>
      <w:marBottom w:val="0"/>
      <w:divBdr>
        <w:top w:val="none" w:sz="0" w:space="0" w:color="auto"/>
        <w:left w:val="none" w:sz="0" w:space="0" w:color="auto"/>
        <w:bottom w:val="none" w:sz="0" w:space="0" w:color="auto"/>
        <w:right w:val="none" w:sz="0" w:space="0" w:color="auto"/>
      </w:divBdr>
    </w:div>
    <w:div w:id="200882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2020</TotalTime>
  <Pages>13</Pages>
  <Words>4926</Words>
  <Characters>28079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PC</dc:creator>
  <cp:keywords/>
  <dc:description/>
  <cp:lastModifiedBy>ismail - [2010]</cp:lastModifiedBy>
  <cp:revision>137</cp:revision>
  <cp:lastPrinted>2020-06-10T08:17:00Z</cp:lastPrinted>
  <dcterms:created xsi:type="dcterms:W3CDTF">2019-06-26T01:06:00Z</dcterms:created>
  <dcterms:modified xsi:type="dcterms:W3CDTF">2020-06-25T04:01:00Z</dcterms:modified>
</cp:coreProperties>
</file>