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B2C" w:rsidRPr="005D6000" w:rsidRDefault="00FD7B2C" w:rsidP="00FD7B2C">
      <w:pPr>
        <w:tabs>
          <w:tab w:val="left" w:pos="615"/>
          <w:tab w:val="center" w:pos="4681"/>
        </w:tabs>
        <w:spacing w:after="0" w:line="360" w:lineRule="auto"/>
        <w:jc w:val="center"/>
        <w:rPr>
          <w:rFonts w:ascii="Bookman Old Style" w:hAnsi="Bookman Old Style"/>
          <w:b/>
          <w:sz w:val="24"/>
          <w:szCs w:val="24"/>
        </w:rPr>
      </w:pPr>
      <w:r w:rsidRPr="005D6000">
        <w:rPr>
          <w:noProof/>
        </w:rPr>
        <w:drawing>
          <wp:anchor distT="0" distB="0" distL="114300" distR="114300" simplePos="0" relativeHeight="251659264" behindDoc="0" locked="0" layoutInCell="1" allowOverlap="1" wp14:anchorId="172088F9" wp14:editId="563367D0">
            <wp:simplePos x="0" y="0"/>
            <wp:positionH relativeFrom="column">
              <wp:posOffset>2656025</wp:posOffset>
            </wp:positionH>
            <wp:positionV relativeFrom="paragraph">
              <wp:posOffset>33092</wp:posOffset>
            </wp:positionV>
            <wp:extent cx="1162685" cy="1035050"/>
            <wp:effectExtent l="0" t="0" r="0" b="0"/>
            <wp:wrapNone/>
            <wp:docPr id="13" name="Picture 2" descr="Description: GARUD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GARUDA~1"/>
                    <pic:cNvPicPr>
                      <a:picLocks noChangeAspect="1" noChangeArrowheads="1"/>
                    </pic:cNvPicPr>
                  </pic:nvPicPr>
                  <pic:blipFill>
                    <a:blip r:embed="rId8" cstate="print">
                      <a:lum bright="-30000" contrast="48000"/>
                      <a:extLst>
                        <a:ext uri="{28A0092B-C50C-407E-A947-70E740481C1C}">
                          <a14:useLocalDpi xmlns:a14="http://schemas.microsoft.com/office/drawing/2010/main" val="0"/>
                        </a:ext>
                      </a:extLst>
                    </a:blip>
                    <a:srcRect/>
                    <a:stretch>
                      <a:fillRect/>
                    </a:stretch>
                  </pic:blipFill>
                  <pic:spPr bwMode="auto">
                    <a:xfrm>
                      <a:off x="0" y="0"/>
                      <a:ext cx="1162685" cy="1035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7B2C" w:rsidRPr="005D6000" w:rsidRDefault="00FD7B2C" w:rsidP="00FD7B2C">
      <w:pPr>
        <w:tabs>
          <w:tab w:val="left" w:pos="615"/>
          <w:tab w:val="center" w:pos="4681"/>
        </w:tabs>
        <w:spacing w:after="0" w:line="360" w:lineRule="auto"/>
        <w:jc w:val="center"/>
        <w:rPr>
          <w:rFonts w:ascii="Bookman Old Style" w:hAnsi="Bookman Old Style"/>
          <w:b/>
          <w:sz w:val="24"/>
          <w:szCs w:val="24"/>
          <w:lang w:val="id-ID"/>
        </w:rPr>
      </w:pPr>
    </w:p>
    <w:p w:rsidR="00FD7B2C" w:rsidRPr="005D6000" w:rsidRDefault="00FD7B2C" w:rsidP="00FD7B2C">
      <w:pPr>
        <w:tabs>
          <w:tab w:val="left" w:pos="615"/>
          <w:tab w:val="center" w:pos="4681"/>
        </w:tabs>
        <w:spacing w:after="0" w:line="360" w:lineRule="auto"/>
        <w:jc w:val="center"/>
        <w:rPr>
          <w:rFonts w:ascii="Bookman Old Style" w:hAnsi="Bookman Old Style"/>
          <w:b/>
          <w:sz w:val="32"/>
          <w:szCs w:val="24"/>
        </w:rPr>
      </w:pPr>
    </w:p>
    <w:p w:rsidR="00FD7B2C" w:rsidRPr="005D6000" w:rsidRDefault="00FD7B2C" w:rsidP="00FD7B2C">
      <w:pPr>
        <w:tabs>
          <w:tab w:val="left" w:pos="615"/>
          <w:tab w:val="center" w:pos="4681"/>
        </w:tabs>
        <w:spacing w:after="0" w:line="360" w:lineRule="auto"/>
        <w:jc w:val="center"/>
        <w:rPr>
          <w:rFonts w:ascii="Bookman Old Style" w:hAnsi="Bookman Old Style"/>
          <w:sz w:val="2"/>
          <w:szCs w:val="24"/>
          <w:lang w:val="id-ID"/>
        </w:rPr>
      </w:pPr>
    </w:p>
    <w:p w:rsidR="009B2410" w:rsidRPr="005D6000" w:rsidRDefault="009B2410" w:rsidP="00FD7B2C">
      <w:pPr>
        <w:tabs>
          <w:tab w:val="left" w:pos="615"/>
          <w:tab w:val="center" w:pos="4681"/>
        </w:tabs>
        <w:spacing w:after="0" w:line="360" w:lineRule="auto"/>
        <w:jc w:val="center"/>
        <w:rPr>
          <w:rFonts w:ascii="Bookman Old Style" w:hAnsi="Bookman Old Style"/>
          <w:sz w:val="24"/>
          <w:szCs w:val="24"/>
        </w:rPr>
      </w:pPr>
    </w:p>
    <w:p w:rsidR="002467F1" w:rsidRPr="005D6000" w:rsidRDefault="002467F1" w:rsidP="00FD7B2C">
      <w:pPr>
        <w:tabs>
          <w:tab w:val="left" w:pos="615"/>
          <w:tab w:val="center" w:pos="4681"/>
        </w:tabs>
        <w:spacing w:after="0" w:line="360" w:lineRule="auto"/>
        <w:jc w:val="center"/>
        <w:rPr>
          <w:rFonts w:ascii="Bookman Old Style" w:hAnsi="Bookman Old Style"/>
          <w:b/>
          <w:sz w:val="28"/>
          <w:szCs w:val="24"/>
        </w:rPr>
      </w:pPr>
      <w:r w:rsidRPr="005D6000">
        <w:rPr>
          <w:rFonts w:ascii="Bookman Old Style" w:hAnsi="Bookman Old Style"/>
          <w:b/>
          <w:sz w:val="28"/>
          <w:szCs w:val="24"/>
        </w:rPr>
        <w:t>BUPATI TANAH LAUT</w:t>
      </w:r>
    </w:p>
    <w:p w:rsidR="002467F1" w:rsidRPr="005D6000" w:rsidRDefault="002467F1" w:rsidP="00FD7B2C">
      <w:pPr>
        <w:tabs>
          <w:tab w:val="left" w:pos="615"/>
          <w:tab w:val="center" w:pos="4681"/>
        </w:tabs>
        <w:spacing w:after="0" w:line="360" w:lineRule="auto"/>
        <w:jc w:val="center"/>
        <w:rPr>
          <w:rFonts w:ascii="Bookman Old Style" w:hAnsi="Bookman Old Style"/>
          <w:b/>
          <w:sz w:val="28"/>
          <w:szCs w:val="24"/>
        </w:rPr>
      </w:pPr>
      <w:r w:rsidRPr="005D6000">
        <w:rPr>
          <w:rFonts w:ascii="Bookman Old Style" w:hAnsi="Bookman Old Style"/>
          <w:b/>
          <w:sz w:val="28"/>
          <w:szCs w:val="24"/>
        </w:rPr>
        <w:t>PROVINSI KALIMANTAN SELATAN</w:t>
      </w:r>
    </w:p>
    <w:p w:rsidR="00FD7B2C" w:rsidRPr="005D6000" w:rsidRDefault="00FD7B2C" w:rsidP="00FD7B2C">
      <w:pPr>
        <w:tabs>
          <w:tab w:val="left" w:pos="615"/>
          <w:tab w:val="center" w:pos="4681"/>
        </w:tabs>
        <w:spacing w:after="0" w:line="360" w:lineRule="auto"/>
        <w:jc w:val="center"/>
        <w:rPr>
          <w:rFonts w:ascii="Bookman Old Style" w:hAnsi="Bookman Old Style"/>
          <w:b/>
          <w:sz w:val="24"/>
          <w:szCs w:val="24"/>
        </w:rPr>
      </w:pPr>
      <w:r w:rsidRPr="005D6000">
        <w:rPr>
          <w:rFonts w:ascii="Bookman Old Style" w:hAnsi="Bookman Old Style"/>
          <w:b/>
          <w:sz w:val="24"/>
          <w:szCs w:val="24"/>
        </w:rPr>
        <w:t>PERATURAN BUPATI TANAH LAUT</w:t>
      </w:r>
    </w:p>
    <w:p w:rsidR="00FD7B2C" w:rsidRPr="005D6000" w:rsidRDefault="00FD7B2C" w:rsidP="00FD7B2C">
      <w:pPr>
        <w:spacing w:after="0" w:line="360" w:lineRule="auto"/>
        <w:jc w:val="center"/>
        <w:rPr>
          <w:rFonts w:ascii="Bookman Old Style" w:hAnsi="Bookman Old Style"/>
          <w:b/>
          <w:sz w:val="24"/>
          <w:szCs w:val="24"/>
        </w:rPr>
      </w:pPr>
      <w:r w:rsidRPr="005D6000">
        <w:rPr>
          <w:rFonts w:ascii="Bookman Old Style" w:hAnsi="Bookman Old Style"/>
          <w:b/>
          <w:sz w:val="24"/>
          <w:szCs w:val="24"/>
        </w:rPr>
        <w:t>NOMOR</w:t>
      </w:r>
      <w:r w:rsidRPr="005D6000">
        <w:rPr>
          <w:rFonts w:ascii="Bookman Old Style" w:hAnsi="Bookman Old Style"/>
          <w:b/>
          <w:sz w:val="24"/>
          <w:szCs w:val="24"/>
          <w:lang w:val="id-ID"/>
        </w:rPr>
        <w:t xml:space="preserve"> </w:t>
      </w:r>
      <w:r w:rsidRPr="005D6000">
        <w:rPr>
          <w:rFonts w:ascii="Bookman Old Style" w:hAnsi="Bookman Old Style"/>
          <w:b/>
          <w:sz w:val="24"/>
          <w:szCs w:val="24"/>
        </w:rPr>
        <w:t xml:space="preserve">      </w:t>
      </w:r>
      <w:r w:rsidRPr="005D6000">
        <w:rPr>
          <w:rFonts w:ascii="Bookman Old Style" w:hAnsi="Bookman Old Style"/>
          <w:b/>
          <w:sz w:val="24"/>
          <w:szCs w:val="24"/>
          <w:lang w:val="id-ID"/>
        </w:rPr>
        <w:t xml:space="preserve"> </w:t>
      </w:r>
      <w:r w:rsidRPr="005D6000">
        <w:rPr>
          <w:rFonts w:ascii="Bookman Old Style" w:hAnsi="Bookman Old Style"/>
          <w:b/>
          <w:sz w:val="24"/>
          <w:szCs w:val="24"/>
        </w:rPr>
        <w:t>TAHUN 20</w:t>
      </w:r>
      <w:r w:rsidR="00916569" w:rsidRPr="005D6000">
        <w:rPr>
          <w:rFonts w:ascii="Bookman Old Style" w:hAnsi="Bookman Old Style"/>
          <w:b/>
          <w:sz w:val="24"/>
          <w:szCs w:val="24"/>
        </w:rPr>
        <w:t>20</w:t>
      </w:r>
    </w:p>
    <w:p w:rsidR="00FD7B2C" w:rsidRPr="005D6000" w:rsidRDefault="00FD7B2C" w:rsidP="009B2410">
      <w:pPr>
        <w:spacing w:after="0" w:line="240" w:lineRule="auto"/>
        <w:ind w:left="-284"/>
        <w:jc w:val="center"/>
        <w:rPr>
          <w:rFonts w:ascii="Bookman Old Style" w:hAnsi="Bookman Old Style"/>
          <w:b/>
          <w:sz w:val="24"/>
          <w:szCs w:val="24"/>
        </w:rPr>
      </w:pPr>
      <w:r w:rsidRPr="005D6000">
        <w:rPr>
          <w:rFonts w:ascii="Bookman Old Style" w:hAnsi="Bookman Old Style"/>
          <w:b/>
          <w:sz w:val="24"/>
          <w:szCs w:val="24"/>
        </w:rPr>
        <w:t>TENTANG</w:t>
      </w:r>
    </w:p>
    <w:p w:rsidR="00FD7B2C" w:rsidRPr="00DA6B28" w:rsidRDefault="000C0CDF" w:rsidP="00B20811">
      <w:pPr>
        <w:spacing w:after="0" w:line="240" w:lineRule="auto"/>
        <w:ind w:left="-284"/>
        <w:jc w:val="center"/>
        <w:rPr>
          <w:rFonts w:ascii="Bookman Old Style" w:hAnsi="Bookman Old Style"/>
          <w:b/>
          <w:sz w:val="24"/>
          <w:szCs w:val="24"/>
        </w:rPr>
      </w:pPr>
      <w:r>
        <w:rPr>
          <w:rFonts w:ascii="Bookman Old Style" w:hAnsi="Bookman Old Style"/>
          <w:b/>
          <w:sz w:val="24"/>
          <w:szCs w:val="24"/>
        </w:rPr>
        <w:t>PEMUTAKHIRAN DATA DAN</w:t>
      </w:r>
      <w:r w:rsidR="00095FCE">
        <w:rPr>
          <w:rFonts w:ascii="Bookman Old Style" w:hAnsi="Bookman Old Style"/>
          <w:b/>
          <w:sz w:val="24"/>
          <w:szCs w:val="24"/>
        </w:rPr>
        <w:t xml:space="preserve"> PEMUNGUTAN</w:t>
      </w:r>
    </w:p>
    <w:p w:rsidR="004D21BF" w:rsidRPr="005D6000" w:rsidRDefault="004D21BF" w:rsidP="00FD7B2C">
      <w:pPr>
        <w:spacing w:after="120" w:line="240" w:lineRule="auto"/>
        <w:jc w:val="center"/>
        <w:rPr>
          <w:rFonts w:ascii="Bookman Old Style" w:hAnsi="Bookman Old Style"/>
          <w:b/>
          <w:sz w:val="24"/>
          <w:szCs w:val="24"/>
        </w:rPr>
      </w:pPr>
      <w:r w:rsidRPr="005D6000">
        <w:rPr>
          <w:rFonts w:ascii="Bookman Old Style" w:hAnsi="Bookman Old Style"/>
          <w:b/>
          <w:sz w:val="24"/>
          <w:szCs w:val="24"/>
        </w:rPr>
        <w:t>PAJAK BUMI DAN BANGUNAN PERDESAAN DAN PERKOTAAN</w:t>
      </w:r>
    </w:p>
    <w:p w:rsidR="00FD7B2C" w:rsidRPr="005D6000" w:rsidRDefault="00FD7B2C" w:rsidP="00FD7B2C">
      <w:pPr>
        <w:spacing w:after="0" w:line="240" w:lineRule="auto"/>
        <w:jc w:val="center"/>
        <w:rPr>
          <w:rFonts w:ascii="Bookman Old Style" w:hAnsi="Bookman Old Style"/>
          <w:b/>
          <w:sz w:val="24"/>
          <w:szCs w:val="24"/>
        </w:rPr>
      </w:pPr>
      <w:r w:rsidRPr="005D6000">
        <w:rPr>
          <w:rFonts w:ascii="Bookman Old Style" w:hAnsi="Bookman Old Style"/>
          <w:b/>
          <w:sz w:val="24"/>
          <w:szCs w:val="24"/>
        </w:rPr>
        <w:t>DENGAN RAHMAT TUHAN YANG MAHA ESA</w:t>
      </w:r>
    </w:p>
    <w:p w:rsidR="00FD7B2C" w:rsidRPr="005D6000" w:rsidRDefault="00FD7B2C" w:rsidP="00FD7B2C">
      <w:pPr>
        <w:spacing w:after="0" w:line="240" w:lineRule="auto"/>
        <w:jc w:val="center"/>
        <w:rPr>
          <w:rFonts w:ascii="Bookman Old Style" w:hAnsi="Bookman Old Style"/>
          <w:b/>
          <w:sz w:val="24"/>
          <w:szCs w:val="24"/>
          <w:lang w:val="id-ID"/>
        </w:rPr>
      </w:pPr>
    </w:p>
    <w:p w:rsidR="00B1746C" w:rsidRPr="005D6000" w:rsidRDefault="00FD7B2C" w:rsidP="00A23B99">
      <w:pPr>
        <w:jc w:val="center"/>
        <w:rPr>
          <w:rFonts w:ascii="Bookman Old Style" w:hAnsi="Bookman Old Style"/>
          <w:sz w:val="24"/>
          <w:szCs w:val="24"/>
        </w:rPr>
      </w:pPr>
      <w:r w:rsidRPr="005D6000">
        <w:rPr>
          <w:rFonts w:ascii="Bookman Old Style" w:hAnsi="Bookman Old Style"/>
          <w:b/>
          <w:sz w:val="24"/>
          <w:szCs w:val="24"/>
        </w:rPr>
        <w:t>BUPATI TANAH LAUT,</w:t>
      </w:r>
    </w:p>
    <w:tbl>
      <w:tblPr>
        <w:tblStyle w:val="TableGrid"/>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36"/>
        <w:gridCol w:w="429"/>
        <w:gridCol w:w="7840"/>
      </w:tblGrid>
      <w:tr w:rsidR="008F7F0F" w:rsidRPr="005D6000" w:rsidTr="004D6D82">
        <w:tc>
          <w:tcPr>
            <w:tcW w:w="1701" w:type="dxa"/>
          </w:tcPr>
          <w:p w:rsidR="008F7F0F" w:rsidRPr="005D6000" w:rsidRDefault="008F7F0F" w:rsidP="00653176">
            <w:pPr>
              <w:jc w:val="both"/>
              <w:rPr>
                <w:rFonts w:ascii="Bookman Old Style" w:hAnsi="Bookman Old Style"/>
                <w:sz w:val="24"/>
                <w:szCs w:val="24"/>
              </w:rPr>
            </w:pPr>
            <w:r w:rsidRPr="005D6000">
              <w:rPr>
                <w:rFonts w:ascii="Bookman Old Style" w:hAnsi="Bookman Old Style"/>
                <w:sz w:val="24"/>
                <w:szCs w:val="24"/>
              </w:rPr>
              <w:t>Menimbang</w:t>
            </w:r>
          </w:p>
        </w:tc>
        <w:tc>
          <w:tcPr>
            <w:tcW w:w="236" w:type="dxa"/>
          </w:tcPr>
          <w:p w:rsidR="008F7F0F" w:rsidRPr="005D6000" w:rsidRDefault="008F7F0F" w:rsidP="00653176">
            <w:pPr>
              <w:jc w:val="both"/>
              <w:rPr>
                <w:rFonts w:ascii="Bookman Old Style" w:hAnsi="Bookman Old Style"/>
                <w:sz w:val="24"/>
                <w:szCs w:val="24"/>
              </w:rPr>
            </w:pPr>
            <w:r w:rsidRPr="005D6000">
              <w:rPr>
                <w:rFonts w:ascii="Bookman Old Style" w:hAnsi="Bookman Old Style"/>
                <w:sz w:val="24"/>
                <w:szCs w:val="24"/>
              </w:rPr>
              <w:t>:</w:t>
            </w:r>
          </w:p>
        </w:tc>
        <w:tc>
          <w:tcPr>
            <w:tcW w:w="8269" w:type="dxa"/>
            <w:gridSpan w:val="2"/>
          </w:tcPr>
          <w:p w:rsidR="00810488" w:rsidRDefault="008F7F0F" w:rsidP="00AA69BC">
            <w:pPr>
              <w:pStyle w:val="ListParagraph"/>
              <w:numPr>
                <w:ilvl w:val="0"/>
                <w:numId w:val="12"/>
              </w:numPr>
              <w:spacing w:after="120"/>
              <w:ind w:left="442" w:hanging="357"/>
              <w:contextualSpacing w:val="0"/>
              <w:jc w:val="both"/>
              <w:rPr>
                <w:rFonts w:ascii="Bookman Old Style" w:hAnsi="Bookman Old Style"/>
                <w:sz w:val="24"/>
                <w:szCs w:val="24"/>
              </w:rPr>
            </w:pPr>
            <w:r w:rsidRPr="00810488">
              <w:rPr>
                <w:rFonts w:ascii="Bookman Old Style" w:hAnsi="Bookman Old Style"/>
                <w:sz w:val="24"/>
                <w:szCs w:val="24"/>
              </w:rPr>
              <w:t xml:space="preserve">bahwa untuk melaksanakan ketentuan Pasal 13 ayat (3) Peraturan Daerah Kabupaten Tanah Laut Nomor 3 Tahun 2018 tentang Perubahan Atas Peraturan Daerah Kabupaten Tanah Laut Nomor 4 Tahun 2013 tentang Pajak Bumi dan Bangunan Perdesaan dan Perkotaan, perlu disusun </w:t>
            </w:r>
            <w:r w:rsidR="000C0CDF" w:rsidRPr="00810488">
              <w:rPr>
                <w:rFonts w:ascii="Bookman Old Style" w:hAnsi="Bookman Old Style"/>
                <w:sz w:val="24"/>
                <w:szCs w:val="24"/>
              </w:rPr>
              <w:t>Pemutakhiran Data</w:t>
            </w:r>
            <w:r w:rsidRPr="00810488">
              <w:rPr>
                <w:rFonts w:ascii="Bookman Old Style" w:hAnsi="Bookman Old Style"/>
                <w:sz w:val="24"/>
                <w:szCs w:val="24"/>
              </w:rPr>
              <w:t xml:space="preserve"> </w:t>
            </w:r>
            <w:r w:rsidR="000C0CDF" w:rsidRPr="00810488">
              <w:rPr>
                <w:rFonts w:ascii="Bookman Old Style" w:hAnsi="Bookman Old Style"/>
                <w:sz w:val="24"/>
                <w:szCs w:val="24"/>
              </w:rPr>
              <w:t xml:space="preserve">dan </w:t>
            </w:r>
            <w:r w:rsidRPr="00810488">
              <w:rPr>
                <w:rFonts w:ascii="Bookman Old Style" w:hAnsi="Bookman Old Style"/>
                <w:sz w:val="24"/>
                <w:szCs w:val="24"/>
              </w:rPr>
              <w:t>Pemungutan Pajak Bumi dan Bangunan  Perdesaan dan Perkotaan</w:t>
            </w:r>
            <w:r w:rsidR="00810488">
              <w:rPr>
                <w:rFonts w:ascii="Bookman Old Style" w:hAnsi="Bookman Old Style"/>
                <w:sz w:val="24"/>
                <w:szCs w:val="24"/>
              </w:rPr>
              <w:t>;</w:t>
            </w:r>
          </w:p>
          <w:p w:rsidR="008F7F0F" w:rsidRPr="00810488" w:rsidRDefault="00810488" w:rsidP="00AA69BC">
            <w:pPr>
              <w:pStyle w:val="ListParagraph"/>
              <w:numPr>
                <w:ilvl w:val="0"/>
                <w:numId w:val="12"/>
              </w:numPr>
              <w:ind w:left="447"/>
              <w:jc w:val="both"/>
              <w:rPr>
                <w:rFonts w:ascii="Bookman Old Style" w:hAnsi="Bookman Old Style"/>
                <w:sz w:val="24"/>
                <w:szCs w:val="24"/>
              </w:rPr>
            </w:pPr>
            <w:r>
              <w:rPr>
                <w:rFonts w:ascii="Bookman Old Style" w:hAnsi="Bookman Old Style"/>
                <w:sz w:val="24"/>
                <w:szCs w:val="24"/>
              </w:rPr>
              <w:t xml:space="preserve">bahwa berdasarkan pertimbangan sebagaimana dimaksud pada huruf a, </w:t>
            </w:r>
            <w:r w:rsidR="008F7F0F" w:rsidRPr="00810488">
              <w:rPr>
                <w:rFonts w:ascii="Bookman Old Style" w:hAnsi="Bookman Old Style"/>
                <w:sz w:val="24"/>
                <w:szCs w:val="24"/>
              </w:rPr>
              <w:t xml:space="preserve">perlu menetapkan Peraturan Bupati tentang </w:t>
            </w:r>
            <w:r w:rsidR="000C0CDF" w:rsidRPr="00810488">
              <w:rPr>
                <w:rFonts w:ascii="Bookman Old Style" w:hAnsi="Bookman Old Style"/>
                <w:sz w:val="24"/>
                <w:szCs w:val="24"/>
              </w:rPr>
              <w:t xml:space="preserve">Pemutakhiran Data dan </w:t>
            </w:r>
            <w:r w:rsidR="008F7F0F" w:rsidRPr="00810488">
              <w:rPr>
                <w:rFonts w:ascii="Bookman Old Style" w:hAnsi="Bookman Old Style"/>
                <w:sz w:val="24"/>
                <w:szCs w:val="24"/>
              </w:rPr>
              <w:t>Pemungutan Pajak Bumi dan Bangunan Perdesaan dan Perkotaan;</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r w:rsidRPr="005D6000">
              <w:rPr>
                <w:rFonts w:ascii="Bookman Old Style" w:hAnsi="Bookman Old Style"/>
                <w:sz w:val="24"/>
                <w:szCs w:val="24"/>
              </w:rPr>
              <w:t>Mengingat</w:t>
            </w:r>
          </w:p>
        </w:tc>
        <w:tc>
          <w:tcPr>
            <w:tcW w:w="236" w:type="dxa"/>
          </w:tcPr>
          <w:p w:rsidR="00F306DD" w:rsidRPr="005D6000" w:rsidRDefault="00F306DD" w:rsidP="00CB7F9D">
            <w:pPr>
              <w:spacing w:before="120"/>
              <w:jc w:val="both"/>
              <w:rPr>
                <w:rFonts w:ascii="Bookman Old Style" w:hAnsi="Bookman Old Style"/>
                <w:sz w:val="24"/>
                <w:szCs w:val="24"/>
              </w:rPr>
            </w:pPr>
            <w:r w:rsidRPr="005D6000">
              <w:rPr>
                <w:rFonts w:ascii="Bookman Old Style" w:hAnsi="Bookman Old Style"/>
                <w:sz w:val="24"/>
                <w:szCs w:val="24"/>
              </w:rPr>
              <w:t>:</w:t>
            </w:r>
          </w:p>
        </w:tc>
        <w:tc>
          <w:tcPr>
            <w:tcW w:w="429" w:type="dxa"/>
          </w:tcPr>
          <w:p w:rsidR="00F306DD" w:rsidRPr="005D6000" w:rsidRDefault="00F306DD" w:rsidP="00791A9A">
            <w:pPr>
              <w:spacing w:before="120"/>
              <w:ind w:right="-94"/>
              <w:jc w:val="both"/>
              <w:rPr>
                <w:rFonts w:ascii="Bookman Old Style" w:hAnsi="Bookman Old Style"/>
                <w:sz w:val="24"/>
                <w:szCs w:val="24"/>
              </w:rPr>
            </w:pPr>
            <w:r w:rsidRPr="005D6000">
              <w:rPr>
                <w:rFonts w:ascii="Bookman Old Style" w:hAnsi="Bookman Old Style"/>
                <w:sz w:val="24"/>
                <w:szCs w:val="24"/>
              </w:rPr>
              <w:t>1.</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Undang-Undang Nomor 49 Tahun 1960 tentang Panitia Urusan Piutang Negara (Lembaran Negara Republik Indonesia Tahun 1960 Nomor 156</w:t>
            </w:r>
            <w:r>
              <w:rPr>
                <w:rFonts w:ascii="Bookman Old Style" w:hAnsi="Bookman Old Style"/>
                <w:sz w:val="24"/>
                <w:szCs w:val="24"/>
              </w:rPr>
              <w:t>,</w:t>
            </w:r>
            <w:r w:rsidRPr="005D6000">
              <w:rPr>
                <w:rFonts w:ascii="Bookman Old Style" w:hAnsi="Bookman Old Style"/>
                <w:sz w:val="24"/>
                <w:szCs w:val="24"/>
              </w:rPr>
              <w:t xml:space="preserve"> Tambahan Lembaran Negara republik Indonesia Nomor 2104) ;</w:t>
            </w:r>
          </w:p>
        </w:tc>
      </w:tr>
      <w:tr w:rsidR="00F306DD" w:rsidRPr="005D6000" w:rsidTr="002467F1">
        <w:trPr>
          <w:trHeight w:val="3321"/>
        </w:trPr>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right="-94"/>
              <w:jc w:val="both"/>
              <w:rPr>
                <w:rFonts w:ascii="Bookman Old Style" w:hAnsi="Bookman Old Style"/>
                <w:sz w:val="24"/>
                <w:szCs w:val="24"/>
              </w:rPr>
            </w:pPr>
            <w:r w:rsidRPr="005D6000">
              <w:rPr>
                <w:rFonts w:ascii="Bookman Old Style" w:hAnsi="Bookman Old Style"/>
                <w:sz w:val="24"/>
                <w:szCs w:val="24"/>
              </w:rPr>
              <w:t>2.</w:t>
            </w:r>
          </w:p>
        </w:tc>
        <w:tc>
          <w:tcPr>
            <w:tcW w:w="7840" w:type="dxa"/>
          </w:tcPr>
          <w:p w:rsidR="00F306DD" w:rsidRPr="005D6000" w:rsidRDefault="00F306DD" w:rsidP="00791A9A">
            <w:pPr>
              <w:spacing w:before="120"/>
              <w:jc w:val="both"/>
              <w:rPr>
                <w:rFonts w:ascii="Bookman Old Style" w:hAnsi="Bookman Old Style" w:cs="Calibri"/>
                <w:sz w:val="24"/>
                <w:szCs w:val="24"/>
              </w:rPr>
            </w:pPr>
            <w:r w:rsidRPr="005D6000">
              <w:rPr>
                <w:rFonts w:ascii="Bookman Old Style" w:hAnsi="Bookman Old Style" w:cs="Calibri"/>
                <w:sz w:val="24"/>
                <w:szCs w:val="24"/>
              </w:rPr>
              <w:t>Undang-Undang Nomor 8 Tahun 1965 tentang Pembentukan Daerah Tingkat II Tanah Laut, Daerah Tingkat II Tapin dan Daerah Tingkat II Tabalong (Lembaran Negara Republik Indonesia Tahun 1965 Nomor 51, Tambahan Lembaran Negara Republik Indonesia Nomor 2756) dengan mengubah Undang-Undang Nomor 27 Tahun 1959 tentang Penetapan Undang-Undang Darurat Nomor 3 Tahun 1953 tentang Pembentukan Daerah Tingkat II di Kalimantan (Lembaran Negara Republik Indonesia Tahun 1953 Nomor 9) sebagai Undang-Undang (Lembaran Negara Republik Indonesia Tahun 1959 Nomor 72, Tambahan Lembaran Negara Republik Indonesia Nomor 1820);</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right="-94"/>
              <w:jc w:val="both"/>
              <w:rPr>
                <w:rFonts w:ascii="Bookman Old Style" w:hAnsi="Bookman Old Style"/>
                <w:sz w:val="24"/>
                <w:szCs w:val="24"/>
              </w:rPr>
            </w:pPr>
            <w:r w:rsidRPr="005D6000">
              <w:rPr>
                <w:rFonts w:ascii="Bookman Old Style" w:hAnsi="Bookman Old Style"/>
                <w:sz w:val="24"/>
                <w:szCs w:val="24"/>
              </w:rPr>
              <w:t>3.</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Undang-Undang Nomor 6 Tahun 1983 tentang Ketentuan Umum dan Tata Cara Perpajakan (Lembaran Negara Republik Indonesia Tahun 1983 Nomor 49, Tambahan Lembaran Negara Republik Indonesia Nomor 3262) sebagaimana telah diubah terakhir dengan Undang-Undang Nomor 16 Tahun 2009 tentang Penetapan Peraturan Pengganti  Undang-Undang Nomor 5 Tahun 2008 tentang Perubahan Keempat Atas Undang-Undang Nomor 6 Tahun 1983 tentang Ketentuan Umum dan Tata Cara Perpajakan (Lembaran Negara Republik Indonesia Tahun 2009 Nomor 62, Tambahan Lembaran Negara Republik Indoneisa Nomor 4999);</w:t>
            </w:r>
          </w:p>
          <w:p w:rsidR="00F306DD" w:rsidRPr="005D6000" w:rsidRDefault="00F306DD" w:rsidP="00791A9A">
            <w:pPr>
              <w:spacing w:before="120"/>
              <w:jc w:val="both"/>
              <w:rPr>
                <w:rFonts w:ascii="Bookman Old Style" w:hAnsi="Bookman Old Style"/>
                <w:sz w:val="24"/>
                <w:szCs w:val="24"/>
              </w:rPr>
            </w:pPr>
          </w:p>
          <w:p w:rsidR="00F306DD" w:rsidRPr="005D6000" w:rsidRDefault="00F306DD" w:rsidP="00791A9A">
            <w:pPr>
              <w:spacing w:before="120"/>
              <w:jc w:val="both"/>
              <w:rPr>
                <w:rFonts w:ascii="Bookman Old Style" w:hAnsi="Bookman Old Style"/>
                <w:sz w:val="24"/>
                <w:szCs w:val="24"/>
              </w:rPr>
            </w:pPr>
          </w:p>
          <w:p w:rsidR="00F306DD" w:rsidRPr="005D6000" w:rsidRDefault="00F306DD" w:rsidP="00791A9A">
            <w:pPr>
              <w:spacing w:before="120"/>
              <w:jc w:val="both"/>
              <w:rPr>
                <w:rFonts w:ascii="Bookman Old Style" w:hAnsi="Bookman Old Style"/>
                <w:sz w:val="24"/>
                <w:szCs w:val="24"/>
              </w:rPr>
            </w:pP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right="-94"/>
              <w:jc w:val="both"/>
              <w:rPr>
                <w:rFonts w:ascii="Bookman Old Style" w:hAnsi="Bookman Old Style"/>
                <w:sz w:val="24"/>
                <w:szCs w:val="24"/>
              </w:rPr>
            </w:pPr>
            <w:r w:rsidRPr="005D6000">
              <w:rPr>
                <w:rFonts w:ascii="Bookman Old Style" w:hAnsi="Bookman Old Style"/>
                <w:sz w:val="24"/>
                <w:szCs w:val="24"/>
              </w:rPr>
              <w:t>4.</w:t>
            </w:r>
          </w:p>
        </w:tc>
        <w:tc>
          <w:tcPr>
            <w:tcW w:w="7840" w:type="dxa"/>
          </w:tcPr>
          <w:p w:rsidR="00F306DD" w:rsidRPr="005D6000" w:rsidRDefault="00F306DD" w:rsidP="00791A9A">
            <w:pPr>
              <w:spacing w:before="120"/>
              <w:jc w:val="both"/>
              <w:rPr>
                <w:rFonts w:ascii="Bookman Old Style" w:hAnsi="Bookman Old Style"/>
              </w:rPr>
            </w:pPr>
            <w:r w:rsidRPr="005D6000">
              <w:rPr>
                <w:rFonts w:ascii="Bookman Old Style" w:hAnsi="Bookman Old Style"/>
                <w:sz w:val="24"/>
                <w:szCs w:val="24"/>
              </w:rPr>
              <w:t xml:space="preserve">Undang-Undang Nomor 19 Tahun 1997 tentang Penagihan Pajak    Dengan    Surat     Paksa   (Lembaran  Negara  Republik </w:t>
            </w:r>
            <w:r w:rsidRPr="005D6000">
              <w:rPr>
                <w:rFonts w:ascii="Bookman Old Style" w:hAnsi="Bookman Old Style"/>
              </w:rPr>
              <w:t xml:space="preserve">Indonesia Tahun 1997 Nomor 42, Tambahan Lembaran Negara Republik Indonesia Nomor 3686) sebagaimana telah diubah dengan Undang-Undang Nomor 19 Tahun 2000 tentang Perubahan Kedua Atas </w:t>
            </w:r>
            <w:r w:rsidRPr="005D6000">
              <w:rPr>
                <w:rFonts w:ascii="Bookman Old Style" w:hAnsi="Bookman Old Style"/>
                <w:bCs/>
              </w:rPr>
              <w:t>Undang-Undang Nomor 19 Tahun 1997 tentang Penagihan Pajak Dengan Surat Paksa</w:t>
            </w:r>
            <w:r w:rsidRPr="005D6000">
              <w:rPr>
                <w:rFonts w:ascii="Bookman Old Style" w:hAnsi="Bookman Old Style"/>
              </w:rPr>
              <w:t xml:space="preserve"> (Lembaran Negara Republik Indoneisa Tahun 2000 Nomor 129, Tambahan Lembaran negara republik Indoneisa Nomor 3987);</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right="-94"/>
              <w:jc w:val="both"/>
              <w:rPr>
                <w:rFonts w:ascii="Bookman Old Style" w:hAnsi="Bookman Old Style"/>
                <w:sz w:val="24"/>
                <w:szCs w:val="24"/>
              </w:rPr>
            </w:pPr>
            <w:r w:rsidRPr="005D6000">
              <w:rPr>
                <w:rFonts w:ascii="Bookman Old Style" w:hAnsi="Bookman Old Style"/>
                <w:sz w:val="24"/>
                <w:szCs w:val="24"/>
              </w:rPr>
              <w:t>5.</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 xml:space="preserve">Undang-Undang Nomor 14 Tahun 2002 tentang Pengadilan Pajak (Lembaran Negara Republik Indonesia Tahun 2002 Nomor 27, Tambahan Lembaran Negara Republik Indonesia Nomor 4189); </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right="-94"/>
              <w:jc w:val="both"/>
              <w:rPr>
                <w:rFonts w:ascii="Bookman Old Style" w:hAnsi="Bookman Old Style"/>
                <w:sz w:val="24"/>
                <w:szCs w:val="24"/>
              </w:rPr>
            </w:pPr>
            <w:r w:rsidRPr="005D6000">
              <w:rPr>
                <w:rFonts w:ascii="Bookman Old Style" w:hAnsi="Bookman Old Style"/>
                <w:sz w:val="24"/>
                <w:szCs w:val="24"/>
              </w:rPr>
              <w:t>6.</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 xml:space="preserve">Undang-Undang Nomor 17 Tahun 2003 tentang Keuangan Negara (Lembaran Negara Republik Indonesia Tahun 2003 Nomor 47, Tambahan Lembaran Negara Republik Indonesia Nomor 4286); </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right="-94"/>
              <w:jc w:val="both"/>
              <w:rPr>
                <w:rFonts w:ascii="Bookman Old Style" w:hAnsi="Bookman Old Style"/>
                <w:sz w:val="24"/>
                <w:szCs w:val="24"/>
              </w:rPr>
            </w:pPr>
            <w:r w:rsidRPr="005D6000">
              <w:rPr>
                <w:rFonts w:ascii="Bookman Old Style" w:hAnsi="Bookman Old Style"/>
                <w:sz w:val="24"/>
                <w:szCs w:val="24"/>
              </w:rPr>
              <w:t>7.</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Undang-Undang Nomor 1 Tahun 2004 tentang Perbendaharaan Negara (Lembaran Negara Republik Indonesia Tahun 2004 Nomor 5, Tambahan Lembaran Negara Republik Indonesia Nomor 4355);</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right="-94"/>
              <w:jc w:val="both"/>
              <w:rPr>
                <w:rFonts w:ascii="Bookman Old Style" w:hAnsi="Bookman Old Style"/>
                <w:sz w:val="24"/>
                <w:szCs w:val="24"/>
              </w:rPr>
            </w:pPr>
            <w:r w:rsidRPr="005D6000">
              <w:rPr>
                <w:rFonts w:ascii="Bookman Old Style" w:hAnsi="Bookman Old Style"/>
                <w:sz w:val="24"/>
                <w:szCs w:val="24"/>
              </w:rPr>
              <w:t>8.</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Undang-Undang Nomor 15 Tahun 2004 tentang Pemeriksaan dan Pengelolaan dan Tanggung Jawab Keuangan Negara (Lembaran Negara Republik Indonesia Tahun 2004 Nomor 66, Tambahan Lembaran Negara Republik Indonesia Nomor 4400);</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99" w:right="-94"/>
              <w:jc w:val="center"/>
              <w:rPr>
                <w:rFonts w:ascii="Bookman Old Style" w:hAnsi="Bookman Old Style"/>
                <w:sz w:val="24"/>
                <w:szCs w:val="24"/>
              </w:rPr>
            </w:pPr>
            <w:r w:rsidRPr="005D6000">
              <w:rPr>
                <w:rFonts w:ascii="Bookman Old Style" w:hAnsi="Bookman Old Style"/>
                <w:sz w:val="24"/>
                <w:szCs w:val="24"/>
              </w:rPr>
              <w:t>9.</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Undang-Undang Nomor 28 Tahun 2009 tentang Pajak Daerah dan Retribusi Daerah (Lembaran Negara Republik Indonesia Tahun 2009 Nomor 130, Tambahan Lembaran Negara Republik Indonesia Nomor 5049);</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99" w:right="-94"/>
              <w:jc w:val="both"/>
              <w:rPr>
                <w:rFonts w:ascii="Bookman Old Style" w:hAnsi="Bookman Old Style"/>
                <w:sz w:val="24"/>
                <w:szCs w:val="24"/>
              </w:rPr>
            </w:pPr>
            <w:r w:rsidRPr="005D6000">
              <w:rPr>
                <w:rFonts w:ascii="Bookman Old Style" w:hAnsi="Bookman Old Style"/>
                <w:sz w:val="24"/>
                <w:szCs w:val="24"/>
              </w:rPr>
              <w:t>10.</w:t>
            </w:r>
          </w:p>
        </w:tc>
        <w:tc>
          <w:tcPr>
            <w:tcW w:w="7840" w:type="dxa"/>
          </w:tcPr>
          <w:p w:rsidR="00F306DD" w:rsidRPr="005D6000" w:rsidRDefault="00F306DD" w:rsidP="00791A9A">
            <w:pPr>
              <w:pStyle w:val="BodyTextIndent"/>
              <w:spacing w:before="120" w:line="276" w:lineRule="auto"/>
              <w:ind w:left="0" w:right="23" w:firstLine="0"/>
              <w:rPr>
                <w:rFonts w:ascii="Bookman Old Style" w:hAnsi="Bookman Old Style"/>
                <w:lang w:eastAsia="en-US"/>
              </w:rPr>
            </w:pPr>
            <w:r w:rsidRPr="005D6000">
              <w:rPr>
                <w:rFonts w:ascii="Bookman Old Style" w:hAnsi="Bookman Old Style"/>
                <w:lang w:val="sv-SE" w:eastAsia="en-US"/>
              </w:rPr>
              <w:t>Undang-Undang Nomor 12 Tahun 2011 tentang Pembentukan  Peraturan  Perundang-Undangan  (Lembaran Negara     Republik     Indonesia    Tahun   2011   Nomor   82, Tambahan Lembaran Negara Republik Indonesia Nomor 5234) sebagaimana telah diubah dengan Undang-Undang Nomor 15 Tahun 2019 tentang Perubahan Atas Undang-Undang Nomor 12 Tahun 2011 tentang Pembentukan  Peraturan  Perundang-Undangan (Lembaran Negara Republik Indonesia Tahun 2019 Nomor 183, Tambahan Lembaran Negara Republik Indonesia Nomor 6398</w:t>
            </w:r>
            <w:r>
              <w:rPr>
                <w:rFonts w:ascii="Bookman Old Style" w:hAnsi="Bookman Old Style"/>
                <w:lang w:val="sv-SE" w:eastAsia="en-US"/>
              </w:rPr>
              <w:t>)</w:t>
            </w:r>
            <w:r w:rsidRPr="005D6000">
              <w:rPr>
                <w:rFonts w:ascii="Bookman Old Style" w:hAnsi="Bookman Old Style"/>
                <w:lang w:val="sv-SE" w:eastAsia="en-US"/>
              </w:rPr>
              <w:t>;</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99" w:right="-94"/>
              <w:jc w:val="both"/>
              <w:rPr>
                <w:rFonts w:ascii="Bookman Old Style" w:hAnsi="Bookman Old Style"/>
                <w:sz w:val="24"/>
                <w:szCs w:val="24"/>
              </w:rPr>
            </w:pPr>
            <w:r w:rsidRPr="005D6000">
              <w:rPr>
                <w:rFonts w:ascii="Bookman Old Style" w:hAnsi="Bookman Old Style"/>
                <w:sz w:val="24"/>
                <w:szCs w:val="24"/>
              </w:rPr>
              <w:t>11.</w:t>
            </w:r>
          </w:p>
        </w:tc>
        <w:tc>
          <w:tcPr>
            <w:tcW w:w="7840" w:type="dxa"/>
          </w:tcPr>
          <w:p w:rsidR="00F306DD" w:rsidRPr="005D6000" w:rsidRDefault="00F306DD" w:rsidP="00791A9A">
            <w:pPr>
              <w:pStyle w:val="BodyTextIndent"/>
              <w:spacing w:before="120" w:line="276" w:lineRule="auto"/>
              <w:ind w:left="0" w:right="23" w:firstLine="0"/>
              <w:rPr>
                <w:rFonts w:ascii="Bookman Old Style" w:hAnsi="Bookman Old Style" w:cs="Arial"/>
                <w:lang w:eastAsia="en-US"/>
              </w:rPr>
            </w:pPr>
            <w:r w:rsidRPr="005D6000">
              <w:rPr>
                <w:rFonts w:ascii="Bookman Old Style" w:hAnsi="Bookman Old Style" w:cs="Arial"/>
                <w:lang w:eastAsia="en-US"/>
              </w:rPr>
              <w:t>Undang-Undang Nomor 23 Tahun 2014 tentang Pemerintahan Daerah (Lembaran Negara Repubik Indonesia  Tahun 2014  Nomor  244,  Tambahan Lembaran Negara Republik Indonesia Nomor 5587) sebagaimana telah diubah dengan Undang-Undang Nomor 9 Tahun 2015 tentang Perubahan Kedua Atas Undang-Undang Nomor 23 Tahun 2014 tentang Pemerintahan Daerah (Lembaran Negara Republik Indonesia Tahun 2015 Nomor 58, Tambahan Lembaran Negara Republik Indonesia Nomor 5679);</w:t>
            </w:r>
          </w:p>
          <w:p w:rsidR="00F306DD" w:rsidRPr="005D6000" w:rsidRDefault="00F306DD" w:rsidP="00791A9A">
            <w:pPr>
              <w:pStyle w:val="BodyTextIndent"/>
              <w:spacing w:before="120" w:line="276" w:lineRule="auto"/>
              <w:ind w:left="0" w:right="23" w:firstLine="0"/>
              <w:rPr>
                <w:rFonts w:ascii="Bookman Old Style" w:hAnsi="Bookman Old Style" w:cs="Arial"/>
                <w:lang w:eastAsia="en-US"/>
              </w:rPr>
            </w:pPr>
          </w:p>
          <w:p w:rsidR="00F306DD" w:rsidRPr="005D6000" w:rsidRDefault="00F306DD" w:rsidP="00791A9A">
            <w:pPr>
              <w:pStyle w:val="BodyTextIndent"/>
              <w:spacing w:before="120" w:line="276" w:lineRule="auto"/>
              <w:ind w:left="0" w:right="23" w:firstLine="0"/>
              <w:rPr>
                <w:rFonts w:ascii="Bookman Old Style" w:hAnsi="Bookman Old Style" w:cs="Arial"/>
                <w:lang w:eastAsia="en-US"/>
              </w:rPr>
            </w:pPr>
          </w:p>
          <w:p w:rsidR="00F306DD" w:rsidRPr="002A5D6E" w:rsidRDefault="00F306DD" w:rsidP="00791A9A">
            <w:pPr>
              <w:pStyle w:val="BodyTextIndent"/>
              <w:spacing w:before="120" w:line="276" w:lineRule="auto"/>
              <w:ind w:left="0" w:right="23" w:firstLine="0"/>
              <w:rPr>
                <w:rFonts w:ascii="Bookman Old Style" w:hAnsi="Bookman Old Style" w:cs="Arial"/>
                <w:sz w:val="16"/>
                <w:lang w:eastAsia="en-US"/>
              </w:rPr>
            </w:pPr>
          </w:p>
          <w:p w:rsidR="00B16A9B" w:rsidRPr="005D6000" w:rsidRDefault="00B16A9B" w:rsidP="00791A9A">
            <w:pPr>
              <w:pStyle w:val="BodyTextIndent"/>
              <w:spacing w:before="120" w:line="276" w:lineRule="auto"/>
              <w:ind w:left="0" w:right="23" w:firstLine="0"/>
              <w:rPr>
                <w:rFonts w:ascii="Bookman Old Style" w:hAnsi="Bookman Old Style" w:cs="Arial"/>
                <w:sz w:val="12"/>
                <w:lang w:eastAsia="en-US"/>
              </w:rPr>
            </w:pP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127" w:right="-94"/>
              <w:jc w:val="both"/>
              <w:rPr>
                <w:rFonts w:ascii="Bookman Old Style" w:hAnsi="Bookman Old Style"/>
                <w:sz w:val="24"/>
                <w:szCs w:val="24"/>
              </w:rPr>
            </w:pPr>
            <w:r w:rsidRPr="005D6000">
              <w:rPr>
                <w:rFonts w:ascii="Bookman Old Style" w:hAnsi="Bookman Old Style"/>
                <w:sz w:val="24"/>
                <w:szCs w:val="24"/>
              </w:rPr>
              <w:t>12.</w:t>
            </w:r>
          </w:p>
        </w:tc>
        <w:tc>
          <w:tcPr>
            <w:tcW w:w="7840" w:type="dxa"/>
          </w:tcPr>
          <w:p w:rsidR="00F306DD" w:rsidRPr="005D6000" w:rsidRDefault="00F306DD" w:rsidP="00791A9A">
            <w:pPr>
              <w:spacing w:before="120"/>
              <w:jc w:val="both"/>
              <w:rPr>
                <w:rFonts w:ascii="Bookman Old Style" w:hAnsi="Bookman Old Style" w:cs="Arial"/>
                <w:sz w:val="24"/>
                <w:szCs w:val="24"/>
              </w:rPr>
            </w:pPr>
            <w:r w:rsidRPr="005D6000">
              <w:rPr>
                <w:rFonts w:ascii="Bookman Old Style" w:hAnsi="Bookman Old Style"/>
                <w:sz w:val="24"/>
                <w:szCs w:val="24"/>
              </w:rPr>
              <w:t>Undang-Undang Nomor 30 Tahun 2014 tentang Administrasi Pemerintahan (Lembaran Negara Republik Indonesia Tahun 2014 Nomor 292, Tambahan Lembaran Negara Republik Indonesia Nomor 5601)</w:t>
            </w:r>
            <w:r w:rsidRPr="005D6000">
              <w:rPr>
                <w:rFonts w:ascii="Bookman Old Style" w:hAnsi="Bookman Old Style" w:cs="Arial"/>
                <w:sz w:val="24"/>
                <w:szCs w:val="24"/>
              </w:rPr>
              <w:t>;</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85" w:right="-108"/>
              <w:jc w:val="both"/>
              <w:rPr>
                <w:rFonts w:ascii="Bookman Old Style" w:hAnsi="Bookman Old Style"/>
                <w:sz w:val="24"/>
                <w:szCs w:val="24"/>
              </w:rPr>
            </w:pPr>
            <w:r w:rsidRPr="005D6000">
              <w:rPr>
                <w:rFonts w:ascii="Bookman Old Style" w:hAnsi="Bookman Old Style"/>
                <w:sz w:val="24"/>
                <w:szCs w:val="24"/>
              </w:rPr>
              <w:t>13.</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Peraturan Pemerintah Nomor 135 Tahun 2000 tentang Tata Cara Penyitaan Dalam Rangka Penagihan Pajak Dengan Surat Paksa (Lembaran Negara Republik Indonesia Tahun 2000 Nomor 135, Tambahan Lembaran Negara Republik Indonesia Nomor 4049);</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85" w:right="-108"/>
              <w:jc w:val="both"/>
              <w:rPr>
                <w:rFonts w:ascii="Bookman Old Style" w:hAnsi="Bookman Old Style"/>
                <w:sz w:val="24"/>
                <w:szCs w:val="24"/>
              </w:rPr>
            </w:pPr>
            <w:r w:rsidRPr="005D6000">
              <w:rPr>
                <w:rFonts w:ascii="Bookman Old Style" w:hAnsi="Bookman Old Style"/>
                <w:sz w:val="24"/>
                <w:szCs w:val="24"/>
              </w:rPr>
              <w:t>14.</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Peraturan Pemerintah Nomor 136 Tahun 2000 tentang Tata Cara   Penjualan    Barang    Sitaan   Yang   Dikecualikan   Dari Penjualan Secara Lelang Dalam Rangka Penagihan Pajak Dengan Surat Paksa (Lembaran Negara Republik Indonesia Tahun 2000 Nomor 248, Tambahan Lembaran Negara Republik Indonesia Nomor 4050);</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85" w:right="-108"/>
              <w:jc w:val="both"/>
              <w:rPr>
                <w:rFonts w:ascii="Bookman Old Style" w:hAnsi="Bookman Old Style"/>
                <w:sz w:val="24"/>
                <w:szCs w:val="24"/>
              </w:rPr>
            </w:pPr>
            <w:r w:rsidRPr="005D6000">
              <w:rPr>
                <w:rFonts w:ascii="Bookman Old Style" w:hAnsi="Bookman Old Style"/>
                <w:sz w:val="24"/>
                <w:szCs w:val="24"/>
              </w:rPr>
              <w:t>15.</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Peraturan Pemerintah Nomor 14 Tahun 2005 tentang Tata Cara Penghapusan Piutang Negara/Daerah (Lembaran Negara Republik Indonesia Tahun 2005 Nomor 31, Tambahan Lembaran Negara Republik Indonesia Nomor 4488) sebagaimana telah diubah dengan Peraturan Pemerintah Nomor 33 Tahun 2006 tentang Perubahan Atas Peraturan Pemerintah Nomor 14 Tahun 2005 tentang Tata Cara Penghapusan Piutang Negara/Daerah (Lembaran Negara Republik Indonesia Tahun 2006 Nomor 83, Tambahan Lembaran Negara Republik Indonesia Nomor 4652);</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85" w:right="-108"/>
              <w:jc w:val="both"/>
              <w:rPr>
                <w:rFonts w:ascii="Bookman Old Style" w:hAnsi="Bookman Old Style"/>
                <w:sz w:val="24"/>
                <w:szCs w:val="24"/>
              </w:rPr>
            </w:pPr>
            <w:r w:rsidRPr="005D6000">
              <w:rPr>
                <w:rFonts w:ascii="Bookman Old Style" w:hAnsi="Bookman Old Style"/>
                <w:sz w:val="24"/>
                <w:szCs w:val="24"/>
              </w:rPr>
              <w:t>16.</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Peraturan Pemerintah Nomor 69 Tahun 2010 tentang Tata Cara Pemberian dan Pemanfaatan Insentif Pemungutan Pajak Daerah dan Retribusi Daerah (Lembaran Negara Republik Indonesia Tahun 2010 Nomor 119, Tambahan Lembaran Negara Republik Indonesia Nomor 5161);</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85" w:right="-108"/>
              <w:jc w:val="both"/>
              <w:rPr>
                <w:rFonts w:ascii="Bookman Old Style" w:hAnsi="Bookman Old Style"/>
                <w:sz w:val="24"/>
                <w:szCs w:val="24"/>
              </w:rPr>
            </w:pPr>
            <w:r w:rsidRPr="005D6000">
              <w:rPr>
                <w:rFonts w:ascii="Bookman Old Style" w:hAnsi="Bookman Old Style"/>
                <w:sz w:val="24"/>
                <w:szCs w:val="24"/>
              </w:rPr>
              <w:t>17.</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Peraturan Pemerintah Nomor 91 Tahun 2010 tentang Jenis Pajak Daerah Yang Dipungut Berdasarkan Penetapan Kepala Daerah Atau Dibayar Sendiri Oleh Wajib Pajak (Lembaran Negara Republik Indonesia Tahun 2010 Nomor 153, Tambahan Lembaran Negara Republik Indonesia Nomor 5179);</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85" w:right="-108"/>
              <w:jc w:val="both"/>
              <w:rPr>
                <w:rFonts w:ascii="Bookman Old Style" w:hAnsi="Bookman Old Style"/>
                <w:sz w:val="24"/>
                <w:szCs w:val="24"/>
              </w:rPr>
            </w:pPr>
            <w:r w:rsidRPr="005D6000">
              <w:rPr>
                <w:rFonts w:ascii="Bookman Old Style" w:hAnsi="Bookman Old Style"/>
                <w:sz w:val="24"/>
                <w:szCs w:val="24"/>
              </w:rPr>
              <w:t>18.</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Peraturan Pemerintah Nomor 18 Tahun 2016 tentang Perangkat Daerah (Lembaran Negara Republik Indonesia 2016 Nomor 114, Tambahan Lembaran Negara Republik Indonesia Nomor 5887) sebagaimana telah diubah dengan Peraturan Pemerintah Nomor 72 Tahun 2019 tentang Perubahan Atas Peraturan Pemerintah Nomor 18 Tahun 2016 tentang Perangkat Daerah (Lembaran Negara Republik Indonesia 2019 Nomor 187, Tambahan Lembaran Negara Republik Indonesia Nomor 6402);</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85" w:right="-108"/>
              <w:jc w:val="both"/>
              <w:rPr>
                <w:rFonts w:ascii="Bookman Old Style" w:hAnsi="Bookman Old Style"/>
                <w:sz w:val="24"/>
                <w:szCs w:val="24"/>
              </w:rPr>
            </w:pPr>
            <w:r w:rsidRPr="005D6000">
              <w:rPr>
                <w:rFonts w:ascii="Bookman Old Style" w:hAnsi="Bookman Old Style"/>
                <w:sz w:val="24"/>
                <w:szCs w:val="24"/>
              </w:rPr>
              <w:t>19.</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Peraturan Pemerintah Nomor 12 Tahun 2017 tentang Pembinaan dan Pengawasan Penyelenggaraan Pemerintahan Daerah (Lembaran Negara Republik Indonesia Tahun 2017 Nomor 73, Tambahan Lembaran Negara Republik Indonesia Nomor 6041);</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85" w:right="-108"/>
              <w:jc w:val="both"/>
              <w:rPr>
                <w:rFonts w:ascii="Bookman Old Style" w:hAnsi="Bookman Old Style"/>
                <w:sz w:val="24"/>
                <w:szCs w:val="24"/>
              </w:rPr>
            </w:pPr>
            <w:r w:rsidRPr="005D6000">
              <w:rPr>
                <w:rFonts w:ascii="Bookman Old Style" w:hAnsi="Bookman Old Style"/>
                <w:sz w:val="24"/>
                <w:szCs w:val="24"/>
              </w:rPr>
              <w:t>20.</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Peraturan Pemerintah Nomor 12 Tahun 2019 tentang Pengelolaan Keuangan Daerah (Lembaran Negara Republik Indonesia Tahun 2019 Nomor 42, Tambahan Lembaran Negara Republik Indonesia Nomor 6322);</w:t>
            </w:r>
          </w:p>
          <w:p w:rsidR="00F306DD" w:rsidRPr="005D6000" w:rsidRDefault="00F306DD" w:rsidP="00791A9A">
            <w:pPr>
              <w:spacing w:before="120"/>
              <w:jc w:val="both"/>
              <w:rPr>
                <w:rFonts w:ascii="Bookman Old Style" w:hAnsi="Bookman Old Style"/>
                <w:sz w:val="24"/>
                <w:szCs w:val="24"/>
              </w:rPr>
            </w:pPr>
          </w:p>
          <w:p w:rsidR="00F306DD" w:rsidRPr="005D6000" w:rsidRDefault="00F306DD" w:rsidP="00791A9A">
            <w:pPr>
              <w:spacing w:before="120"/>
              <w:jc w:val="both"/>
              <w:rPr>
                <w:rFonts w:ascii="Bookman Old Style" w:hAnsi="Bookman Old Style"/>
                <w:sz w:val="24"/>
                <w:szCs w:val="24"/>
              </w:rPr>
            </w:pPr>
          </w:p>
          <w:p w:rsidR="00F306DD" w:rsidRPr="005D6000" w:rsidRDefault="00F306DD" w:rsidP="00791A9A">
            <w:pPr>
              <w:spacing w:before="120"/>
              <w:jc w:val="both"/>
              <w:rPr>
                <w:rFonts w:ascii="Bookman Old Style" w:hAnsi="Bookman Old Style"/>
                <w:sz w:val="24"/>
                <w:szCs w:val="24"/>
              </w:rPr>
            </w:pP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85" w:right="-108"/>
              <w:jc w:val="both"/>
              <w:rPr>
                <w:rFonts w:ascii="Bookman Old Style" w:hAnsi="Bookman Old Style"/>
                <w:sz w:val="24"/>
                <w:szCs w:val="24"/>
              </w:rPr>
            </w:pPr>
            <w:r w:rsidRPr="005D6000">
              <w:rPr>
                <w:rFonts w:ascii="Bookman Old Style" w:hAnsi="Bookman Old Style"/>
                <w:sz w:val="24"/>
                <w:szCs w:val="24"/>
              </w:rPr>
              <w:t>21.</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Peraturan Daerah Kabupaten Tanah Laut Nomor 6 Tahun 2016 tentang Pembentukan dan Susunan Perangkat Daerah (Lembaran Daerah Kabupaten Tanah Laut Tahun 2016 Nomor 6, Tambahan Lembaran Daerah Kabupaten Tanah Laut Nomor 25);</w:t>
            </w:r>
          </w:p>
        </w:tc>
      </w:tr>
      <w:tr w:rsidR="00F306DD" w:rsidRPr="005D6000" w:rsidTr="009B2410">
        <w:tc>
          <w:tcPr>
            <w:tcW w:w="1701" w:type="dxa"/>
          </w:tcPr>
          <w:p w:rsidR="00F306DD" w:rsidRPr="005D6000" w:rsidRDefault="00F306DD" w:rsidP="00CB7F9D">
            <w:pPr>
              <w:spacing w:before="120"/>
              <w:jc w:val="both"/>
              <w:rPr>
                <w:rFonts w:ascii="Bookman Old Style" w:hAnsi="Bookman Old Style"/>
                <w:sz w:val="24"/>
                <w:szCs w:val="24"/>
              </w:rPr>
            </w:pPr>
          </w:p>
        </w:tc>
        <w:tc>
          <w:tcPr>
            <w:tcW w:w="236" w:type="dxa"/>
          </w:tcPr>
          <w:p w:rsidR="00F306DD" w:rsidRPr="005D6000" w:rsidRDefault="00F306DD" w:rsidP="00CB7F9D">
            <w:pPr>
              <w:spacing w:before="120"/>
              <w:jc w:val="both"/>
              <w:rPr>
                <w:rFonts w:ascii="Bookman Old Style" w:hAnsi="Bookman Old Style"/>
                <w:sz w:val="24"/>
                <w:szCs w:val="24"/>
              </w:rPr>
            </w:pPr>
          </w:p>
        </w:tc>
        <w:tc>
          <w:tcPr>
            <w:tcW w:w="429" w:type="dxa"/>
          </w:tcPr>
          <w:p w:rsidR="00F306DD" w:rsidRPr="005D6000" w:rsidRDefault="00F306DD" w:rsidP="00791A9A">
            <w:pPr>
              <w:spacing w:before="120"/>
              <w:ind w:left="-85" w:right="-108"/>
              <w:jc w:val="both"/>
              <w:rPr>
                <w:rFonts w:ascii="Bookman Old Style" w:hAnsi="Bookman Old Style"/>
                <w:sz w:val="24"/>
                <w:szCs w:val="24"/>
              </w:rPr>
            </w:pPr>
            <w:r w:rsidRPr="005D6000">
              <w:rPr>
                <w:rFonts w:ascii="Bookman Old Style" w:hAnsi="Bookman Old Style"/>
                <w:sz w:val="24"/>
                <w:szCs w:val="24"/>
              </w:rPr>
              <w:t>22.</w:t>
            </w:r>
          </w:p>
        </w:tc>
        <w:tc>
          <w:tcPr>
            <w:tcW w:w="7840" w:type="dxa"/>
          </w:tcPr>
          <w:p w:rsidR="00F306DD" w:rsidRPr="005D6000" w:rsidRDefault="00F306DD" w:rsidP="00791A9A">
            <w:pPr>
              <w:spacing w:before="120"/>
              <w:jc w:val="both"/>
              <w:rPr>
                <w:rFonts w:ascii="Bookman Old Style" w:hAnsi="Bookman Old Style"/>
                <w:sz w:val="24"/>
                <w:szCs w:val="24"/>
              </w:rPr>
            </w:pPr>
            <w:r w:rsidRPr="005D6000">
              <w:rPr>
                <w:rFonts w:ascii="Bookman Old Style" w:hAnsi="Bookman Old Style"/>
                <w:sz w:val="24"/>
                <w:szCs w:val="24"/>
              </w:rPr>
              <w:t>Peraturan Daerah Kabupaten Tanah Laut Nomor 4 Tahun 2013 tentang Pajak Bumi dan Bangunan Perdesaan dan Perkotaan (Lembaran Daerah Kabupaten Tanah Laut Tahun 2013 Nomor 4, Tambahan Lembaran Daerah Kabupaten Tanah Laut Nomor 1) sebagaimana telah diubah dengan Peraturan Daerah Kabupaten Tanah Laut Nomor 3 Tahun 2018 tentang Perubahan Atas Peraturan Daerah Kabupaten Tanah Laut Nomor 4 Tahun 2013 tentang Pajak Bumi dan Bangunan Perdesaan dan Perkotaan (Lembaran Daerah Kabupaten Tanah Laut Tahun 2018 Nomor 3)</w:t>
            </w:r>
            <w:r>
              <w:rPr>
                <w:rFonts w:ascii="Bookman Old Style" w:hAnsi="Bookman Old Style"/>
                <w:sz w:val="24"/>
                <w:szCs w:val="24"/>
              </w:rPr>
              <w:t>;</w:t>
            </w:r>
          </w:p>
        </w:tc>
      </w:tr>
      <w:tr w:rsidR="005F0BDD" w:rsidRPr="005D6000" w:rsidTr="001441C7">
        <w:tc>
          <w:tcPr>
            <w:tcW w:w="10206" w:type="dxa"/>
            <w:gridSpan w:val="4"/>
          </w:tcPr>
          <w:p w:rsidR="005F0BDD" w:rsidRPr="005D6000" w:rsidRDefault="005F0BDD" w:rsidP="00E776CB">
            <w:pPr>
              <w:jc w:val="center"/>
              <w:rPr>
                <w:rFonts w:ascii="Bookman Old Style" w:hAnsi="Bookman Old Style"/>
                <w:b/>
                <w:sz w:val="24"/>
                <w:szCs w:val="24"/>
              </w:rPr>
            </w:pPr>
          </w:p>
          <w:p w:rsidR="005F0BDD" w:rsidRPr="005D6000" w:rsidRDefault="005F0BDD" w:rsidP="00E776CB">
            <w:pPr>
              <w:jc w:val="center"/>
              <w:rPr>
                <w:rFonts w:ascii="Bookman Old Style" w:hAnsi="Bookman Old Style"/>
                <w:b/>
                <w:sz w:val="24"/>
                <w:szCs w:val="24"/>
              </w:rPr>
            </w:pPr>
            <w:r w:rsidRPr="005D6000">
              <w:rPr>
                <w:rFonts w:ascii="Bookman Old Style" w:hAnsi="Bookman Old Style"/>
                <w:b/>
                <w:sz w:val="24"/>
                <w:szCs w:val="24"/>
              </w:rPr>
              <w:t>MEMUTUSKAN :</w:t>
            </w:r>
          </w:p>
          <w:p w:rsidR="005F0BDD" w:rsidRPr="005D6000" w:rsidRDefault="005F0BDD" w:rsidP="00E776CB">
            <w:pPr>
              <w:jc w:val="center"/>
              <w:rPr>
                <w:rFonts w:ascii="Bookman Old Style" w:hAnsi="Bookman Old Style"/>
                <w:sz w:val="24"/>
                <w:szCs w:val="24"/>
              </w:rPr>
            </w:pPr>
          </w:p>
        </w:tc>
      </w:tr>
      <w:tr w:rsidR="005F0BDD" w:rsidRPr="005D6000" w:rsidTr="001441C7">
        <w:tc>
          <w:tcPr>
            <w:tcW w:w="1701" w:type="dxa"/>
          </w:tcPr>
          <w:p w:rsidR="005F0BDD" w:rsidRPr="005D6000" w:rsidRDefault="005F0BDD" w:rsidP="005D6000">
            <w:pPr>
              <w:ind w:left="-108"/>
              <w:jc w:val="both"/>
              <w:rPr>
                <w:rFonts w:ascii="Bookman Old Style" w:hAnsi="Bookman Old Style"/>
                <w:sz w:val="24"/>
                <w:szCs w:val="24"/>
              </w:rPr>
            </w:pPr>
            <w:r w:rsidRPr="005D6000">
              <w:rPr>
                <w:rFonts w:ascii="Bookman Old Style" w:hAnsi="Bookman Old Style"/>
                <w:sz w:val="24"/>
                <w:szCs w:val="24"/>
              </w:rPr>
              <w:t>Menetapkan</w:t>
            </w:r>
          </w:p>
        </w:tc>
        <w:tc>
          <w:tcPr>
            <w:tcW w:w="236" w:type="dxa"/>
          </w:tcPr>
          <w:p w:rsidR="005F0BDD" w:rsidRPr="005D6000" w:rsidRDefault="005F0BDD" w:rsidP="00653176">
            <w:pPr>
              <w:jc w:val="both"/>
              <w:rPr>
                <w:rFonts w:ascii="Bookman Old Style" w:hAnsi="Bookman Old Style"/>
                <w:sz w:val="24"/>
                <w:szCs w:val="24"/>
              </w:rPr>
            </w:pPr>
            <w:r w:rsidRPr="005D6000">
              <w:rPr>
                <w:rFonts w:ascii="Bookman Old Style" w:hAnsi="Bookman Old Style"/>
                <w:sz w:val="24"/>
                <w:szCs w:val="24"/>
              </w:rPr>
              <w:t>:</w:t>
            </w:r>
          </w:p>
        </w:tc>
        <w:tc>
          <w:tcPr>
            <w:tcW w:w="8269" w:type="dxa"/>
            <w:gridSpan w:val="2"/>
          </w:tcPr>
          <w:p w:rsidR="005F0BDD" w:rsidRPr="005D6000" w:rsidRDefault="005F0BDD" w:rsidP="00E776CB">
            <w:pPr>
              <w:ind w:left="-90"/>
              <w:jc w:val="both"/>
              <w:rPr>
                <w:rFonts w:ascii="Bookman Old Style" w:hAnsi="Bookman Old Style"/>
                <w:b/>
                <w:sz w:val="24"/>
                <w:szCs w:val="24"/>
              </w:rPr>
            </w:pPr>
            <w:r w:rsidRPr="005D6000">
              <w:rPr>
                <w:rFonts w:ascii="Bookman Old Style" w:hAnsi="Bookman Old Style"/>
                <w:b/>
                <w:sz w:val="24"/>
                <w:szCs w:val="24"/>
              </w:rPr>
              <w:t>PERATURAN BUPATI TE</w:t>
            </w:r>
            <w:r w:rsidR="00810488">
              <w:rPr>
                <w:rFonts w:ascii="Bookman Old Style" w:hAnsi="Bookman Old Style"/>
                <w:b/>
                <w:sz w:val="24"/>
                <w:szCs w:val="24"/>
              </w:rPr>
              <w:t>N</w:t>
            </w:r>
            <w:r w:rsidRPr="005D6000">
              <w:rPr>
                <w:rFonts w:ascii="Bookman Old Style" w:hAnsi="Bookman Old Style"/>
                <w:b/>
                <w:sz w:val="24"/>
                <w:szCs w:val="24"/>
              </w:rPr>
              <w:t xml:space="preserve">TANG </w:t>
            </w:r>
            <w:r w:rsidR="000C0CDF" w:rsidRPr="000C0CDF">
              <w:rPr>
                <w:rFonts w:ascii="Bookman Old Style" w:hAnsi="Bookman Old Style"/>
                <w:b/>
                <w:sz w:val="24"/>
                <w:szCs w:val="24"/>
              </w:rPr>
              <w:t>PEMUTAKHIRAN DATA DAN</w:t>
            </w:r>
            <w:r w:rsidR="000C0CDF">
              <w:rPr>
                <w:rFonts w:ascii="Bookman Old Style" w:hAnsi="Bookman Old Style"/>
                <w:sz w:val="24"/>
                <w:szCs w:val="24"/>
              </w:rPr>
              <w:t xml:space="preserve"> </w:t>
            </w:r>
            <w:r w:rsidRPr="00E72978">
              <w:rPr>
                <w:rFonts w:ascii="Bookman Old Style" w:hAnsi="Bookman Old Style"/>
                <w:b/>
                <w:sz w:val="24"/>
                <w:szCs w:val="24"/>
              </w:rPr>
              <w:t>PEMUNGUTAN</w:t>
            </w:r>
            <w:r w:rsidRPr="005D6000">
              <w:rPr>
                <w:rFonts w:ascii="Bookman Old Style" w:hAnsi="Bookman Old Style"/>
                <w:b/>
                <w:sz w:val="24"/>
                <w:szCs w:val="24"/>
              </w:rPr>
              <w:t xml:space="preserve"> PAJAK BUMI DAN BANGUNAN PERDESAAN DAN PERKOTAAN.</w:t>
            </w:r>
          </w:p>
          <w:p w:rsidR="005F0BDD" w:rsidRPr="005D6000" w:rsidRDefault="005F0BDD" w:rsidP="00E776CB">
            <w:pPr>
              <w:jc w:val="both"/>
              <w:rPr>
                <w:rFonts w:ascii="Bookman Old Style" w:hAnsi="Bookman Old Style"/>
                <w:sz w:val="24"/>
                <w:szCs w:val="24"/>
              </w:rPr>
            </w:pPr>
          </w:p>
        </w:tc>
      </w:tr>
    </w:tbl>
    <w:p w:rsidR="001C19E9" w:rsidRDefault="001C19E9" w:rsidP="009A34AA">
      <w:pPr>
        <w:pStyle w:val="ListParagraph"/>
        <w:spacing w:after="0" w:line="240" w:lineRule="auto"/>
        <w:ind w:left="426"/>
        <w:jc w:val="center"/>
        <w:rPr>
          <w:rFonts w:ascii="Bookman Old Style" w:hAnsi="Bookman Old Style"/>
          <w:b/>
          <w:sz w:val="24"/>
          <w:szCs w:val="24"/>
        </w:rPr>
      </w:pPr>
      <w:r>
        <w:rPr>
          <w:rFonts w:ascii="Bookman Old Style" w:hAnsi="Bookman Old Style"/>
          <w:b/>
          <w:sz w:val="24"/>
          <w:szCs w:val="24"/>
        </w:rPr>
        <w:t>BAB I</w:t>
      </w:r>
    </w:p>
    <w:p w:rsidR="001C19E9" w:rsidRDefault="001C19E9" w:rsidP="001C19E9">
      <w:pPr>
        <w:pStyle w:val="ListParagraph"/>
        <w:spacing w:after="0" w:line="360" w:lineRule="auto"/>
        <w:ind w:left="426"/>
        <w:jc w:val="center"/>
        <w:rPr>
          <w:rFonts w:ascii="Bookman Old Style" w:hAnsi="Bookman Old Style"/>
          <w:b/>
          <w:sz w:val="24"/>
          <w:szCs w:val="24"/>
        </w:rPr>
      </w:pPr>
      <w:r>
        <w:rPr>
          <w:rFonts w:ascii="Bookman Old Style" w:hAnsi="Bookman Old Style"/>
          <w:b/>
          <w:sz w:val="24"/>
          <w:szCs w:val="24"/>
        </w:rPr>
        <w:t>KETENTUAN UMUM</w:t>
      </w:r>
    </w:p>
    <w:p w:rsidR="009A34AA" w:rsidRPr="005D6000" w:rsidRDefault="009A34AA" w:rsidP="009A34AA">
      <w:pPr>
        <w:pStyle w:val="ListParagraph"/>
        <w:spacing w:after="0" w:line="240" w:lineRule="auto"/>
        <w:ind w:left="426"/>
        <w:jc w:val="center"/>
        <w:rPr>
          <w:rFonts w:ascii="Bookman Old Style" w:hAnsi="Bookman Old Style"/>
          <w:b/>
          <w:sz w:val="24"/>
          <w:szCs w:val="24"/>
        </w:rPr>
      </w:pPr>
      <w:r w:rsidRPr="005D6000">
        <w:rPr>
          <w:rFonts w:ascii="Bookman Old Style" w:hAnsi="Bookman Old Style"/>
          <w:b/>
          <w:sz w:val="24"/>
          <w:szCs w:val="24"/>
        </w:rPr>
        <w:t>Pasal 1</w:t>
      </w:r>
    </w:p>
    <w:p w:rsidR="009A34AA" w:rsidRPr="005D6000" w:rsidRDefault="009A34AA" w:rsidP="009A34AA">
      <w:pPr>
        <w:pStyle w:val="ListParagraph"/>
        <w:spacing w:after="0" w:line="240" w:lineRule="auto"/>
        <w:ind w:left="426"/>
        <w:jc w:val="both"/>
        <w:rPr>
          <w:rFonts w:ascii="Bookman Old Style" w:hAnsi="Bookman Old Style"/>
          <w:sz w:val="12"/>
          <w:szCs w:val="24"/>
        </w:rPr>
      </w:pPr>
    </w:p>
    <w:p w:rsidR="009A34AA" w:rsidRPr="005D6000" w:rsidRDefault="009A34AA" w:rsidP="00575B62">
      <w:pPr>
        <w:ind w:left="426" w:hanging="425"/>
        <w:jc w:val="both"/>
        <w:rPr>
          <w:rFonts w:ascii="Bookman Old Style" w:hAnsi="Bookman Old Style"/>
          <w:sz w:val="24"/>
          <w:szCs w:val="24"/>
        </w:rPr>
      </w:pPr>
      <w:r w:rsidRPr="005D6000">
        <w:rPr>
          <w:rFonts w:ascii="Bookman Old Style" w:hAnsi="Bookman Old Style"/>
          <w:sz w:val="24"/>
          <w:szCs w:val="24"/>
        </w:rPr>
        <w:t>Dalam Peraturan Bupati ini, yang dimaksud dengan :</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Daerah adalah Kabupaten Tanah Laut</w:t>
      </w:r>
      <w:r w:rsidR="00210173">
        <w:rPr>
          <w:rFonts w:ascii="Bookman Old Style" w:hAnsi="Bookman Old Style"/>
          <w:sz w:val="24"/>
          <w:szCs w:val="24"/>
        </w:rPr>
        <w:t>.</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Pemerintahan Daerah adalah penyelenggara urusan pemerintahan oleh Pemerintahan Daerah dan DPRD menurut a</w:t>
      </w:r>
      <w:r w:rsidR="00277CED" w:rsidRPr="005D6000">
        <w:rPr>
          <w:rFonts w:ascii="Bookman Old Style" w:hAnsi="Bookman Old Style"/>
          <w:sz w:val="24"/>
          <w:szCs w:val="24"/>
        </w:rPr>
        <w:t>s</w:t>
      </w:r>
      <w:r w:rsidRPr="005D6000">
        <w:rPr>
          <w:rFonts w:ascii="Bookman Old Style" w:hAnsi="Bookman Old Style"/>
          <w:sz w:val="24"/>
          <w:szCs w:val="24"/>
        </w:rPr>
        <w:t>as otonomi dan tugas pembantuan dengan prinsip otonomi seluas-luasnya dalam s</w:t>
      </w:r>
      <w:r w:rsidR="00810488">
        <w:rPr>
          <w:rFonts w:ascii="Bookman Old Style" w:hAnsi="Bookman Old Style"/>
          <w:sz w:val="24"/>
          <w:szCs w:val="24"/>
        </w:rPr>
        <w:t>i</w:t>
      </w:r>
      <w:r w:rsidRPr="005D6000">
        <w:rPr>
          <w:rFonts w:ascii="Bookman Old Style" w:hAnsi="Bookman Old Style"/>
          <w:sz w:val="24"/>
          <w:szCs w:val="24"/>
        </w:rPr>
        <w:t>stem dan prinsip Negara Kesatuan Republik Indonesia sebagaimana dimaksud dalam Undang-Undang Dasar Negara Republik Indonesia.</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 xml:space="preserve">Pemerintah Daerah adalah </w:t>
      </w:r>
      <w:r w:rsidR="00857D4F" w:rsidRPr="005D6000">
        <w:rPr>
          <w:rFonts w:ascii="Bookman Old Style" w:hAnsi="Bookman Old Style"/>
          <w:sz w:val="24"/>
          <w:szCs w:val="24"/>
        </w:rPr>
        <w:t>Kepala Daerah</w:t>
      </w:r>
      <w:r w:rsidRPr="005D6000">
        <w:rPr>
          <w:rFonts w:ascii="Bookman Old Style" w:hAnsi="Bookman Old Style"/>
          <w:sz w:val="24"/>
          <w:szCs w:val="24"/>
        </w:rPr>
        <w:t xml:space="preserve"> sebagai Unsur Penyelenggara Pemerintah</w:t>
      </w:r>
      <w:r w:rsidR="00857D4F" w:rsidRPr="005D6000">
        <w:rPr>
          <w:rFonts w:ascii="Bookman Old Style" w:hAnsi="Bookman Old Style"/>
          <w:sz w:val="24"/>
          <w:szCs w:val="24"/>
        </w:rPr>
        <w:t>an</w:t>
      </w:r>
      <w:r w:rsidRPr="005D6000">
        <w:rPr>
          <w:rFonts w:ascii="Bookman Old Style" w:hAnsi="Bookman Old Style"/>
          <w:sz w:val="24"/>
          <w:szCs w:val="24"/>
        </w:rPr>
        <w:t xml:space="preserve"> Daerah</w:t>
      </w:r>
      <w:r w:rsidR="00857D4F" w:rsidRPr="005D6000">
        <w:rPr>
          <w:rFonts w:ascii="Bookman Old Style" w:hAnsi="Bookman Old Style"/>
          <w:sz w:val="24"/>
          <w:szCs w:val="24"/>
        </w:rPr>
        <w:t xml:space="preserve"> yang memimpin pelaksanaan urusan pemerintah yang menjadi kewenangan daerah otonom.</w:t>
      </w:r>
    </w:p>
    <w:p w:rsidR="009A34AA" w:rsidRPr="005D6000" w:rsidRDefault="00857D4F"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 xml:space="preserve">Kepala Daerah yang selanjutnya disebut </w:t>
      </w:r>
      <w:r w:rsidR="009A34AA" w:rsidRPr="005D6000">
        <w:rPr>
          <w:rFonts w:ascii="Bookman Old Style" w:hAnsi="Bookman Old Style"/>
          <w:sz w:val="24"/>
          <w:szCs w:val="24"/>
        </w:rPr>
        <w:t>Bupati adalah Bupati Tanah Laut.</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Badan Pendapatan Daerah yang selanjutnya disebut Bapenda adalah Badan Pendapatan Daerah Kabupaten Tanah Laut.</w:t>
      </w:r>
    </w:p>
    <w:p w:rsidR="009A34AA"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 xml:space="preserve">Kepala Badan Pendapatan Daerah yang selanjutnya disebut Kepala Badan adalah Kepala Badan Pendapatan Daerah Kabupaten Tanah Laut. </w:t>
      </w:r>
    </w:p>
    <w:p w:rsidR="007752ED" w:rsidRDefault="007752ED" w:rsidP="00575B62">
      <w:pPr>
        <w:pStyle w:val="ListParagraph"/>
        <w:numPr>
          <w:ilvl w:val="0"/>
          <w:numId w:val="1"/>
        </w:numPr>
        <w:spacing w:after="0"/>
        <w:ind w:left="426" w:hanging="415"/>
        <w:contextualSpacing w:val="0"/>
        <w:jc w:val="both"/>
        <w:rPr>
          <w:rFonts w:ascii="Bookman Old Style" w:hAnsi="Bookman Old Style"/>
          <w:sz w:val="24"/>
          <w:szCs w:val="24"/>
        </w:rPr>
      </w:pPr>
      <w:r w:rsidRPr="007752ED">
        <w:rPr>
          <w:rFonts w:ascii="Bookman Old Style" w:hAnsi="Bookman Old Style"/>
          <w:sz w:val="24"/>
          <w:szCs w:val="24"/>
        </w:rPr>
        <w:t>Pemerintahan Desa adalah penyelenggaraan urusan pemerintahan dan kepentingan masyarakat setempat dalam sistem pemerintahan Negara Kesatuan Republik Indonesia.</w:t>
      </w:r>
    </w:p>
    <w:p w:rsidR="007752ED" w:rsidRPr="007752ED" w:rsidRDefault="007752ED" w:rsidP="00575B62">
      <w:pPr>
        <w:pStyle w:val="ListParagraph"/>
        <w:numPr>
          <w:ilvl w:val="0"/>
          <w:numId w:val="1"/>
        </w:numPr>
        <w:spacing w:after="0"/>
        <w:ind w:left="426" w:hanging="415"/>
        <w:contextualSpacing w:val="0"/>
        <w:jc w:val="both"/>
        <w:rPr>
          <w:rFonts w:ascii="Bookman Old Style" w:hAnsi="Bookman Old Style"/>
          <w:sz w:val="24"/>
          <w:szCs w:val="24"/>
        </w:rPr>
      </w:pPr>
      <w:r w:rsidRPr="007752ED">
        <w:rPr>
          <w:rFonts w:ascii="Bookman Old Style" w:hAnsi="Bookman Old Style"/>
          <w:sz w:val="24"/>
          <w:szCs w:val="24"/>
        </w:rPr>
        <w:t xml:space="preserve">Pemerintah Desa adalah Kepala Desa dibantu </w:t>
      </w:r>
      <w:r w:rsidR="00810488">
        <w:rPr>
          <w:rFonts w:ascii="Bookman Old Style" w:hAnsi="Bookman Old Style"/>
          <w:sz w:val="24"/>
          <w:szCs w:val="24"/>
        </w:rPr>
        <w:t>P</w:t>
      </w:r>
      <w:r w:rsidRPr="007752ED">
        <w:rPr>
          <w:rFonts w:ascii="Bookman Old Style" w:hAnsi="Bookman Old Style"/>
          <w:sz w:val="24"/>
          <w:szCs w:val="24"/>
        </w:rPr>
        <w:t>erangkat Desa sebagai unsur penyelenggara Pemerintahan Desa.</w:t>
      </w:r>
    </w:p>
    <w:p w:rsidR="00A445E5" w:rsidRPr="00A445E5" w:rsidRDefault="00A445E5" w:rsidP="00575B62">
      <w:pPr>
        <w:pStyle w:val="ListParagraph"/>
        <w:numPr>
          <w:ilvl w:val="0"/>
          <w:numId w:val="1"/>
        </w:numPr>
        <w:spacing w:after="0"/>
        <w:ind w:left="426" w:hanging="415"/>
        <w:contextualSpacing w:val="0"/>
        <w:jc w:val="both"/>
        <w:rPr>
          <w:rFonts w:ascii="Bookman Old Style" w:hAnsi="Bookman Old Style"/>
          <w:sz w:val="24"/>
          <w:szCs w:val="24"/>
        </w:rPr>
      </w:pPr>
      <w:r w:rsidRPr="00A445E5">
        <w:rPr>
          <w:rFonts w:ascii="Bookman Old Style" w:hAnsi="Bookman Old Style"/>
          <w:sz w:val="24"/>
          <w:szCs w:val="24"/>
        </w:rPr>
        <w:t>Peraturan Desa adalah peraturan perundang</w:t>
      </w:r>
      <w:r w:rsidR="00C17E70">
        <w:rPr>
          <w:rFonts w:ascii="Bookman Old Style" w:hAnsi="Bookman Old Style"/>
          <w:sz w:val="24"/>
          <w:szCs w:val="24"/>
        </w:rPr>
        <w:t>-</w:t>
      </w:r>
      <w:r w:rsidRPr="00A445E5">
        <w:rPr>
          <w:rFonts w:ascii="Bookman Old Style" w:hAnsi="Bookman Old Style"/>
          <w:sz w:val="24"/>
          <w:szCs w:val="24"/>
        </w:rPr>
        <w:t>undangan yang ditetapkan oleh Kepala Desa setelah dibahas dan disepakati bersama Badan Permusyawaratan Desa.</w:t>
      </w:r>
    </w:p>
    <w:p w:rsid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 xml:space="preserve">Pajak Daerah yang selanjutnya disebut </w:t>
      </w:r>
      <w:r w:rsidR="00810488">
        <w:rPr>
          <w:rFonts w:ascii="Bookman Old Style" w:hAnsi="Bookman Old Style"/>
          <w:sz w:val="24"/>
          <w:szCs w:val="24"/>
        </w:rPr>
        <w:t>P</w:t>
      </w:r>
      <w:r w:rsidRPr="005D6000">
        <w:rPr>
          <w:rFonts w:ascii="Bookman Old Style" w:hAnsi="Bookman Old Style"/>
          <w:sz w:val="24"/>
          <w:szCs w:val="24"/>
        </w:rPr>
        <w:t xml:space="preserve">ajak adalah kontribusi Wajib Pajak kepada </w:t>
      </w:r>
      <w:r w:rsidR="00810488">
        <w:rPr>
          <w:rFonts w:ascii="Bookman Old Style" w:hAnsi="Bookman Old Style"/>
          <w:sz w:val="24"/>
          <w:szCs w:val="24"/>
        </w:rPr>
        <w:t>D</w:t>
      </w:r>
      <w:r w:rsidRPr="005D6000">
        <w:rPr>
          <w:rFonts w:ascii="Bookman Old Style" w:hAnsi="Bookman Old Style"/>
          <w:sz w:val="24"/>
          <w:szCs w:val="24"/>
        </w:rPr>
        <w:t xml:space="preserve">aerah yang terutang oleh orang pribadi atau badan yang bersifat memaksa berdasarkan </w:t>
      </w:r>
      <w:r w:rsidR="00810488">
        <w:rPr>
          <w:rFonts w:ascii="Bookman Old Style" w:hAnsi="Bookman Old Style"/>
          <w:sz w:val="24"/>
          <w:szCs w:val="24"/>
        </w:rPr>
        <w:t>u</w:t>
      </w:r>
      <w:r w:rsidRPr="005D6000">
        <w:rPr>
          <w:rFonts w:ascii="Bookman Old Style" w:hAnsi="Bookman Old Style"/>
          <w:sz w:val="24"/>
          <w:szCs w:val="24"/>
        </w:rPr>
        <w:t>ndang-</w:t>
      </w:r>
      <w:r w:rsidR="00810488">
        <w:rPr>
          <w:rFonts w:ascii="Bookman Old Style" w:hAnsi="Bookman Old Style"/>
          <w:sz w:val="24"/>
          <w:szCs w:val="24"/>
        </w:rPr>
        <w:t>u</w:t>
      </w:r>
      <w:r w:rsidRPr="005D6000">
        <w:rPr>
          <w:rFonts w:ascii="Bookman Old Style" w:hAnsi="Bookman Old Style"/>
          <w:sz w:val="24"/>
          <w:szCs w:val="24"/>
        </w:rPr>
        <w:t xml:space="preserve">ndang, </w:t>
      </w:r>
      <w:r w:rsidR="005D6000">
        <w:rPr>
          <w:rFonts w:ascii="Bookman Old Style" w:hAnsi="Bookman Old Style"/>
          <w:sz w:val="24"/>
          <w:szCs w:val="24"/>
        </w:rPr>
        <w:t xml:space="preserve"> </w:t>
      </w:r>
      <w:r w:rsidRPr="005D6000">
        <w:rPr>
          <w:rFonts w:ascii="Bookman Old Style" w:hAnsi="Bookman Old Style"/>
          <w:sz w:val="24"/>
          <w:szCs w:val="24"/>
        </w:rPr>
        <w:t xml:space="preserve">dengan </w:t>
      </w:r>
      <w:r w:rsidR="005D6000">
        <w:rPr>
          <w:rFonts w:ascii="Bookman Old Style" w:hAnsi="Bookman Old Style"/>
          <w:sz w:val="24"/>
          <w:szCs w:val="24"/>
        </w:rPr>
        <w:t xml:space="preserve"> </w:t>
      </w:r>
      <w:r w:rsidRPr="005D6000">
        <w:rPr>
          <w:rFonts w:ascii="Bookman Old Style" w:hAnsi="Bookman Old Style"/>
          <w:sz w:val="24"/>
          <w:szCs w:val="24"/>
        </w:rPr>
        <w:t xml:space="preserve">tidak </w:t>
      </w:r>
      <w:r w:rsidR="005D6000">
        <w:rPr>
          <w:rFonts w:ascii="Bookman Old Style" w:hAnsi="Bookman Old Style"/>
          <w:sz w:val="24"/>
          <w:szCs w:val="24"/>
        </w:rPr>
        <w:t xml:space="preserve"> </w:t>
      </w:r>
      <w:r w:rsidRPr="005D6000">
        <w:rPr>
          <w:rFonts w:ascii="Bookman Old Style" w:hAnsi="Bookman Old Style"/>
          <w:sz w:val="24"/>
          <w:szCs w:val="24"/>
        </w:rPr>
        <w:t>mendapatkan</w:t>
      </w:r>
      <w:r w:rsidR="005D6000">
        <w:rPr>
          <w:rFonts w:ascii="Bookman Old Style" w:hAnsi="Bookman Old Style"/>
          <w:sz w:val="24"/>
          <w:szCs w:val="24"/>
        </w:rPr>
        <w:t xml:space="preserve">   </w:t>
      </w:r>
      <w:r w:rsidRPr="005D6000">
        <w:rPr>
          <w:rFonts w:ascii="Bookman Old Style" w:hAnsi="Bookman Old Style"/>
          <w:sz w:val="24"/>
          <w:szCs w:val="24"/>
        </w:rPr>
        <w:t xml:space="preserve">imbalan </w:t>
      </w:r>
    </w:p>
    <w:p w:rsidR="00810488" w:rsidRDefault="00810488" w:rsidP="00575B62">
      <w:pPr>
        <w:pStyle w:val="ListParagraph"/>
        <w:spacing w:after="0"/>
        <w:ind w:left="426"/>
        <w:contextualSpacing w:val="0"/>
        <w:jc w:val="both"/>
        <w:rPr>
          <w:rFonts w:ascii="Bookman Old Style" w:hAnsi="Bookman Old Style"/>
          <w:sz w:val="24"/>
          <w:szCs w:val="24"/>
        </w:rPr>
      </w:pPr>
    </w:p>
    <w:p w:rsidR="00810488" w:rsidRDefault="00810488" w:rsidP="00575B62">
      <w:pPr>
        <w:pStyle w:val="ListParagraph"/>
        <w:spacing w:after="0"/>
        <w:ind w:left="426"/>
        <w:contextualSpacing w:val="0"/>
        <w:jc w:val="both"/>
        <w:rPr>
          <w:rFonts w:ascii="Bookman Old Style" w:hAnsi="Bookman Old Style"/>
          <w:sz w:val="24"/>
          <w:szCs w:val="24"/>
        </w:rPr>
      </w:pPr>
    </w:p>
    <w:p w:rsidR="00810488" w:rsidRDefault="00810488" w:rsidP="00575B62">
      <w:pPr>
        <w:pStyle w:val="ListParagraph"/>
        <w:spacing w:after="0"/>
        <w:ind w:left="426"/>
        <w:contextualSpacing w:val="0"/>
        <w:jc w:val="both"/>
        <w:rPr>
          <w:rFonts w:ascii="Bookman Old Style" w:hAnsi="Bookman Old Style"/>
          <w:sz w:val="24"/>
          <w:szCs w:val="24"/>
        </w:rPr>
      </w:pPr>
    </w:p>
    <w:p w:rsidR="00F87E64" w:rsidRDefault="00F87E64" w:rsidP="00575B62">
      <w:pPr>
        <w:pStyle w:val="ListParagraph"/>
        <w:spacing w:after="0"/>
        <w:ind w:left="426"/>
        <w:contextualSpacing w:val="0"/>
        <w:jc w:val="both"/>
        <w:rPr>
          <w:rFonts w:ascii="Bookman Old Style" w:hAnsi="Bookman Old Style"/>
          <w:sz w:val="24"/>
          <w:szCs w:val="24"/>
        </w:rPr>
      </w:pPr>
    </w:p>
    <w:p w:rsidR="009A34AA" w:rsidRDefault="009A34AA" w:rsidP="00575B62">
      <w:pPr>
        <w:pStyle w:val="ListParagraph"/>
        <w:spacing w:after="0"/>
        <w:ind w:left="426"/>
        <w:contextualSpacing w:val="0"/>
        <w:jc w:val="both"/>
        <w:rPr>
          <w:rFonts w:ascii="Bookman Old Style" w:hAnsi="Bookman Old Style"/>
          <w:sz w:val="24"/>
          <w:szCs w:val="24"/>
        </w:rPr>
      </w:pPr>
      <w:r w:rsidRPr="005D6000">
        <w:rPr>
          <w:rFonts w:ascii="Bookman Old Style" w:hAnsi="Bookman Old Style"/>
          <w:sz w:val="24"/>
          <w:szCs w:val="24"/>
        </w:rPr>
        <w:t>secara langsung dan digunakan untuk keperluan daerah bagi sebesar-besarnya kemakmuran rakyat.</w:t>
      </w:r>
    </w:p>
    <w:p w:rsidR="003034B9" w:rsidRDefault="003034B9" w:rsidP="00575B62">
      <w:pPr>
        <w:pStyle w:val="ListParagraph"/>
        <w:numPr>
          <w:ilvl w:val="0"/>
          <w:numId w:val="1"/>
        </w:numPr>
        <w:spacing w:after="0"/>
        <w:ind w:left="426" w:hanging="415"/>
        <w:contextualSpacing w:val="0"/>
        <w:jc w:val="both"/>
        <w:rPr>
          <w:rFonts w:ascii="Bookman Old Style" w:hAnsi="Bookman Old Style"/>
          <w:sz w:val="24"/>
          <w:szCs w:val="24"/>
        </w:rPr>
      </w:pPr>
      <w:r>
        <w:rPr>
          <w:rFonts w:ascii="Bookman Old Style" w:hAnsi="Bookman Old Style"/>
          <w:sz w:val="24"/>
          <w:szCs w:val="24"/>
        </w:rPr>
        <w:t>Dana Bagi Hasil Pajak Daerah dan Retribusi Daerah yang selanjutnya disebut Dana Bagi Hasil adalah bagian alokasi dana</w:t>
      </w:r>
      <w:r w:rsidR="000E7B62">
        <w:rPr>
          <w:rFonts w:ascii="Bookman Old Style" w:hAnsi="Bookman Old Style"/>
          <w:sz w:val="24"/>
          <w:szCs w:val="24"/>
        </w:rPr>
        <w:t xml:space="preserve"> dari penerimaan </w:t>
      </w:r>
      <w:r w:rsidR="00F87E64">
        <w:rPr>
          <w:rFonts w:ascii="Bookman Old Style" w:hAnsi="Bookman Old Style"/>
          <w:sz w:val="24"/>
          <w:szCs w:val="24"/>
        </w:rPr>
        <w:t>P</w:t>
      </w:r>
      <w:r w:rsidR="000E7B62">
        <w:rPr>
          <w:rFonts w:ascii="Bookman Old Style" w:hAnsi="Bookman Old Style"/>
          <w:sz w:val="24"/>
          <w:szCs w:val="24"/>
        </w:rPr>
        <w:t xml:space="preserve">ajak </w:t>
      </w:r>
      <w:r w:rsidR="00F87E64">
        <w:rPr>
          <w:rFonts w:ascii="Bookman Old Style" w:hAnsi="Bookman Old Style"/>
          <w:sz w:val="24"/>
          <w:szCs w:val="24"/>
        </w:rPr>
        <w:t>D</w:t>
      </w:r>
      <w:r w:rsidR="000E7B62">
        <w:rPr>
          <w:rFonts w:ascii="Bookman Old Style" w:hAnsi="Bookman Old Style"/>
          <w:sz w:val="24"/>
          <w:szCs w:val="24"/>
        </w:rPr>
        <w:t xml:space="preserve">aerah dan </w:t>
      </w:r>
      <w:r w:rsidR="00F87E64">
        <w:rPr>
          <w:rFonts w:ascii="Bookman Old Style" w:hAnsi="Bookman Old Style"/>
          <w:sz w:val="24"/>
          <w:szCs w:val="24"/>
        </w:rPr>
        <w:t>R</w:t>
      </w:r>
      <w:r w:rsidR="000E7B62">
        <w:rPr>
          <w:rFonts w:ascii="Bookman Old Style" w:hAnsi="Bookman Old Style"/>
          <w:sz w:val="24"/>
          <w:szCs w:val="24"/>
        </w:rPr>
        <w:t xml:space="preserve">etribusi </w:t>
      </w:r>
      <w:r w:rsidR="00F87E64">
        <w:rPr>
          <w:rFonts w:ascii="Bookman Old Style" w:hAnsi="Bookman Old Style"/>
          <w:sz w:val="24"/>
          <w:szCs w:val="24"/>
        </w:rPr>
        <w:t>D</w:t>
      </w:r>
      <w:r w:rsidR="000E7B62">
        <w:rPr>
          <w:rFonts w:ascii="Bookman Old Style" w:hAnsi="Bookman Old Style"/>
          <w:sz w:val="24"/>
          <w:szCs w:val="24"/>
        </w:rPr>
        <w:t>aerah untuk Desa dalam wilayah Kabupaten Tanah Laut.</w:t>
      </w:r>
    </w:p>
    <w:p w:rsidR="009A34AA" w:rsidRPr="00F87E64"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F87E64">
        <w:rPr>
          <w:rFonts w:ascii="Bookman Old Style" w:hAnsi="Bookman Old Style"/>
          <w:sz w:val="24"/>
          <w:szCs w:val="24"/>
        </w:rPr>
        <w:t xml:space="preserve">Badan adalah sekumpulan orang dan/atau modal yang merupakan kesatuan, baik yang melakukan usaha maupun yang tidak melakukan usaha yang meliputi </w:t>
      </w:r>
      <w:r w:rsidR="00F87E64" w:rsidRPr="00F87E64">
        <w:rPr>
          <w:rFonts w:ascii="Bookman Old Style" w:hAnsi="Bookman Old Style"/>
          <w:sz w:val="24"/>
          <w:szCs w:val="24"/>
        </w:rPr>
        <w:t>P</w:t>
      </w:r>
      <w:r w:rsidRPr="00F87E64">
        <w:rPr>
          <w:rFonts w:ascii="Bookman Old Style" w:hAnsi="Bookman Old Style"/>
          <w:sz w:val="24"/>
          <w:szCs w:val="24"/>
        </w:rPr>
        <w:t xml:space="preserve">erseroan </w:t>
      </w:r>
      <w:r w:rsidR="00F87E64" w:rsidRPr="00F87E64">
        <w:rPr>
          <w:rFonts w:ascii="Bookman Old Style" w:hAnsi="Bookman Old Style"/>
          <w:sz w:val="24"/>
          <w:szCs w:val="24"/>
        </w:rPr>
        <w:t>T</w:t>
      </w:r>
      <w:r w:rsidRPr="00F87E64">
        <w:rPr>
          <w:rFonts w:ascii="Bookman Old Style" w:hAnsi="Bookman Old Style"/>
          <w:sz w:val="24"/>
          <w:szCs w:val="24"/>
        </w:rPr>
        <w:t xml:space="preserve">erbatas, </w:t>
      </w:r>
      <w:r w:rsidR="00F87E64" w:rsidRPr="00F87E64">
        <w:rPr>
          <w:rFonts w:ascii="Bookman Old Style" w:hAnsi="Bookman Old Style"/>
          <w:sz w:val="24"/>
          <w:szCs w:val="24"/>
        </w:rPr>
        <w:t>P</w:t>
      </w:r>
      <w:r w:rsidRPr="00F87E64">
        <w:rPr>
          <w:rFonts w:ascii="Bookman Old Style" w:hAnsi="Bookman Old Style"/>
          <w:sz w:val="24"/>
          <w:szCs w:val="24"/>
        </w:rPr>
        <w:t xml:space="preserve">erseroan </w:t>
      </w:r>
      <w:r w:rsidR="00F87E64" w:rsidRPr="00F87E64">
        <w:rPr>
          <w:rFonts w:ascii="Bookman Old Style" w:hAnsi="Bookman Old Style"/>
          <w:sz w:val="24"/>
          <w:szCs w:val="24"/>
        </w:rPr>
        <w:t>K</w:t>
      </w:r>
      <w:r w:rsidRPr="00F87E64">
        <w:rPr>
          <w:rFonts w:ascii="Bookman Old Style" w:hAnsi="Bookman Old Style"/>
          <w:sz w:val="24"/>
          <w:szCs w:val="24"/>
        </w:rPr>
        <w:t xml:space="preserve">omanditer, </w:t>
      </w:r>
      <w:r w:rsidR="00F87E64" w:rsidRPr="00F87E64">
        <w:rPr>
          <w:rFonts w:ascii="Bookman Old Style" w:hAnsi="Bookman Old Style"/>
          <w:sz w:val="24"/>
          <w:szCs w:val="24"/>
        </w:rPr>
        <w:t>P</w:t>
      </w:r>
      <w:r w:rsidRPr="00F87E64">
        <w:rPr>
          <w:rFonts w:ascii="Bookman Old Style" w:hAnsi="Bookman Old Style"/>
          <w:sz w:val="24"/>
          <w:szCs w:val="24"/>
        </w:rPr>
        <w:t xml:space="preserve">erseroan lainya, </w:t>
      </w:r>
      <w:r w:rsidR="00F87E64" w:rsidRPr="00F87E64">
        <w:rPr>
          <w:rFonts w:ascii="Bookman Old Style" w:hAnsi="Bookman Old Style"/>
          <w:sz w:val="24"/>
          <w:szCs w:val="24"/>
        </w:rPr>
        <w:t>B</w:t>
      </w:r>
      <w:r w:rsidRPr="00F87E64">
        <w:rPr>
          <w:rFonts w:ascii="Bookman Old Style" w:hAnsi="Bookman Old Style"/>
          <w:sz w:val="24"/>
          <w:szCs w:val="24"/>
        </w:rPr>
        <w:t xml:space="preserve">adan </w:t>
      </w:r>
      <w:r w:rsidR="00F87E64" w:rsidRPr="00F87E64">
        <w:rPr>
          <w:rFonts w:ascii="Bookman Old Style" w:hAnsi="Bookman Old Style"/>
          <w:sz w:val="24"/>
          <w:szCs w:val="24"/>
        </w:rPr>
        <w:t>U</w:t>
      </w:r>
      <w:r w:rsidRPr="00F87E64">
        <w:rPr>
          <w:rFonts w:ascii="Bookman Old Style" w:hAnsi="Bookman Old Style"/>
          <w:sz w:val="24"/>
          <w:szCs w:val="24"/>
        </w:rPr>
        <w:t xml:space="preserve">saha </w:t>
      </w:r>
      <w:r w:rsidR="00F87E64" w:rsidRPr="00F87E64">
        <w:rPr>
          <w:rFonts w:ascii="Bookman Old Style" w:hAnsi="Bookman Old Style"/>
          <w:sz w:val="24"/>
          <w:szCs w:val="24"/>
        </w:rPr>
        <w:t>M</w:t>
      </w:r>
      <w:r w:rsidRPr="00F87E64">
        <w:rPr>
          <w:rFonts w:ascii="Bookman Old Style" w:hAnsi="Bookman Old Style"/>
          <w:sz w:val="24"/>
          <w:szCs w:val="24"/>
        </w:rPr>
        <w:t xml:space="preserve">ilik </w:t>
      </w:r>
      <w:r w:rsidR="00F87E64" w:rsidRPr="00F87E64">
        <w:rPr>
          <w:rFonts w:ascii="Bookman Old Style" w:hAnsi="Bookman Old Style"/>
          <w:sz w:val="24"/>
          <w:szCs w:val="24"/>
        </w:rPr>
        <w:t>N</w:t>
      </w:r>
      <w:r w:rsidRPr="00F87E64">
        <w:rPr>
          <w:rFonts w:ascii="Bookman Old Style" w:hAnsi="Bookman Old Style"/>
          <w:sz w:val="24"/>
          <w:szCs w:val="24"/>
        </w:rPr>
        <w:t xml:space="preserve">egara (BUMN), atau </w:t>
      </w:r>
      <w:r w:rsidR="00F87E64" w:rsidRPr="00F87E64">
        <w:rPr>
          <w:rFonts w:ascii="Bookman Old Style" w:hAnsi="Bookman Old Style"/>
          <w:sz w:val="24"/>
          <w:szCs w:val="24"/>
        </w:rPr>
        <w:t>B</w:t>
      </w:r>
      <w:r w:rsidRPr="00F87E64">
        <w:rPr>
          <w:rFonts w:ascii="Bookman Old Style" w:hAnsi="Bookman Old Style"/>
          <w:sz w:val="24"/>
          <w:szCs w:val="24"/>
        </w:rPr>
        <w:t xml:space="preserve">adan </w:t>
      </w:r>
      <w:r w:rsidR="00F87E64" w:rsidRPr="00F87E64">
        <w:rPr>
          <w:rFonts w:ascii="Bookman Old Style" w:hAnsi="Bookman Old Style"/>
          <w:sz w:val="24"/>
          <w:szCs w:val="24"/>
        </w:rPr>
        <w:t>U</w:t>
      </w:r>
      <w:r w:rsidRPr="00F87E64">
        <w:rPr>
          <w:rFonts w:ascii="Bookman Old Style" w:hAnsi="Bookman Old Style"/>
          <w:sz w:val="24"/>
          <w:szCs w:val="24"/>
        </w:rPr>
        <w:t xml:space="preserve">saha </w:t>
      </w:r>
      <w:r w:rsidR="00F87E64" w:rsidRPr="00F87E64">
        <w:rPr>
          <w:rFonts w:ascii="Bookman Old Style" w:hAnsi="Bookman Old Style"/>
          <w:sz w:val="24"/>
          <w:szCs w:val="24"/>
        </w:rPr>
        <w:t>M</w:t>
      </w:r>
      <w:r w:rsidRPr="00F87E64">
        <w:rPr>
          <w:rFonts w:ascii="Bookman Old Style" w:hAnsi="Bookman Old Style"/>
          <w:sz w:val="24"/>
          <w:szCs w:val="24"/>
        </w:rPr>
        <w:t xml:space="preserve">ilik </w:t>
      </w:r>
      <w:r w:rsidR="00F87E64" w:rsidRPr="00F87E64">
        <w:rPr>
          <w:rFonts w:ascii="Bookman Old Style" w:hAnsi="Bookman Old Style"/>
          <w:sz w:val="24"/>
          <w:szCs w:val="24"/>
        </w:rPr>
        <w:t>D</w:t>
      </w:r>
      <w:r w:rsidRPr="00F87E64">
        <w:rPr>
          <w:rFonts w:ascii="Bookman Old Style" w:hAnsi="Bookman Old Style"/>
          <w:sz w:val="24"/>
          <w:szCs w:val="24"/>
        </w:rPr>
        <w:t xml:space="preserve">aerah (BUMD) dengan nama </w:t>
      </w:r>
      <w:r w:rsidR="001C19E9" w:rsidRPr="00F87E64">
        <w:rPr>
          <w:rFonts w:ascii="Bookman Old Style" w:hAnsi="Bookman Old Style"/>
          <w:sz w:val="24"/>
          <w:szCs w:val="24"/>
        </w:rPr>
        <w:t xml:space="preserve"> </w:t>
      </w:r>
      <w:r w:rsidRPr="00F87E64">
        <w:rPr>
          <w:rFonts w:ascii="Bookman Old Style" w:hAnsi="Bookman Old Style"/>
          <w:sz w:val="24"/>
          <w:szCs w:val="24"/>
        </w:rPr>
        <w:t xml:space="preserve">dan </w:t>
      </w:r>
      <w:r w:rsidR="001C19E9" w:rsidRPr="00F87E64">
        <w:rPr>
          <w:rFonts w:ascii="Bookman Old Style" w:hAnsi="Bookman Old Style"/>
          <w:sz w:val="24"/>
          <w:szCs w:val="24"/>
        </w:rPr>
        <w:t xml:space="preserve"> </w:t>
      </w:r>
      <w:r w:rsidRPr="00F87E64">
        <w:rPr>
          <w:rFonts w:ascii="Bookman Old Style" w:hAnsi="Bookman Old Style"/>
          <w:sz w:val="24"/>
          <w:szCs w:val="24"/>
        </w:rPr>
        <w:t xml:space="preserve">dalam </w:t>
      </w:r>
      <w:r w:rsidR="001C19E9" w:rsidRPr="00F87E64">
        <w:rPr>
          <w:rFonts w:ascii="Bookman Old Style" w:hAnsi="Bookman Old Style"/>
          <w:sz w:val="24"/>
          <w:szCs w:val="24"/>
        </w:rPr>
        <w:t xml:space="preserve"> </w:t>
      </w:r>
      <w:r w:rsidRPr="00F87E64">
        <w:rPr>
          <w:rFonts w:ascii="Bookman Old Style" w:hAnsi="Bookman Old Style"/>
          <w:sz w:val="24"/>
          <w:szCs w:val="24"/>
        </w:rPr>
        <w:t xml:space="preserve">bentuk </w:t>
      </w:r>
      <w:r w:rsidR="001C19E9" w:rsidRPr="00F87E64">
        <w:rPr>
          <w:rFonts w:ascii="Bookman Old Style" w:hAnsi="Bookman Old Style"/>
          <w:sz w:val="24"/>
          <w:szCs w:val="24"/>
        </w:rPr>
        <w:t xml:space="preserve"> </w:t>
      </w:r>
      <w:r w:rsidRPr="00F87E64">
        <w:rPr>
          <w:rFonts w:ascii="Bookman Old Style" w:hAnsi="Bookman Old Style"/>
          <w:sz w:val="24"/>
          <w:szCs w:val="24"/>
        </w:rPr>
        <w:t xml:space="preserve">apa </w:t>
      </w:r>
      <w:r w:rsidR="001C19E9" w:rsidRPr="00F87E64">
        <w:rPr>
          <w:rFonts w:ascii="Bookman Old Style" w:hAnsi="Bookman Old Style"/>
          <w:sz w:val="24"/>
          <w:szCs w:val="24"/>
        </w:rPr>
        <w:t xml:space="preserve"> </w:t>
      </w:r>
      <w:r w:rsidRPr="00F87E64">
        <w:rPr>
          <w:rFonts w:ascii="Bookman Old Style" w:hAnsi="Bookman Old Style"/>
          <w:sz w:val="24"/>
          <w:szCs w:val="24"/>
        </w:rPr>
        <w:t xml:space="preserve">pun, </w:t>
      </w:r>
      <w:r w:rsidR="001C19E9" w:rsidRPr="00F87E64">
        <w:rPr>
          <w:rFonts w:ascii="Bookman Old Style" w:hAnsi="Bookman Old Style"/>
          <w:sz w:val="24"/>
          <w:szCs w:val="24"/>
        </w:rPr>
        <w:t xml:space="preserve"> </w:t>
      </w:r>
      <w:r w:rsidRPr="00F87E64">
        <w:rPr>
          <w:rFonts w:ascii="Bookman Old Style" w:hAnsi="Bookman Old Style"/>
          <w:sz w:val="24"/>
          <w:szCs w:val="24"/>
        </w:rPr>
        <w:t xml:space="preserve">Firma, </w:t>
      </w:r>
      <w:r w:rsidR="001C19E9" w:rsidRPr="00F87E64">
        <w:rPr>
          <w:rFonts w:ascii="Bookman Old Style" w:hAnsi="Bookman Old Style"/>
          <w:sz w:val="24"/>
          <w:szCs w:val="24"/>
        </w:rPr>
        <w:t xml:space="preserve"> </w:t>
      </w:r>
      <w:r w:rsidRPr="00F87E64">
        <w:rPr>
          <w:rFonts w:ascii="Bookman Old Style" w:hAnsi="Bookman Old Style"/>
          <w:sz w:val="24"/>
          <w:szCs w:val="24"/>
        </w:rPr>
        <w:t xml:space="preserve">Kongsi, </w:t>
      </w:r>
      <w:r w:rsidR="001C19E9" w:rsidRPr="00F87E64">
        <w:rPr>
          <w:rFonts w:ascii="Bookman Old Style" w:hAnsi="Bookman Old Style"/>
          <w:sz w:val="24"/>
          <w:szCs w:val="24"/>
        </w:rPr>
        <w:t xml:space="preserve"> </w:t>
      </w:r>
      <w:r w:rsidRPr="00F87E64">
        <w:rPr>
          <w:rFonts w:ascii="Bookman Old Style" w:hAnsi="Bookman Old Style"/>
          <w:sz w:val="24"/>
          <w:szCs w:val="24"/>
        </w:rPr>
        <w:t xml:space="preserve">Koperasi, </w:t>
      </w:r>
      <w:r w:rsidR="001C19E9" w:rsidRPr="00F87E64">
        <w:rPr>
          <w:rFonts w:ascii="Bookman Old Style" w:hAnsi="Bookman Old Style"/>
          <w:sz w:val="24"/>
          <w:szCs w:val="24"/>
        </w:rPr>
        <w:t xml:space="preserve"> </w:t>
      </w:r>
      <w:r w:rsidRPr="00F87E64">
        <w:rPr>
          <w:rFonts w:ascii="Bookman Old Style" w:hAnsi="Bookman Old Style"/>
          <w:sz w:val="24"/>
          <w:szCs w:val="24"/>
        </w:rPr>
        <w:t>Dana Pensiun, Persekutuan, Perkumpulan, Yayasan, Organisasi Masa, Organisasi Sosial Politik, atau Organisasi lainnya, lembaga dan bentuk badan lainnya termasuk kontrak investasi kolektif dan bentuk usaha tetap.</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 xml:space="preserve">Pajak Bumi dan Bangunan Perdesaan dan Perkotaan yang selanjutnya disebut PBB </w:t>
      </w:r>
      <w:r w:rsidR="00807D4D">
        <w:rPr>
          <w:rFonts w:ascii="Bookman Old Style" w:hAnsi="Bookman Old Style"/>
          <w:sz w:val="24"/>
          <w:szCs w:val="24"/>
        </w:rPr>
        <w:t xml:space="preserve">P2 </w:t>
      </w:r>
      <w:r w:rsidRPr="005D6000">
        <w:rPr>
          <w:rFonts w:ascii="Bookman Old Style" w:hAnsi="Bookman Old Style"/>
          <w:sz w:val="24"/>
          <w:szCs w:val="24"/>
        </w:rPr>
        <w:t xml:space="preserve">adalah Pajak atas Bumi dan/atau Bangunan yanga dimiliki, dikuasai, dan/atau dimanfaatkan oleh orang pribadi atau badan, kecuali kawasan yang digunakan untuk kegiatan usaha perkebunan, perhutanan, dan pertambangan. </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Bumi adalah permukaan bumi yang meliputi tanah dan perairan pedalaman serta laut wilayah Kabupaten/Kota.</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Bangunan adalah suatu bangunan yang bersifat permanen, semi permanen</w:t>
      </w:r>
      <w:r w:rsidR="00F87E64">
        <w:rPr>
          <w:rFonts w:ascii="Bookman Old Style" w:hAnsi="Bookman Old Style"/>
          <w:sz w:val="24"/>
          <w:szCs w:val="24"/>
        </w:rPr>
        <w:t>,</w:t>
      </w:r>
      <w:r w:rsidRPr="005D6000">
        <w:rPr>
          <w:rFonts w:ascii="Bookman Old Style" w:hAnsi="Bookman Old Style"/>
          <w:sz w:val="24"/>
          <w:szCs w:val="24"/>
        </w:rPr>
        <w:t xml:space="preserve"> dan non permanen atau darurat dari bahan kayu, beton batu atau bahan-bahan lainnya yang didirikan, ditancapkan, ditambatkan</w:t>
      </w:r>
      <w:r w:rsidR="00F87E64">
        <w:rPr>
          <w:rFonts w:ascii="Bookman Old Style" w:hAnsi="Bookman Old Style"/>
          <w:sz w:val="24"/>
          <w:szCs w:val="24"/>
        </w:rPr>
        <w:t>,</w:t>
      </w:r>
      <w:r w:rsidRPr="005D6000">
        <w:rPr>
          <w:rFonts w:ascii="Bookman Old Style" w:hAnsi="Bookman Old Style"/>
          <w:sz w:val="24"/>
          <w:szCs w:val="24"/>
        </w:rPr>
        <w:t xml:space="preserve"> dan</w:t>
      </w:r>
      <w:r w:rsidR="00210173">
        <w:rPr>
          <w:rFonts w:ascii="Bookman Old Style" w:hAnsi="Bookman Old Style"/>
          <w:sz w:val="24"/>
          <w:szCs w:val="24"/>
        </w:rPr>
        <w:t>/</w:t>
      </w:r>
      <w:r w:rsidRPr="005D6000">
        <w:rPr>
          <w:rFonts w:ascii="Bookman Old Style" w:hAnsi="Bookman Old Style"/>
          <w:sz w:val="24"/>
          <w:szCs w:val="24"/>
        </w:rPr>
        <w:t>atau diletakkan s</w:t>
      </w:r>
      <w:r w:rsidR="00210173">
        <w:rPr>
          <w:rFonts w:ascii="Bookman Old Style" w:hAnsi="Bookman Old Style"/>
          <w:sz w:val="24"/>
          <w:szCs w:val="24"/>
        </w:rPr>
        <w:t>e</w:t>
      </w:r>
      <w:r w:rsidRPr="005D6000">
        <w:rPr>
          <w:rFonts w:ascii="Bookman Old Style" w:hAnsi="Bookman Old Style"/>
          <w:sz w:val="24"/>
          <w:szCs w:val="24"/>
        </w:rPr>
        <w:t>luruhnya atau sebagian diatas atau dibawah perm</w:t>
      </w:r>
      <w:r w:rsidR="00210173">
        <w:rPr>
          <w:rFonts w:ascii="Bookman Old Style" w:hAnsi="Bookman Old Style"/>
          <w:sz w:val="24"/>
          <w:szCs w:val="24"/>
        </w:rPr>
        <w:t>u</w:t>
      </w:r>
      <w:r w:rsidRPr="005D6000">
        <w:rPr>
          <w:rFonts w:ascii="Bookman Old Style" w:hAnsi="Bookman Old Style"/>
          <w:sz w:val="24"/>
          <w:szCs w:val="24"/>
        </w:rPr>
        <w:t>kaan tanah, bertumpu pada kostruksi batu-batu landasan ataupun diatas dan</w:t>
      </w:r>
      <w:r w:rsidR="00210173">
        <w:rPr>
          <w:rFonts w:ascii="Bookman Old Style" w:hAnsi="Bookman Old Style"/>
          <w:sz w:val="24"/>
          <w:szCs w:val="24"/>
        </w:rPr>
        <w:t>/</w:t>
      </w:r>
      <w:r w:rsidRPr="005D6000">
        <w:rPr>
          <w:rFonts w:ascii="Bookman Old Style" w:hAnsi="Bookman Old Style"/>
          <w:sz w:val="24"/>
          <w:szCs w:val="24"/>
        </w:rPr>
        <w:t>atau dibawah perairan yang berfungsi untuk tempat penyimpanan, perlidungan maupun pelaksanan kegiatan.</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Nilai Jual Objek Pajak yang selanjutnya dis</w:t>
      </w:r>
      <w:r w:rsidR="00A97EDD">
        <w:rPr>
          <w:rFonts w:ascii="Bookman Old Style" w:hAnsi="Bookman Old Style"/>
          <w:sz w:val="24"/>
          <w:szCs w:val="24"/>
        </w:rPr>
        <w:t>ebut</w:t>
      </w:r>
      <w:r w:rsidRPr="005D6000">
        <w:rPr>
          <w:rFonts w:ascii="Bookman Old Style" w:hAnsi="Bookman Old Style"/>
          <w:sz w:val="24"/>
          <w:szCs w:val="24"/>
        </w:rPr>
        <w:t xml:space="preserve"> NJOP</w:t>
      </w:r>
      <w:r w:rsidR="00F87E64">
        <w:rPr>
          <w:rFonts w:ascii="Bookman Old Style" w:hAnsi="Bookman Old Style"/>
          <w:sz w:val="24"/>
          <w:szCs w:val="24"/>
        </w:rPr>
        <w:t xml:space="preserve"> </w:t>
      </w:r>
      <w:r w:rsidRPr="005D6000">
        <w:rPr>
          <w:rFonts w:ascii="Bookman Old Style" w:hAnsi="Bookman Old Style"/>
          <w:sz w:val="24"/>
          <w:szCs w:val="24"/>
        </w:rPr>
        <w:t xml:space="preserve"> adalah harga rata-rata yang diperoleh dari transaksi jual beli yang terjadi secara wajar, dan bilamana tidak terdapat transaksi jual beli, NJOP ditentukan melalui perbandingan harga dengan objek lain yang sejenis, atau nilai perolehan baru, atau NJOP pengganti.</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Subjek Pajak Bumi dan Bangunan Perdesaan dan Perkotaan adalah orang pribadi atau badan yang secara nyata mempunyai suatu hak atas Bumi dan/atau memperoleh manfaat atas Bumi, dan/atau memiliki, menguasai, dan/atau memperole</w:t>
      </w:r>
      <w:r w:rsidR="00210173">
        <w:rPr>
          <w:rFonts w:ascii="Bookman Old Style" w:hAnsi="Bookman Old Style"/>
          <w:sz w:val="24"/>
          <w:szCs w:val="24"/>
        </w:rPr>
        <w:t>h</w:t>
      </w:r>
      <w:r w:rsidRPr="005D6000">
        <w:rPr>
          <w:rFonts w:ascii="Bookman Old Style" w:hAnsi="Bookman Old Style"/>
          <w:sz w:val="24"/>
          <w:szCs w:val="24"/>
        </w:rPr>
        <w:t xml:space="preserve"> manfaat atas Bangunan.</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Wajib Pajak Bumi dan Bangunan Perdesaan dan Perkotaan adalah orang pribadi atau badan yang secara nyata mempunyai suatu hak atas Bumi dan/atau memperoleh manfaat atas Bumi, dan/atau memiliki, menguasai, dan/atau memperoleh manfaat atas Bumi, dan</w:t>
      </w:r>
      <w:r w:rsidR="00DB07F2" w:rsidRPr="005D6000">
        <w:rPr>
          <w:rFonts w:ascii="Bookman Old Style" w:hAnsi="Bookman Old Style"/>
          <w:sz w:val="24"/>
          <w:szCs w:val="24"/>
        </w:rPr>
        <w:t>/</w:t>
      </w:r>
      <w:r w:rsidR="00DB07F2">
        <w:rPr>
          <w:rFonts w:ascii="Bookman Old Style" w:hAnsi="Bookman Old Style"/>
          <w:sz w:val="24"/>
          <w:szCs w:val="24"/>
        </w:rPr>
        <w:t>a</w:t>
      </w:r>
      <w:r w:rsidRPr="005D6000">
        <w:rPr>
          <w:rFonts w:ascii="Bookman Old Style" w:hAnsi="Bookman Old Style"/>
          <w:sz w:val="24"/>
          <w:szCs w:val="24"/>
        </w:rPr>
        <w:t>tau memiliki, menguasai dan/atau memperoleh manfaat atas Bangunan.</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Tahun Pajak adalah jangka waktu yang lamanya 1 (satu) tahun kalender.</w:t>
      </w:r>
    </w:p>
    <w:p w:rsidR="000C0CDF" w:rsidRPr="005D6000" w:rsidRDefault="000C0CDF"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Surat Pemberitahuan Objek pajak yang selanjutnya dis</w:t>
      </w:r>
      <w:r>
        <w:rPr>
          <w:rFonts w:ascii="Bookman Old Style" w:hAnsi="Bookman Old Style"/>
          <w:sz w:val="24"/>
          <w:szCs w:val="24"/>
        </w:rPr>
        <w:t>ebut</w:t>
      </w:r>
      <w:r w:rsidRPr="005D6000">
        <w:rPr>
          <w:rFonts w:ascii="Bookman Old Style" w:hAnsi="Bookman Old Style"/>
          <w:sz w:val="24"/>
          <w:szCs w:val="24"/>
        </w:rPr>
        <w:t xml:space="preserve"> SPOP adalah Surat yang digunakan oleh Wajib Pajak untuk melaporkan data subjek dan objek pajak Bumi dan Bangunan sesuai dengan ketentuan peraturan perundang-undangan Perpajakan Daerah.</w:t>
      </w:r>
    </w:p>
    <w:p w:rsidR="000C0CDF" w:rsidRDefault="000C0CDF" w:rsidP="00575B62">
      <w:pPr>
        <w:pStyle w:val="ListParagraph"/>
        <w:numPr>
          <w:ilvl w:val="0"/>
          <w:numId w:val="1"/>
        </w:numPr>
        <w:tabs>
          <w:tab w:val="left" w:pos="426"/>
        </w:tabs>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Surat Pemberitahuan Pajak Terutang yang selanjutnya dis</w:t>
      </w:r>
      <w:r>
        <w:rPr>
          <w:rFonts w:ascii="Bookman Old Style" w:hAnsi="Bookman Old Style"/>
          <w:sz w:val="24"/>
          <w:szCs w:val="24"/>
        </w:rPr>
        <w:t>ebut</w:t>
      </w:r>
      <w:r w:rsidRPr="005D6000">
        <w:rPr>
          <w:rFonts w:ascii="Bookman Old Style" w:hAnsi="Bookman Old Style"/>
          <w:sz w:val="24"/>
          <w:szCs w:val="24"/>
        </w:rPr>
        <w:t xml:space="preserve"> SPPT adalah surat yang digunakan untuk memberitahukan besarnya Pajak Bumi dan Bangunnan yang terutang kepada Wajib Pajak.</w:t>
      </w:r>
    </w:p>
    <w:p w:rsidR="009A34AA" w:rsidRPr="005D6000"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 xml:space="preserve">Pajak yang </w:t>
      </w:r>
      <w:r w:rsidR="00857D4F" w:rsidRPr="005D6000">
        <w:rPr>
          <w:rFonts w:ascii="Bookman Old Style" w:hAnsi="Bookman Old Style"/>
          <w:sz w:val="24"/>
          <w:szCs w:val="24"/>
        </w:rPr>
        <w:t>T</w:t>
      </w:r>
      <w:r w:rsidRPr="005D6000">
        <w:rPr>
          <w:rFonts w:ascii="Bookman Old Style" w:hAnsi="Bookman Old Style"/>
          <w:sz w:val="24"/>
          <w:szCs w:val="24"/>
        </w:rPr>
        <w:t>erutang adalah pajak yang harus dibayar pada suatu saat, dalam masa pajak, dalam Tahun pajak, atau dalam Bagian Tahun Pajak sesuai dengan ketentuan perat</w:t>
      </w:r>
      <w:r w:rsidR="00210173">
        <w:rPr>
          <w:rFonts w:ascii="Bookman Old Style" w:hAnsi="Bookman Old Style"/>
          <w:sz w:val="24"/>
          <w:szCs w:val="24"/>
        </w:rPr>
        <w:t>u</w:t>
      </w:r>
      <w:r w:rsidRPr="005D6000">
        <w:rPr>
          <w:rFonts w:ascii="Bookman Old Style" w:hAnsi="Bookman Old Style"/>
          <w:sz w:val="24"/>
          <w:szCs w:val="24"/>
        </w:rPr>
        <w:t xml:space="preserve">ran perundang-undangan </w:t>
      </w:r>
      <w:r w:rsidR="00F87E64">
        <w:rPr>
          <w:rFonts w:ascii="Bookman Old Style" w:hAnsi="Bookman Old Style"/>
          <w:sz w:val="24"/>
          <w:szCs w:val="24"/>
        </w:rPr>
        <w:t>P</w:t>
      </w:r>
      <w:r w:rsidRPr="005D6000">
        <w:rPr>
          <w:rFonts w:ascii="Bookman Old Style" w:hAnsi="Bookman Old Style"/>
          <w:sz w:val="24"/>
          <w:szCs w:val="24"/>
        </w:rPr>
        <w:t xml:space="preserve">erpajakan </w:t>
      </w:r>
      <w:r w:rsidR="00F87E64">
        <w:rPr>
          <w:rFonts w:ascii="Bookman Old Style" w:hAnsi="Bookman Old Style"/>
          <w:sz w:val="24"/>
          <w:szCs w:val="24"/>
        </w:rPr>
        <w:t>D</w:t>
      </w:r>
      <w:r w:rsidRPr="005D6000">
        <w:rPr>
          <w:rFonts w:ascii="Bookman Old Style" w:hAnsi="Bookman Old Style"/>
          <w:sz w:val="24"/>
          <w:szCs w:val="24"/>
        </w:rPr>
        <w:t>aerah.</w:t>
      </w:r>
    </w:p>
    <w:p w:rsidR="00807D4D" w:rsidRDefault="00807D4D" w:rsidP="00575B62">
      <w:pPr>
        <w:pStyle w:val="ListParagraph"/>
        <w:numPr>
          <w:ilvl w:val="0"/>
          <w:numId w:val="1"/>
        </w:numPr>
        <w:spacing w:after="0"/>
        <w:ind w:left="426" w:hanging="415"/>
        <w:contextualSpacing w:val="0"/>
        <w:jc w:val="both"/>
        <w:rPr>
          <w:rFonts w:ascii="Bookman Old Style" w:hAnsi="Bookman Old Style"/>
          <w:sz w:val="24"/>
          <w:szCs w:val="24"/>
        </w:rPr>
      </w:pPr>
      <w:r w:rsidRPr="00807D4D">
        <w:rPr>
          <w:rFonts w:ascii="Bookman Old Style" w:hAnsi="Bookman Old Style"/>
          <w:sz w:val="24"/>
          <w:szCs w:val="24"/>
        </w:rPr>
        <w:t>Pendaftaran Objek Pajak Bumi dan Bangunan adalah suatu kegiatan Subjek pajak untuk mendaftarkan Objek Pajaknya dengan cara mengisi Surat Pemberitahuan Objek Pajak (SPOP)</w:t>
      </w:r>
      <w:r w:rsidR="00F87E64">
        <w:rPr>
          <w:rFonts w:ascii="Bookman Old Style" w:hAnsi="Bookman Old Style"/>
          <w:sz w:val="24"/>
          <w:szCs w:val="24"/>
        </w:rPr>
        <w:t>.</w:t>
      </w:r>
    </w:p>
    <w:p w:rsidR="00C53D16" w:rsidRDefault="00C53D16" w:rsidP="00575B62">
      <w:pPr>
        <w:spacing w:after="0"/>
        <w:ind w:left="426"/>
        <w:jc w:val="both"/>
        <w:rPr>
          <w:rFonts w:ascii="Bookman Old Style" w:hAnsi="Bookman Old Style"/>
          <w:sz w:val="24"/>
          <w:szCs w:val="24"/>
        </w:rPr>
      </w:pPr>
    </w:p>
    <w:p w:rsidR="00C53D16" w:rsidRDefault="00C53D16" w:rsidP="00575B62">
      <w:pPr>
        <w:spacing w:after="0"/>
        <w:ind w:left="426"/>
        <w:jc w:val="both"/>
        <w:rPr>
          <w:rFonts w:ascii="Bookman Old Style" w:hAnsi="Bookman Old Style"/>
          <w:sz w:val="24"/>
          <w:szCs w:val="24"/>
        </w:rPr>
      </w:pPr>
    </w:p>
    <w:p w:rsidR="00C53D16" w:rsidRDefault="00C53D16" w:rsidP="00575B62">
      <w:pPr>
        <w:spacing w:after="0"/>
        <w:ind w:left="426"/>
        <w:jc w:val="both"/>
        <w:rPr>
          <w:rFonts w:ascii="Bookman Old Style" w:hAnsi="Bookman Old Style"/>
          <w:sz w:val="24"/>
          <w:szCs w:val="24"/>
        </w:rPr>
      </w:pPr>
    </w:p>
    <w:p w:rsidR="00575B62" w:rsidRPr="00C53D16" w:rsidRDefault="00575B62" w:rsidP="00575B62">
      <w:pPr>
        <w:spacing w:after="0"/>
        <w:ind w:left="426"/>
        <w:jc w:val="both"/>
        <w:rPr>
          <w:rFonts w:ascii="Bookman Old Style" w:hAnsi="Bookman Old Style"/>
          <w:sz w:val="24"/>
          <w:szCs w:val="24"/>
        </w:rPr>
      </w:pPr>
    </w:p>
    <w:p w:rsidR="00807D4D" w:rsidRDefault="00807D4D" w:rsidP="00575B62">
      <w:pPr>
        <w:pStyle w:val="ListParagraph"/>
        <w:numPr>
          <w:ilvl w:val="0"/>
          <w:numId w:val="1"/>
        </w:numPr>
        <w:spacing w:after="0"/>
        <w:ind w:left="426" w:hanging="415"/>
        <w:contextualSpacing w:val="0"/>
        <w:jc w:val="both"/>
        <w:rPr>
          <w:rFonts w:ascii="Bookman Old Style" w:hAnsi="Bookman Old Style"/>
          <w:sz w:val="24"/>
          <w:szCs w:val="24"/>
        </w:rPr>
      </w:pPr>
      <w:r w:rsidRPr="00807D4D">
        <w:rPr>
          <w:rFonts w:ascii="Bookman Old Style" w:hAnsi="Bookman Old Style"/>
          <w:sz w:val="24"/>
          <w:szCs w:val="24"/>
        </w:rPr>
        <w:t xml:space="preserve">Pendataan Objek Pajak Bumi dan Bangunan Perdesaan Perkotaan adalah semua kegiatan untuk memperoleh, mengumpulkan, melengkapi dan menatausahakan data Subjek dan Objek </w:t>
      </w:r>
      <w:r w:rsidR="00F46B82">
        <w:rPr>
          <w:rFonts w:ascii="Bookman Old Style" w:hAnsi="Bookman Old Style"/>
          <w:sz w:val="24"/>
          <w:szCs w:val="24"/>
        </w:rPr>
        <w:t xml:space="preserve">Wajiba Pajak </w:t>
      </w:r>
      <w:r w:rsidR="006B456F" w:rsidRPr="00807D4D">
        <w:rPr>
          <w:rFonts w:ascii="Bookman Old Style" w:hAnsi="Bookman Old Style"/>
          <w:sz w:val="24"/>
          <w:szCs w:val="24"/>
        </w:rPr>
        <w:t>Pajak Bumi dan Bangunan Perdesaan Perkotaan</w:t>
      </w:r>
      <w:r w:rsidR="00F87E64">
        <w:rPr>
          <w:rFonts w:ascii="Bookman Old Style" w:hAnsi="Bookman Old Style"/>
          <w:sz w:val="24"/>
          <w:szCs w:val="24"/>
        </w:rPr>
        <w:t>.</w:t>
      </w:r>
      <w:r w:rsidRPr="00807D4D">
        <w:rPr>
          <w:rFonts w:ascii="Bookman Old Style" w:hAnsi="Bookman Old Style"/>
          <w:sz w:val="24"/>
          <w:szCs w:val="24"/>
        </w:rPr>
        <w:t xml:space="preserve"> </w:t>
      </w:r>
    </w:p>
    <w:p w:rsidR="001A6325" w:rsidRPr="00807D4D" w:rsidRDefault="001A6325" w:rsidP="00575B62">
      <w:pPr>
        <w:pStyle w:val="ListParagraph"/>
        <w:numPr>
          <w:ilvl w:val="0"/>
          <w:numId w:val="1"/>
        </w:numPr>
        <w:spacing w:after="0"/>
        <w:ind w:left="426" w:hanging="415"/>
        <w:contextualSpacing w:val="0"/>
        <w:jc w:val="both"/>
        <w:rPr>
          <w:rFonts w:ascii="Bookman Old Style" w:hAnsi="Bookman Old Style"/>
          <w:sz w:val="24"/>
          <w:szCs w:val="24"/>
        </w:rPr>
      </w:pPr>
      <w:r w:rsidRPr="00807D4D">
        <w:rPr>
          <w:rFonts w:ascii="Bookman Old Style" w:hAnsi="Bookman Old Style"/>
          <w:sz w:val="24"/>
          <w:szCs w:val="24"/>
        </w:rPr>
        <w:t xml:space="preserve">Pemutakhiran Data adalah suatu kegiatan memperbaharui atau menyesuaikan data yang ada berdasarkan </w:t>
      </w:r>
      <w:r w:rsidR="000C3686">
        <w:rPr>
          <w:rFonts w:ascii="Bookman Old Style" w:hAnsi="Bookman Old Style"/>
          <w:sz w:val="24"/>
          <w:szCs w:val="24"/>
        </w:rPr>
        <w:t xml:space="preserve">validasi dan </w:t>
      </w:r>
      <w:r w:rsidRPr="00807D4D">
        <w:rPr>
          <w:rFonts w:ascii="Bookman Old Style" w:hAnsi="Bookman Old Style"/>
          <w:sz w:val="24"/>
          <w:szCs w:val="24"/>
        </w:rPr>
        <w:t xml:space="preserve">verifikasi Subjek </w:t>
      </w:r>
      <w:r w:rsidR="00F46B82">
        <w:rPr>
          <w:rFonts w:ascii="Bookman Old Style" w:hAnsi="Bookman Old Style"/>
          <w:sz w:val="24"/>
          <w:szCs w:val="24"/>
        </w:rPr>
        <w:t xml:space="preserve">dan Objek serta tunggakan </w:t>
      </w:r>
      <w:r w:rsidR="00F46B82">
        <w:rPr>
          <w:rFonts w:ascii="Bookman Old Style" w:hAnsi="Bookman Old Style" w:cs="Times New Roman"/>
          <w:bCs/>
          <w:sz w:val="24"/>
          <w:szCs w:val="24"/>
        </w:rPr>
        <w:t xml:space="preserve">Wajib Pajak </w:t>
      </w:r>
      <w:r w:rsidR="006B456F" w:rsidRPr="00807D4D">
        <w:rPr>
          <w:rFonts w:ascii="Bookman Old Style" w:hAnsi="Bookman Old Style"/>
          <w:sz w:val="24"/>
          <w:szCs w:val="24"/>
        </w:rPr>
        <w:t>Pajak Bumi dan Bangunan Perdesaan Perkotaan</w:t>
      </w:r>
      <w:r w:rsidR="00F87E64">
        <w:rPr>
          <w:rFonts w:ascii="Bookman Old Style" w:hAnsi="Bookman Old Style"/>
          <w:sz w:val="24"/>
          <w:szCs w:val="24"/>
        </w:rPr>
        <w:t>.</w:t>
      </w:r>
    </w:p>
    <w:p w:rsidR="001A6325" w:rsidRDefault="001A6325" w:rsidP="00575B62">
      <w:pPr>
        <w:pStyle w:val="ListParagraph"/>
        <w:numPr>
          <w:ilvl w:val="0"/>
          <w:numId w:val="1"/>
        </w:numPr>
        <w:spacing w:after="0"/>
        <w:ind w:left="426" w:hanging="415"/>
        <w:contextualSpacing w:val="0"/>
        <w:jc w:val="both"/>
        <w:rPr>
          <w:rFonts w:ascii="Bookman Old Style" w:hAnsi="Bookman Old Style"/>
          <w:sz w:val="24"/>
          <w:szCs w:val="24"/>
        </w:rPr>
      </w:pPr>
      <w:r>
        <w:rPr>
          <w:rFonts w:ascii="Bookman Old Style" w:hAnsi="Bookman Old Style"/>
          <w:sz w:val="24"/>
          <w:szCs w:val="24"/>
        </w:rPr>
        <w:t xml:space="preserve">Petugas Pemutakhiran Data yang selanjutnya disebut Petugas adalah orang yang diangkat dan ditunjuk secara resmi oleh Bupati untuk melaksanakan </w:t>
      </w:r>
      <w:r w:rsidR="000C3686" w:rsidRPr="00807D4D">
        <w:rPr>
          <w:rFonts w:ascii="Bookman Old Style" w:hAnsi="Bookman Old Style"/>
          <w:sz w:val="24"/>
          <w:szCs w:val="24"/>
        </w:rPr>
        <w:t xml:space="preserve">kegiatan </w:t>
      </w:r>
      <w:r w:rsidR="00F46B82">
        <w:rPr>
          <w:rFonts w:ascii="Bookman Old Style" w:hAnsi="Bookman Old Style"/>
          <w:sz w:val="24"/>
          <w:szCs w:val="24"/>
        </w:rPr>
        <w:t xml:space="preserve">validasi dan </w:t>
      </w:r>
      <w:r w:rsidR="00F46B82" w:rsidRPr="00807D4D">
        <w:rPr>
          <w:rFonts w:ascii="Bookman Old Style" w:hAnsi="Bookman Old Style"/>
          <w:sz w:val="24"/>
          <w:szCs w:val="24"/>
        </w:rPr>
        <w:t xml:space="preserve">verifikasi </w:t>
      </w:r>
      <w:r w:rsidR="006B456F">
        <w:rPr>
          <w:rFonts w:ascii="Bookman Old Style" w:hAnsi="Bookman Old Style"/>
          <w:sz w:val="24"/>
          <w:szCs w:val="24"/>
        </w:rPr>
        <w:t xml:space="preserve">subjek dan objek serta tunggakan </w:t>
      </w:r>
      <w:r w:rsidR="006B456F">
        <w:rPr>
          <w:rFonts w:ascii="Bookman Old Style" w:hAnsi="Bookman Old Style" w:cs="Times New Roman"/>
          <w:bCs/>
          <w:sz w:val="24"/>
          <w:szCs w:val="24"/>
        </w:rPr>
        <w:t xml:space="preserve">Wajib Pajak </w:t>
      </w:r>
      <w:r w:rsidR="006B456F" w:rsidRPr="00807D4D">
        <w:rPr>
          <w:rFonts w:ascii="Bookman Old Style" w:hAnsi="Bookman Old Style"/>
          <w:sz w:val="24"/>
          <w:szCs w:val="24"/>
        </w:rPr>
        <w:t>Pajak Bumi dan Bangunan Perdesaan Perkotaan</w:t>
      </w:r>
      <w:r w:rsidR="00F87E64">
        <w:rPr>
          <w:rFonts w:ascii="Bookman Old Style" w:hAnsi="Bookman Old Style"/>
          <w:sz w:val="24"/>
          <w:szCs w:val="24"/>
        </w:rPr>
        <w:t>.</w:t>
      </w:r>
    </w:p>
    <w:p w:rsidR="00807D4D" w:rsidRDefault="00807D4D" w:rsidP="00575B62">
      <w:pPr>
        <w:pStyle w:val="ListParagraph"/>
        <w:numPr>
          <w:ilvl w:val="0"/>
          <w:numId w:val="1"/>
        </w:numPr>
        <w:spacing w:after="0"/>
        <w:ind w:left="426" w:hanging="415"/>
        <w:contextualSpacing w:val="0"/>
        <w:jc w:val="both"/>
        <w:rPr>
          <w:rFonts w:ascii="Bookman Old Style" w:hAnsi="Bookman Old Style"/>
          <w:sz w:val="24"/>
          <w:szCs w:val="24"/>
        </w:rPr>
      </w:pPr>
      <w:r w:rsidRPr="00807D4D">
        <w:rPr>
          <w:rFonts w:ascii="Bookman Old Style" w:hAnsi="Bookman Old Style"/>
          <w:sz w:val="24"/>
          <w:szCs w:val="24"/>
        </w:rPr>
        <w:t xml:space="preserve">Penyusunan </w:t>
      </w:r>
      <w:r w:rsidR="00F87E64">
        <w:rPr>
          <w:rFonts w:ascii="Bookman Old Style" w:hAnsi="Bookman Old Style"/>
          <w:sz w:val="24"/>
          <w:szCs w:val="24"/>
        </w:rPr>
        <w:t>A</w:t>
      </w:r>
      <w:r w:rsidRPr="00807D4D">
        <w:rPr>
          <w:rFonts w:ascii="Bookman Old Style" w:hAnsi="Bookman Old Style"/>
          <w:sz w:val="24"/>
          <w:szCs w:val="24"/>
        </w:rPr>
        <w:t xml:space="preserve">wal adalah semua kegiatan pendataan seluruh Objek Pajak Bumi dan Bangunan Perdesaan Perkotaan dalam suatu wilayah tertentu yang dilakukan oleh </w:t>
      </w:r>
      <w:r>
        <w:rPr>
          <w:rFonts w:ascii="Bookman Old Style" w:hAnsi="Bookman Old Style"/>
          <w:sz w:val="24"/>
          <w:szCs w:val="24"/>
        </w:rPr>
        <w:t>Badan Pendapatan Daerah</w:t>
      </w:r>
      <w:r w:rsidRPr="00807D4D">
        <w:rPr>
          <w:rFonts w:ascii="Bookman Old Style" w:hAnsi="Bookman Old Style"/>
          <w:sz w:val="24"/>
          <w:szCs w:val="24"/>
        </w:rPr>
        <w:t xml:space="preserve"> atau pihak lain yang ditunjuk oleh </w:t>
      </w:r>
      <w:r>
        <w:rPr>
          <w:rFonts w:ascii="Bookman Old Style" w:hAnsi="Bookman Old Style"/>
          <w:sz w:val="24"/>
          <w:szCs w:val="24"/>
        </w:rPr>
        <w:t>Badan Pendapatan Daerah</w:t>
      </w:r>
      <w:r w:rsidR="00F87E64">
        <w:rPr>
          <w:rFonts w:ascii="Bookman Old Style" w:hAnsi="Bookman Old Style"/>
          <w:sz w:val="24"/>
          <w:szCs w:val="24"/>
        </w:rPr>
        <w:t>.</w:t>
      </w:r>
      <w:r w:rsidRPr="00807D4D">
        <w:rPr>
          <w:rFonts w:ascii="Bookman Old Style" w:hAnsi="Bookman Old Style"/>
          <w:sz w:val="24"/>
          <w:szCs w:val="24"/>
        </w:rPr>
        <w:t xml:space="preserve"> </w:t>
      </w:r>
    </w:p>
    <w:p w:rsidR="009A34AA" w:rsidRDefault="009A34AA" w:rsidP="00575B62">
      <w:pPr>
        <w:pStyle w:val="ListParagraph"/>
        <w:numPr>
          <w:ilvl w:val="0"/>
          <w:numId w:val="1"/>
        </w:numPr>
        <w:spacing w:after="0"/>
        <w:ind w:left="426" w:hanging="415"/>
        <w:contextualSpacing w:val="0"/>
        <w:jc w:val="both"/>
        <w:rPr>
          <w:rFonts w:ascii="Bookman Old Style" w:hAnsi="Bookman Old Style"/>
          <w:sz w:val="24"/>
          <w:szCs w:val="24"/>
        </w:rPr>
      </w:pPr>
      <w:r w:rsidRPr="005D6000">
        <w:rPr>
          <w:rFonts w:ascii="Bookman Old Style" w:hAnsi="Bookman Old Style"/>
          <w:sz w:val="24"/>
          <w:szCs w:val="24"/>
        </w:rPr>
        <w:t xml:space="preserve">Pemungutan adalah suatu rangkaian kegiatan mulai dari penghimpunan data </w:t>
      </w:r>
      <w:r w:rsidR="003E7472">
        <w:rPr>
          <w:rFonts w:ascii="Bookman Old Style" w:hAnsi="Bookman Old Style"/>
          <w:sz w:val="24"/>
          <w:szCs w:val="24"/>
        </w:rPr>
        <w:t>subjek dan objek</w:t>
      </w:r>
      <w:r w:rsidR="00F925C2">
        <w:rPr>
          <w:rFonts w:ascii="Bookman Old Style" w:hAnsi="Bookman Old Style"/>
          <w:sz w:val="24"/>
          <w:szCs w:val="24"/>
        </w:rPr>
        <w:t xml:space="preserve"> </w:t>
      </w:r>
      <w:r w:rsidRPr="005D6000">
        <w:rPr>
          <w:rFonts w:ascii="Bookman Old Style" w:hAnsi="Bookman Old Style"/>
          <w:sz w:val="24"/>
          <w:szCs w:val="24"/>
        </w:rPr>
        <w:t>pajak, penentuan besarnya pajak yang terutang sampai kegiatan penagihan pajak kep</w:t>
      </w:r>
      <w:r w:rsidR="00F925C2">
        <w:rPr>
          <w:rFonts w:ascii="Bookman Old Style" w:hAnsi="Bookman Old Style"/>
          <w:sz w:val="24"/>
          <w:szCs w:val="24"/>
        </w:rPr>
        <w:t>a</w:t>
      </w:r>
      <w:r w:rsidRPr="005D6000">
        <w:rPr>
          <w:rFonts w:ascii="Bookman Old Style" w:hAnsi="Bookman Old Style"/>
          <w:sz w:val="24"/>
          <w:szCs w:val="24"/>
        </w:rPr>
        <w:t>da Wajib Pajak serta pengawasan penyetora</w:t>
      </w:r>
      <w:r w:rsidR="00210173">
        <w:rPr>
          <w:rFonts w:ascii="Bookman Old Style" w:hAnsi="Bookman Old Style"/>
          <w:sz w:val="24"/>
          <w:szCs w:val="24"/>
        </w:rPr>
        <w:t>n</w:t>
      </w:r>
      <w:r w:rsidRPr="005D6000">
        <w:rPr>
          <w:rFonts w:ascii="Bookman Old Style" w:hAnsi="Bookman Old Style"/>
          <w:sz w:val="24"/>
          <w:szCs w:val="24"/>
        </w:rPr>
        <w:t>nya.</w:t>
      </w:r>
    </w:p>
    <w:p w:rsidR="00F87E64" w:rsidRPr="007A0861" w:rsidRDefault="00F87E64" w:rsidP="00575B62">
      <w:pPr>
        <w:pStyle w:val="ListParagraph"/>
        <w:numPr>
          <w:ilvl w:val="0"/>
          <w:numId w:val="1"/>
        </w:numPr>
        <w:spacing w:after="0"/>
        <w:ind w:left="426" w:hanging="415"/>
        <w:contextualSpacing w:val="0"/>
        <w:jc w:val="both"/>
        <w:rPr>
          <w:rFonts w:ascii="Bookman Old Style" w:hAnsi="Bookman Old Style"/>
          <w:sz w:val="24"/>
          <w:szCs w:val="24"/>
        </w:rPr>
      </w:pPr>
      <w:r>
        <w:rPr>
          <w:rFonts w:ascii="Bookman Old Style" w:hAnsi="Bookman Old Style"/>
          <w:sz w:val="24"/>
          <w:szCs w:val="24"/>
        </w:rPr>
        <w:t xml:space="preserve">Anggaran Pendapatan dan Belanja Desa </w:t>
      </w:r>
      <w:r w:rsidRPr="007A0861">
        <w:rPr>
          <w:rFonts w:ascii="Bookman Old Style" w:hAnsi="Bookman Old Style"/>
          <w:sz w:val="24"/>
          <w:szCs w:val="24"/>
        </w:rPr>
        <w:t>adalah</w:t>
      </w:r>
      <w:r w:rsidR="0056148E" w:rsidRPr="007A0861">
        <w:rPr>
          <w:rFonts w:ascii="Bookman Old Style" w:hAnsi="Bookman Old Style"/>
          <w:sz w:val="24"/>
          <w:szCs w:val="24"/>
        </w:rPr>
        <w:t xml:space="preserve"> </w:t>
      </w:r>
      <w:r w:rsidR="0056148E" w:rsidRPr="007A0861">
        <w:rPr>
          <w:rFonts w:ascii="Bookman Old Style" w:hAnsi="Bookman Old Style" w:cs="Arial"/>
          <w:color w:val="202122"/>
          <w:sz w:val="24"/>
          <w:szCs w:val="24"/>
          <w:shd w:val="clear" w:color="auto" w:fill="FFFFFF"/>
        </w:rPr>
        <w:t>rencana keuangan tahunan pemerintahan Desa yang dibahas dan ditetapkan oleh Kepala Desa bersama Badan Permusyawaratan Desa melalui Peraturan Desa</w:t>
      </w:r>
      <w:r w:rsidR="007A0861">
        <w:rPr>
          <w:rFonts w:ascii="Bookman Old Style" w:hAnsi="Bookman Old Style" w:cs="Arial"/>
          <w:color w:val="202122"/>
          <w:sz w:val="24"/>
          <w:szCs w:val="24"/>
          <w:shd w:val="clear" w:color="auto" w:fill="FFFFFF"/>
        </w:rPr>
        <w:t>.</w:t>
      </w:r>
      <w:r w:rsidRPr="007A0861">
        <w:rPr>
          <w:rFonts w:ascii="Bookman Old Style" w:hAnsi="Bookman Old Style"/>
          <w:sz w:val="24"/>
          <w:szCs w:val="24"/>
        </w:rPr>
        <w:t xml:space="preserve"> </w:t>
      </w:r>
    </w:p>
    <w:p w:rsidR="001C19E9" w:rsidRDefault="001C19E9" w:rsidP="006164CE">
      <w:pPr>
        <w:pStyle w:val="ListParagraph"/>
        <w:spacing w:after="0" w:line="240" w:lineRule="auto"/>
        <w:ind w:left="426"/>
        <w:jc w:val="center"/>
        <w:rPr>
          <w:rFonts w:ascii="Bookman Old Style" w:hAnsi="Bookman Old Style"/>
          <w:b/>
          <w:sz w:val="24"/>
          <w:szCs w:val="24"/>
        </w:rPr>
      </w:pPr>
    </w:p>
    <w:p w:rsidR="00D26F4A" w:rsidRDefault="00D26F4A" w:rsidP="006164CE">
      <w:pPr>
        <w:pStyle w:val="ListParagraph"/>
        <w:spacing w:after="0" w:line="240" w:lineRule="auto"/>
        <w:ind w:left="426"/>
        <w:jc w:val="center"/>
        <w:rPr>
          <w:rFonts w:ascii="Bookman Old Style" w:hAnsi="Bookman Old Style"/>
          <w:b/>
          <w:sz w:val="24"/>
          <w:szCs w:val="24"/>
        </w:rPr>
      </w:pPr>
    </w:p>
    <w:p w:rsidR="001C19E9" w:rsidRPr="00D26F4A" w:rsidRDefault="001C19E9" w:rsidP="006164CE">
      <w:pPr>
        <w:pStyle w:val="ListParagraph"/>
        <w:spacing w:after="0" w:line="240" w:lineRule="auto"/>
        <w:ind w:left="426"/>
        <w:jc w:val="center"/>
        <w:rPr>
          <w:rFonts w:ascii="Bookman Old Style" w:hAnsi="Bookman Old Style"/>
          <w:b/>
          <w:sz w:val="14"/>
          <w:szCs w:val="24"/>
        </w:rPr>
      </w:pPr>
    </w:p>
    <w:p w:rsidR="001C19E9" w:rsidRDefault="001C19E9" w:rsidP="004A3056">
      <w:pPr>
        <w:pStyle w:val="ListParagraph"/>
        <w:spacing w:after="0" w:line="240" w:lineRule="auto"/>
        <w:ind w:left="0"/>
        <w:jc w:val="center"/>
        <w:rPr>
          <w:rFonts w:ascii="Bookman Old Style" w:hAnsi="Bookman Old Style"/>
          <w:b/>
          <w:sz w:val="24"/>
          <w:szCs w:val="24"/>
        </w:rPr>
      </w:pPr>
      <w:r>
        <w:rPr>
          <w:rFonts w:ascii="Bookman Old Style" w:hAnsi="Bookman Old Style"/>
          <w:b/>
          <w:sz w:val="24"/>
          <w:szCs w:val="24"/>
        </w:rPr>
        <w:t>BAB II</w:t>
      </w:r>
    </w:p>
    <w:p w:rsidR="001C19E9" w:rsidRDefault="0096619A" w:rsidP="004A3056">
      <w:pPr>
        <w:pStyle w:val="ListParagraph"/>
        <w:spacing w:after="0" w:line="360" w:lineRule="auto"/>
        <w:ind w:left="0"/>
        <w:jc w:val="center"/>
        <w:rPr>
          <w:rFonts w:ascii="Bookman Old Style" w:hAnsi="Bookman Old Style"/>
          <w:b/>
          <w:sz w:val="24"/>
          <w:szCs w:val="24"/>
        </w:rPr>
      </w:pPr>
      <w:r>
        <w:rPr>
          <w:rFonts w:ascii="Bookman Old Style" w:hAnsi="Bookman Old Style"/>
          <w:b/>
          <w:sz w:val="24"/>
          <w:szCs w:val="24"/>
        </w:rPr>
        <w:t>PE</w:t>
      </w:r>
      <w:r w:rsidR="002431A4">
        <w:rPr>
          <w:rFonts w:ascii="Bookman Old Style" w:hAnsi="Bookman Old Style"/>
          <w:b/>
          <w:sz w:val="24"/>
          <w:szCs w:val="24"/>
        </w:rPr>
        <w:t>MUTAKHIRAN DATA</w:t>
      </w:r>
    </w:p>
    <w:p w:rsidR="00921AC6" w:rsidRDefault="006164CE" w:rsidP="008529C5">
      <w:pPr>
        <w:pStyle w:val="ListParagraph"/>
        <w:spacing w:after="0" w:line="360" w:lineRule="auto"/>
        <w:ind w:left="0"/>
        <w:jc w:val="center"/>
        <w:rPr>
          <w:rFonts w:ascii="Bookman Old Style" w:hAnsi="Bookman Old Style"/>
          <w:color w:val="231F20"/>
          <w:spacing w:val="2"/>
          <w:w w:val="95"/>
          <w:sz w:val="24"/>
          <w:szCs w:val="24"/>
        </w:rPr>
      </w:pPr>
      <w:r w:rsidRPr="005D6000">
        <w:rPr>
          <w:rFonts w:ascii="Bookman Old Style" w:hAnsi="Bookman Old Style"/>
          <w:b/>
          <w:sz w:val="24"/>
          <w:szCs w:val="24"/>
        </w:rPr>
        <w:t>Pasal 2</w:t>
      </w:r>
      <w:r w:rsidR="00921AC6">
        <w:rPr>
          <w:rFonts w:ascii="Bookman Old Style" w:hAnsi="Bookman Old Style"/>
          <w:color w:val="231F20"/>
          <w:spacing w:val="2"/>
          <w:w w:val="95"/>
          <w:sz w:val="24"/>
          <w:szCs w:val="24"/>
        </w:rPr>
        <w:t xml:space="preserve"> </w:t>
      </w:r>
    </w:p>
    <w:p w:rsidR="00472D3D" w:rsidRDefault="002431A4" w:rsidP="00AA69BC">
      <w:pPr>
        <w:pStyle w:val="ListParagraph"/>
        <w:numPr>
          <w:ilvl w:val="0"/>
          <w:numId w:val="6"/>
        </w:numPr>
        <w:spacing w:after="0" w:line="240" w:lineRule="auto"/>
        <w:ind w:left="426"/>
        <w:jc w:val="both"/>
        <w:rPr>
          <w:rFonts w:ascii="Bookman Old Style" w:hAnsi="Bookman Old Style" w:cs="Times New Roman"/>
          <w:bCs/>
          <w:sz w:val="24"/>
          <w:szCs w:val="24"/>
        </w:rPr>
      </w:pPr>
      <w:r>
        <w:rPr>
          <w:rFonts w:ascii="Bookman Old Style" w:hAnsi="Bookman Old Style" w:cs="Times New Roman"/>
          <w:bCs/>
          <w:sz w:val="24"/>
          <w:szCs w:val="24"/>
        </w:rPr>
        <w:t xml:space="preserve">Pemutakhiran </w:t>
      </w:r>
      <w:r w:rsidR="001A6325">
        <w:rPr>
          <w:rFonts w:ascii="Bookman Old Style" w:hAnsi="Bookman Old Style" w:cs="Times New Roman"/>
          <w:bCs/>
          <w:sz w:val="24"/>
          <w:szCs w:val="24"/>
        </w:rPr>
        <w:t>d</w:t>
      </w:r>
      <w:r>
        <w:rPr>
          <w:rFonts w:ascii="Bookman Old Style" w:hAnsi="Bookman Old Style" w:cs="Times New Roman"/>
          <w:bCs/>
          <w:sz w:val="24"/>
          <w:szCs w:val="24"/>
        </w:rPr>
        <w:t>ata</w:t>
      </w:r>
      <w:r w:rsidR="00472D3D">
        <w:rPr>
          <w:rFonts w:ascii="Bookman Old Style" w:hAnsi="Bookman Old Style" w:cs="Times New Roman"/>
          <w:bCs/>
          <w:sz w:val="24"/>
          <w:szCs w:val="24"/>
        </w:rPr>
        <w:t xml:space="preserve"> PBB P2 yang dimaksud dalam </w:t>
      </w:r>
      <w:r w:rsidR="009870BB">
        <w:rPr>
          <w:rFonts w:ascii="Bookman Old Style" w:hAnsi="Bookman Old Style" w:cs="Times New Roman"/>
          <w:bCs/>
          <w:sz w:val="24"/>
          <w:szCs w:val="24"/>
        </w:rPr>
        <w:t>P</w:t>
      </w:r>
      <w:r w:rsidR="00472D3D">
        <w:rPr>
          <w:rFonts w:ascii="Bookman Old Style" w:hAnsi="Bookman Old Style" w:cs="Times New Roman"/>
          <w:bCs/>
          <w:sz w:val="24"/>
          <w:szCs w:val="24"/>
        </w:rPr>
        <w:t xml:space="preserve">eraturan </w:t>
      </w:r>
      <w:r w:rsidR="009870BB">
        <w:rPr>
          <w:rFonts w:ascii="Bookman Old Style" w:hAnsi="Bookman Old Style" w:cs="Times New Roman"/>
          <w:bCs/>
          <w:sz w:val="24"/>
          <w:szCs w:val="24"/>
        </w:rPr>
        <w:t xml:space="preserve">Bupati </w:t>
      </w:r>
      <w:r w:rsidR="00472D3D">
        <w:rPr>
          <w:rFonts w:ascii="Bookman Old Style" w:hAnsi="Bookman Old Style" w:cs="Times New Roman"/>
          <w:bCs/>
          <w:sz w:val="24"/>
          <w:szCs w:val="24"/>
        </w:rPr>
        <w:t xml:space="preserve">ini adalah meliputi kegiatan validasi dan verifikasi subjek dan objek serta </w:t>
      </w:r>
      <w:r w:rsidR="004063EA">
        <w:rPr>
          <w:rFonts w:ascii="Bookman Old Style" w:hAnsi="Bookman Old Style" w:cs="Times New Roman"/>
          <w:bCs/>
          <w:sz w:val="24"/>
          <w:szCs w:val="24"/>
        </w:rPr>
        <w:t>tunggakan</w:t>
      </w:r>
      <w:r w:rsidR="000C0CDF">
        <w:rPr>
          <w:rFonts w:ascii="Bookman Old Style" w:hAnsi="Bookman Old Style" w:cs="Times New Roman"/>
          <w:bCs/>
          <w:sz w:val="24"/>
          <w:szCs w:val="24"/>
        </w:rPr>
        <w:t xml:space="preserve"> Wajib Pajak PBB P2.</w:t>
      </w:r>
    </w:p>
    <w:p w:rsidR="004A2519" w:rsidRDefault="004A2519" w:rsidP="00AA69BC">
      <w:pPr>
        <w:pStyle w:val="ListParagraph"/>
        <w:numPr>
          <w:ilvl w:val="0"/>
          <w:numId w:val="6"/>
        </w:numPr>
        <w:spacing w:after="0" w:line="240" w:lineRule="auto"/>
        <w:ind w:left="426"/>
        <w:jc w:val="both"/>
        <w:rPr>
          <w:rFonts w:ascii="Bookman Old Style" w:hAnsi="Bookman Old Style" w:cs="Times New Roman"/>
          <w:bCs/>
          <w:sz w:val="24"/>
          <w:szCs w:val="24"/>
        </w:rPr>
      </w:pPr>
      <w:r>
        <w:rPr>
          <w:rFonts w:ascii="Bookman Old Style" w:hAnsi="Bookman Old Style" w:cs="Times New Roman"/>
          <w:bCs/>
          <w:sz w:val="24"/>
          <w:szCs w:val="24"/>
        </w:rPr>
        <w:t>Pemutakhiran data PB P2 dikoordinir oleh Bapenda dengan dibantu Camat selaku koordinator Kecamatan dan Kepala Desa.</w:t>
      </w:r>
    </w:p>
    <w:p w:rsidR="00DD16E7" w:rsidRDefault="00DD16E7" w:rsidP="00AA69BC">
      <w:pPr>
        <w:pStyle w:val="ListParagraph"/>
        <w:numPr>
          <w:ilvl w:val="0"/>
          <w:numId w:val="6"/>
        </w:numPr>
        <w:spacing w:after="0" w:line="240" w:lineRule="auto"/>
        <w:ind w:left="426"/>
        <w:jc w:val="both"/>
        <w:rPr>
          <w:rFonts w:ascii="Bookman Old Style" w:hAnsi="Bookman Old Style" w:cs="Times New Roman"/>
          <w:bCs/>
          <w:sz w:val="24"/>
          <w:szCs w:val="24"/>
        </w:rPr>
      </w:pPr>
      <w:r>
        <w:rPr>
          <w:rFonts w:ascii="Bookman Old Style" w:hAnsi="Bookman Old Style" w:cs="Times New Roman"/>
          <w:bCs/>
          <w:sz w:val="24"/>
          <w:szCs w:val="24"/>
        </w:rPr>
        <w:t>Pemutakhiran data PBB P2 dilaksanakan oleh Petugas yang diangkat dan ditunjuk oleh Bupati</w:t>
      </w:r>
      <w:r w:rsidR="00F861DA">
        <w:rPr>
          <w:rFonts w:ascii="Bookman Old Style" w:hAnsi="Bookman Old Style" w:cs="Times New Roman"/>
          <w:bCs/>
          <w:sz w:val="24"/>
          <w:szCs w:val="24"/>
        </w:rPr>
        <w:t>.</w:t>
      </w:r>
    </w:p>
    <w:p w:rsidR="000C0CDF" w:rsidRDefault="000C0CDF" w:rsidP="000C0CDF">
      <w:pPr>
        <w:pStyle w:val="ListParagraph"/>
        <w:spacing w:after="0" w:line="240" w:lineRule="auto"/>
        <w:ind w:left="0"/>
        <w:jc w:val="both"/>
        <w:rPr>
          <w:rFonts w:ascii="Bookman Old Style" w:hAnsi="Bookman Old Style" w:cs="Times New Roman"/>
          <w:bCs/>
          <w:sz w:val="24"/>
          <w:szCs w:val="24"/>
        </w:rPr>
      </w:pPr>
    </w:p>
    <w:p w:rsidR="00CE2389" w:rsidRDefault="0081570F" w:rsidP="0081570F">
      <w:pPr>
        <w:jc w:val="center"/>
        <w:rPr>
          <w:rFonts w:ascii="Bookman Old Style" w:hAnsi="Bookman Old Style"/>
          <w:b/>
          <w:sz w:val="24"/>
          <w:szCs w:val="24"/>
        </w:rPr>
      </w:pPr>
      <w:r>
        <w:rPr>
          <w:rFonts w:ascii="Bookman Old Style" w:hAnsi="Bookman Old Style"/>
          <w:b/>
          <w:sz w:val="24"/>
          <w:szCs w:val="24"/>
        </w:rPr>
        <w:t xml:space="preserve">Pasal </w:t>
      </w:r>
      <w:r w:rsidR="001A6325">
        <w:rPr>
          <w:rFonts w:ascii="Bookman Old Style" w:hAnsi="Bookman Old Style"/>
          <w:b/>
          <w:sz w:val="24"/>
          <w:szCs w:val="24"/>
        </w:rPr>
        <w:t>3</w:t>
      </w:r>
    </w:p>
    <w:p w:rsidR="00F861DA" w:rsidRDefault="00F861DA" w:rsidP="00AA69BC">
      <w:pPr>
        <w:pStyle w:val="ListParagraph"/>
        <w:numPr>
          <w:ilvl w:val="0"/>
          <w:numId w:val="2"/>
        </w:numPr>
        <w:ind w:left="426"/>
        <w:jc w:val="both"/>
        <w:rPr>
          <w:rFonts w:ascii="Bookman Old Style" w:hAnsi="Bookman Old Style" w:cs="Times New Roman"/>
          <w:bCs/>
          <w:sz w:val="24"/>
          <w:szCs w:val="24"/>
        </w:rPr>
      </w:pPr>
      <w:r>
        <w:rPr>
          <w:rFonts w:ascii="Bookman Old Style" w:hAnsi="Bookman Old Style" w:cs="Times New Roman"/>
          <w:bCs/>
          <w:sz w:val="24"/>
          <w:szCs w:val="24"/>
        </w:rPr>
        <w:t>Bapenda merumuskan, merencanakan, melaksanakan</w:t>
      </w:r>
      <w:r w:rsidR="003E7472">
        <w:rPr>
          <w:rFonts w:ascii="Bookman Old Style" w:hAnsi="Bookman Old Style" w:cs="Times New Roman"/>
          <w:bCs/>
          <w:sz w:val="24"/>
          <w:szCs w:val="24"/>
        </w:rPr>
        <w:t>, melaporkan</w:t>
      </w:r>
      <w:r w:rsidR="009870BB">
        <w:rPr>
          <w:rFonts w:ascii="Bookman Old Style" w:hAnsi="Bookman Old Style" w:cs="Times New Roman"/>
          <w:bCs/>
          <w:sz w:val="24"/>
          <w:szCs w:val="24"/>
        </w:rPr>
        <w:t>,</w:t>
      </w:r>
      <w:r>
        <w:rPr>
          <w:rFonts w:ascii="Bookman Old Style" w:hAnsi="Bookman Old Style" w:cs="Times New Roman"/>
          <w:bCs/>
          <w:sz w:val="24"/>
          <w:szCs w:val="24"/>
        </w:rPr>
        <w:t xml:space="preserve"> dan mengevaluasi kegiatan pemutakhiran data PBB P2. </w:t>
      </w:r>
    </w:p>
    <w:p w:rsidR="00FA1860" w:rsidRDefault="0024535D" w:rsidP="00AA69BC">
      <w:pPr>
        <w:pStyle w:val="ListParagraph"/>
        <w:numPr>
          <w:ilvl w:val="0"/>
          <w:numId w:val="2"/>
        </w:numPr>
        <w:ind w:left="426"/>
        <w:jc w:val="both"/>
        <w:rPr>
          <w:rFonts w:ascii="Bookman Old Style" w:hAnsi="Bookman Old Style" w:cs="Times New Roman"/>
          <w:bCs/>
          <w:sz w:val="24"/>
          <w:szCs w:val="24"/>
        </w:rPr>
      </w:pPr>
      <w:r>
        <w:rPr>
          <w:rFonts w:ascii="Bookman Old Style" w:hAnsi="Bookman Old Style" w:cs="Times New Roman"/>
          <w:bCs/>
          <w:sz w:val="24"/>
          <w:szCs w:val="24"/>
        </w:rPr>
        <w:t xml:space="preserve">Bapenda menyusun dan membuat Tim </w:t>
      </w:r>
      <w:r w:rsidR="001A6325">
        <w:rPr>
          <w:rFonts w:ascii="Bookman Old Style" w:hAnsi="Bookman Old Style" w:cs="Times New Roman"/>
          <w:bCs/>
          <w:sz w:val="24"/>
          <w:szCs w:val="24"/>
        </w:rPr>
        <w:t>Pemutakhiran Data</w:t>
      </w:r>
      <w:r>
        <w:rPr>
          <w:rFonts w:ascii="Bookman Old Style" w:hAnsi="Bookman Old Style" w:cs="Times New Roman"/>
          <w:bCs/>
          <w:sz w:val="24"/>
          <w:szCs w:val="24"/>
        </w:rPr>
        <w:t xml:space="preserve"> dengan melibatkan Pemerintah Desa yang menjadi </w:t>
      </w:r>
      <w:r w:rsidR="001A6325">
        <w:rPr>
          <w:rFonts w:ascii="Bookman Old Style" w:hAnsi="Bookman Old Style" w:cs="Times New Roman"/>
          <w:bCs/>
          <w:sz w:val="24"/>
          <w:szCs w:val="24"/>
        </w:rPr>
        <w:t xml:space="preserve">subjek </w:t>
      </w:r>
      <w:r>
        <w:rPr>
          <w:rFonts w:ascii="Bookman Old Style" w:hAnsi="Bookman Old Style" w:cs="Times New Roman"/>
          <w:bCs/>
          <w:sz w:val="24"/>
          <w:szCs w:val="24"/>
        </w:rPr>
        <w:t xml:space="preserve">dan </w:t>
      </w:r>
      <w:r w:rsidR="001A6325">
        <w:rPr>
          <w:rFonts w:ascii="Bookman Old Style" w:hAnsi="Bookman Old Style" w:cs="Times New Roman"/>
          <w:bCs/>
          <w:sz w:val="24"/>
          <w:szCs w:val="24"/>
        </w:rPr>
        <w:t xml:space="preserve">objek </w:t>
      </w:r>
      <w:r w:rsidR="00B1421E">
        <w:rPr>
          <w:rFonts w:ascii="Bookman Old Style" w:hAnsi="Bookman Old Style" w:cs="Times New Roman"/>
          <w:bCs/>
          <w:sz w:val="24"/>
          <w:szCs w:val="24"/>
        </w:rPr>
        <w:t>PBB P2</w:t>
      </w:r>
      <w:r w:rsidR="000D199F">
        <w:rPr>
          <w:rFonts w:ascii="Bookman Old Style" w:hAnsi="Bookman Old Style" w:cs="Times New Roman"/>
          <w:bCs/>
          <w:sz w:val="24"/>
          <w:szCs w:val="24"/>
        </w:rPr>
        <w:t>.</w:t>
      </w:r>
    </w:p>
    <w:p w:rsidR="0045545B" w:rsidRDefault="0045545B" w:rsidP="00AA69BC">
      <w:pPr>
        <w:pStyle w:val="ListParagraph"/>
        <w:numPr>
          <w:ilvl w:val="0"/>
          <w:numId w:val="2"/>
        </w:numPr>
        <w:ind w:left="426"/>
        <w:jc w:val="both"/>
        <w:rPr>
          <w:rFonts w:ascii="Bookman Old Style" w:hAnsi="Bookman Old Style" w:cs="Times New Roman"/>
          <w:bCs/>
          <w:sz w:val="24"/>
          <w:szCs w:val="24"/>
        </w:rPr>
      </w:pPr>
      <w:r>
        <w:rPr>
          <w:rFonts w:ascii="Bookman Old Style" w:hAnsi="Bookman Old Style" w:cs="Times New Roman"/>
          <w:bCs/>
          <w:sz w:val="24"/>
          <w:szCs w:val="24"/>
        </w:rPr>
        <w:t>Camat dapat memfasilitasi dan mengkoordinir serta memonitoring pelaksanaan pemutakhiran data PBB P2.</w:t>
      </w:r>
    </w:p>
    <w:p w:rsidR="0024535D" w:rsidRDefault="000D199F" w:rsidP="00AA69BC">
      <w:pPr>
        <w:pStyle w:val="ListParagraph"/>
        <w:numPr>
          <w:ilvl w:val="0"/>
          <w:numId w:val="2"/>
        </w:numPr>
        <w:ind w:left="426"/>
        <w:jc w:val="both"/>
        <w:rPr>
          <w:rFonts w:ascii="Bookman Old Style" w:hAnsi="Bookman Old Style" w:cs="Times New Roman"/>
          <w:bCs/>
          <w:sz w:val="24"/>
          <w:szCs w:val="24"/>
        </w:rPr>
      </w:pPr>
      <w:r>
        <w:rPr>
          <w:rFonts w:ascii="Bookman Old Style" w:hAnsi="Bookman Old Style" w:cs="Times New Roman"/>
          <w:bCs/>
          <w:sz w:val="24"/>
          <w:szCs w:val="24"/>
        </w:rPr>
        <w:t xml:space="preserve">Keanggotaan </w:t>
      </w:r>
      <w:r w:rsidR="0024535D">
        <w:rPr>
          <w:rFonts w:ascii="Bookman Old Style" w:hAnsi="Bookman Old Style" w:cs="Times New Roman"/>
          <w:bCs/>
          <w:sz w:val="24"/>
          <w:szCs w:val="24"/>
        </w:rPr>
        <w:t xml:space="preserve">Tim </w:t>
      </w:r>
      <w:r w:rsidR="001A6325">
        <w:rPr>
          <w:rFonts w:ascii="Bookman Old Style" w:hAnsi="Bookman Old Style" w:cs="Times New Roman"/>
          <w:bCs/>
          <w:sz w:val="24"/>
          <w:szCs w:val="24"/>
        </w:rPr>
        <w:t>Pemutakhiran Data</w:t>
      </w:r>
      <w:r w:rsidR="0024535D">
        <w:rPr>
          <w:rFonts w:ascii="Bookman Old Style" w:hAnsi="Bookman Old Style" w:cs="Times New Roman"/>
          <w:bCs/>
          <w:sz w:val="24"/>
          <w:szCs w:val="24"/>
        </w:rPr>
        <w:t xml:space="preserve"> </w:t>
      </w:r>
      <w:r>
        <w:rPr>
          <w:rFonts w:ascii="Bookman Old Style" w:hAnsi="Bookman Old Style" w:cs="Times New Roman"/>
          <w:bCs/>
          <w:sz w:val="24"/>
          <w:szCs w:val="24"/>
        </w:rPr>
        <w:t>disusun berdasarkan Keputusan Bupati.</w:t>
      </w:r>
    </w:p>
    <w:p w:rsidR="00F861DA" w:rsidRDefault="00F861DA" w:rsidP="00AA69BC">
      <w:pPr>
        <w:pStyle w:val="ListParagraph"/>
        <w:numPr>
          <w:ilvl w:val="0"/>
          <w:numId w:val="2"/>
        </w:numPr>
        <w:ind w:left="426"/>
        <w:jc w:val="both"/>
        <w:rPr>
          <w:rFonts w:ascii="Bookman Old Style" w:hAnsi="Bookman Old Style" w:cs="Times New Roman"/>
          <w:bCs/>
          <w:sz w:val="24"/>
          <w:szCs w:val="24"/>
        </w:rPr>
      </w:pPr>
      <w:r>
        <w:rPr>
          <w:rFonts w:ascii="Bookman Old Style" w:hAnsi="Bookman Old Style" w:cs="Times New Roman"/>
          <w:bCs/>
          <w:sz w:val="24"/>
          <w:szCs w:val="24"/>
        </w:rPr>
        <w:t>Anggaran biaya kegiatan pemutakhiran data PBB P2</w:t>
      </w:r>
      <w:r w:rsidR="003E7472">
        <w:rPr>
          <w:rFonts w:ascii="Bookman Old Style" w:hAnsi="Bookman Old Style" w:cs="Times New Roman"/>
          <w:bCs/>
          <w:sz w:val="24"/>
          <w:szCs w:val="24"/>
        </w:rPr>
        <w:t xml:space="preserve"> dibebankan kepada Anggaran Pendapatan dan Belanja Daerah.</w:t>
      </w:r>
    </w:p>
    <w:p w:rsidR="00646043" w:rsidRPr="0024535D" w:rsidRDefault="00646043" w:rsidP="00AA69BC">
      <w:pPr>
        <w:pStyle w:val="ListParagraph"/>
        <w:numPr>
          <w:ilvl w:val="0"/>
          <w:numId w:val="2"/>
        </w:numPr>
        <w:ind w:left="426"/>
        <w:jc w:val="both"/>
        <w:rPr>
          <w:rFonts w:ascii="Bookman Old Style" w:hAnsi="Bookman Old Style" w:cs="Times New Roman"/>
          <w:bCs/>
          <w:sz w:val="24"/>
          <w:szCs w:val="24"/>
        </w:rPr>
      </w:pPr>
      <w:r>
        <w:rPr>
          <w:rFonts w:ascii="Bookman Old Style" w:hAnsi="Bookman Old Style" w:cs="Times New Roman"/>
          <w:bCs/>
          <w:sz w:val="24"/>
          <w:szCs w:val="24"/>
        </w:rPr>
        <w:t>Pemerintah Desa dapat menganggarkan biaya</w:t>
      </w:r>
      <w:r w:rsidR="00F861DA">
        <w:rPr>
          <w:rFonts w:ascii="Bookman Old Style" w:hAnsi="Bookman Old Style" w:cs="Times New Roman"/>
          <w:bCs/>
          <w:sz w:val="24"/>
          <w:szCs w:val="24"/>
        </w:rPr>
        <w:t xml:space="preserve"> </w:t>
      </w:r>
      <w:r w:rsidR="00575B62">
        <w:rPr>
          <w:rFonts w:ascii="Bookman Old Style" w:hAnsi="Bookman Old Style" w:cs="Times New Roman"/>
          <w:bCs/>
          <w:sz w:val="24"/>
          <w:szCs w:val="24"/>
        </w:rPr>
        <w:t xml:space="preserve">tambahan dalam rangka </w:t>
      </w:r>
      <w:r w:rsidR="001A6325">
        <w:rPr>
          <w:rFonts w:ascii="Bookman Old Style" w:hAnsi="Bookman Old Style" w:cs="Times New Roman"/>
          <w:bCs/>
          <w:sz w:val="24"/>
          <w:szCs w:val="24"/>
        </w:rPr>
        <w:t xml:space="preserve">pemutakhiran data </w:t>
      </w:r>
      <w:r>
        <w:rPr>
          <w:rFonts w:ascii="Bookman Old Style" w:hAnsi="Bookman Old Style" w:cs="Times New Roman"/>
          <w:bCs/>
          <w:sz w:val="24"/>
          <w:szCs w:val="24"/>
        </w:rPr>
        <w:t xml:space="preserve">PBB P2 pada APBD Desa. </w:t>
      </w:r>
    </w:p>
    <w:p w:rsidR="00CE2389" w:rsidRDefault="0081570F" w:rsidP="0081570F">
      <w:pPr>
        <w:jc w:val="center"/>
        <w:rPr>
          <w:rFonts w:ascii="Bookman Old Style" w:hAnsi="Bookman Old Style"/>
          <w:b/>
          <w:sz w:val="24"/>
          <w:szCs w:val="24"/>
        </w:rPr>
      </w:pPr>
      <w:r>
        <w:rPr>
          <w:rFonts w:ascii="Bookman Old Style" w:hAnsi="Bookman Old Style"/>
          <w:b/>
          <w:sz w:val="24"/>
          <w:szCs w:val="24"/>
        </w:rPr>
        <w:t>Pasal</w:t>
      </w:r>
      <w:r w:rsidR="00C13D02">
        <w:rPr>
          <w:rFonts w:ascii="Bookman Old Style" w:hAnsi="Bookman Old Style"/>
          <w:b/>
          <w:sz w:val="24"/>
          <w:szCs w:val="24"/>
        </w:rPr>
        <w:t xml:space="preserve"> </w:t>
      </w:r>
      <w:r w:rsidR="003E7472">
        <w:rPr>
          <w:rFonts w:ascii="Bookman Old Style" w:hAnsi="Bookman Old Style"/>
          <w:b/>
          <w:sz w:val="24"/>
          <w:szCs w:val="24"/>
        </w:rPr>
        <w:t>4</w:t>
      </w:r>
    </w:p>
    <w:p w:rsidR="007E0BA9" w:rsidRPr="007E0BA9" w:rsidRDefault="00C13D02" w:rsidP="001A6325">
      <w:pPr>
        <w:ind w:left="70"/>
        <w:jc w:val="both"/>
        <w:rPr>
          <w:rFonts w:ascii="Bookman Old Style" w:hAnsi="Bookman Old Style" w:cs="Times New Roman"/>
          <w:bCs/>
          <w:sz w:val="24"/>
          <w:szCs w:val="24"/>
        </w:rPr>
      </w:pPr>
      <w:r>
        <w:rPr>
          <w:rFonts w:ascii="Bookman Old Style" w:hAnsi="Bookman Old Style"/>
          <w:sz w:val="24"/>
          <w:szCs w:val="24"/>
        </w:rPr>
        <w:t xml:space="preserve">Bapenda menyiapkan </w:t>
      </w:r>
      <w:r w:rsidRPr="009870BB">
        <w:rPr>
          <w:rFonts w:ascii="Bookman Old Style" w:hAnsi="Bookman Old Style"/>
          <w:i/>
          <w:sz w:val="24"/>
          <w:szCs w:val="24"/>
        </w:rPr>
        <w:t>data</w:t>
      </w:r>
      <w:r w:rsidR="00A075C2" w:rsidRPr="009870BB">
        <w:rPr>
          <w:rFonts w:ascii="Bookman Old Style" w:hAnsi="Bookman Old Style"/>
          <w:i/>
          <w:sz w:val="24"/>
          <w:szCs w:val="24"/>
        </w:rPr>
        <w:t xml:space="preserve"> </w:t>
      </w:r>
      <w:r w:rsidRPr="009870BB">
        <w:rPr>
          <w:rFonts w:ascii="Bookman Old Style" w:hAnsi="Bookman Old Style"/>
          <w:i/>
          <w:sz w:val="24"/>
          <w:szCs w:val="24"/>
        </w:rPr>
        <w:t>base</w:t>
      </w:r>
      <w:r>
        <w:rPr>
          <w:rFonts w:ascii="Bookman Old Style" w:hAnsi="Bookman Old Style"/>
          <w:sz w:val="24"/>
          <w:szCs w:val="24"/>
        </w:rPr>
        <w:t xml:space="preserve"> </w:t>
      </w:r>
      <w:r w:rsidR="003E7472">
        <w:rPr>
          <w:rFonts w:ascii="Bookman Old Style" w:hAnsi="Bookman Old Style"/>
          <w:sz w:val="24"/>
          <w:szCs w:val="24"/>
        </w:rPr>
        <w:t xml:space="preserve">subjek dan objek </w:t>
      </w:r>
      <w:r>
        <w:rPr>
          <w:rFonts w:ascii="Bookman Old Style" w:hAnsi="Bookman Old Style"/>
          <w:sz w:val="24"/>
          <w:szCs w:val="24"/>
        </w:rPr>
        <w:t xml:space="preserve">PBB P2 sesuai dengan </w:t>
      </w:r>
      <w:r w:rsidR="00DE0A2C">
        <w:rPr>
          <w:rFonts w:ascii="Bookman Old Style" w:hAnsi="Bookman Old Style"/>
          <w:sz w:val="24"/>
          <w:szCs w:val="24"/>
        </w:rPr>
        <w:t xml:space="preserve">data PBB P2 termasuk bahan-bahan </w:t>
      </w:r>
      <w:r w:rsidR="001A6325">
        <w:rPr>
          <w:rFonts w:ascii="Bookman Old Style" w:hAnsi="Bookman Old Style" w:cs="Times New Roman"/>
          <w:bCs/>
          <w:sz w:val="24"/>
          <w:szCs w:val="24"/>
        </w:rPr>
        <w:t>pemutakhiran data</w:t>
      </w:r>
      <w:r w:rsidR="00DE0A2C">
        <w:rPr>
          <w:rFonts w:ascii="Bookman Old Style" w:hAnsi="Bookman Old Style"/>
          <w:sz w:val="24"/>
          <w:szCs w:val="24"/>
        </w:rPr>
        <w:t>.</w:t>
      </w:r>
    </w:p>
    <w:p w:rsidR="009870BB" w:rsidRDefault="009870BB" w:rsidP="00AF6D86">
      <w:pPr>
        <w:spacing w:line="240" w:lineRule="auto"/>
        <w:jc w:val="center"/>
        <w:rPr>
          <w:rFonts w:ascii="Bookman Old Style" w:hAnsi="Bookman Old Style"/>
          <w:b/>
          <w:sz w:val="24"/>
          <w:szCs w:val="24"/>
        </w:rPr>
      </w:pPr>
    </w:p>
    <w:p w:rsidR="009870BB" w:rsidRDefault="009870BB" w:rsidP="00AF6D86">
      <w:pPr>
        <w:spacing w:line="240" w:lineRule="auto"/>
        <w:jc w:val="center"/>
        <w:rPr>
          <w:rFonts w:ascii="Bookman Old Style" w:hAnsi="Bookman Old Style"/>
          <w:b/>
          <w:sz w:val="24"/>
          <w:szCs w:val="24"/>
        </w:rPr>
      </w:pPr>
    </w:p>
    <w:p w:rsidR="009870BB" w:rsidRDefault="009870BB" w:rsidP="00AF6D86">
      <w:pPr>
        <w:spacing w:line="240" w:lineRule="auto"/>
        <w:jc w:val="center"/>
        <w:rPr>
          <w:rFonts w:ascii="Bookman Old Style" w:hAnsi="Bookman Old Style"/>
          <w:b/>
          <w:sz w:val="24"/>
          <w:szCs w:val="24"/>
        </w:rPr>
      </w:pPr>
    </w:p>
    <w:p w:rsidR="00CE2389" w:rsidRDefault="00CE2389" w:rsidP="00AF6D86">
      <w:pPr>
        <w:spacing w:line="240" w:lineRule="auto"/>
        <w:jc w:val="center"/>
        <w:rPr>
          <w:rFonts w:ascii="Bookman Old Style" w:hAnsi="Bookman Old Style"/>
          <w:b/>
          <w:sz w:val="24"/>
          <w:szCs w:val="24"/>
        </w:rPr>
      </w:pPr>
      <w:r>
        <w:rPr>
          <w:rFonts w:ascii="Bookman Old Style" w:hAnsi="Bookman Old Style"/>
          <w:b/>
          <w:sz w:val="24"/>
          <w:szCs w:val="24"/>
        </w:rPr>
        <w:t>Pasal</w:t>
      </w:r>
      <w:r w:rsidR="00C13D02">
        <w:rPr>
          <w:rFonts w:ascii="Bookman Old Style" w:hAnsi="Bookman Old Style"/>
          <w:b/>
          <w:sz w:val="24"/>
          <w:szCs w:val="24"/>
        </w:rPr>
        <w:t xml:space="preserve"> </w:t>
      </w:r>
      <w:r w:rsidR="003E7472">
        <w:rPr>
          <w:rFonts w:ascii="Bookman Old Style" w:hAnsi="Bookman Old Style"/>
          <w:b/>
          <w:sz w:val="24"/>
          <w:szCs w:val="24"/>
        </w:rPr>
        <w:t>5</w:t>
      </w:r>
    </w:p>
    <w:p w:rsidR="00C13D02" w:rsidRDefault="00445F34" w:rsidP="00AA69BC">
      <w:pPr>
        <w:pStyle w:val="ListParagraph"/>
        <w:numPr>
          <w:ilvl w:val="0"/>
          <w:numId w:val="5"/>
        </w:numPr>
        <w:spacing w:line="240" w:lineRule="auto"/>
        <w:ind w:left="426"/>
        <w:jc w:val="both"/>
        <w:rPr>
          <w:rFonts w:ascii="Bookman Old Style" w:hAnsi="Bookman Old Style"/>
          <w:sz w:val="24"/>
          <w:szCs w:val="24"/>
        </w:rPr>
      </w:pPr>
      <w:r w:rsidRPr="001A6325">
        <w:rPr>
          <w:rFonts w:ascii="Bookman Old Style" w:hAnsi="Bookman Old Style"/>
          <w:sz w:val="24"/>
          <w:szCs w:val="24"/>
        </w:rPr>
        <w:t>Bapenda</w:t>
      </w:r>
      <w:r w:rsidR="00E24D04">
        <w:rPr>
          <w:rFonts w:ascii="Bookman Old Style" w:hAnsi="Bookman Old Style"/>
          <w:sz w:val="24"/>
          <w:szCs w:val="24"/>
        </w:rPr>
        <w:t>, Camat</w:t>
      </w:r>
      <w:r w:rsidR="009870BB">
        <w:rPr>
          <w:rFonts w:ascii="Bookman Old Style" w:hAnsi="Bookman Old Style"/>
          <w:sz w:val="24"/>
          <w:szCs w:val="24"/>
        </w:rPr>
        <w:t>,</w:t>
      </w:r>
      <w:r w:rsidRPr="001A6325">
        <w:rPr>
          <w:rFonts w:ascii="Bookman Old Style" w:hAnsi="Bookman Old Style"/>
          <w:sz w:val="24"/>
          <w:szCs w:val="24"/>
        </w:rPr>
        <w:t xml:space="preserve"> dan Pemerintah Desa dapat melaksanakan kegiatan sosialisasi dalam rangka persiapan </w:t>
      </w:r>
      <w:r w:rsidR="001A6325" w:rsidRPr="001A6325">
        <w:rPr>
          <w:rFonts w:ascii="Bookman Old Style" w:hAnsi="Bookman Old Style" w:cs="Times New Roman"/>
          <w:bCs/>
          <w:sz w:val="24"/>
          <w:szCs w:val="24"/>
        </w:rPr>
        <w:t>pemutakhiran data</w:t>
      </w:r>
      <w:r w:rsidRPr="001A6325">
        <w:rPr>
          <w:rFonts w:ascii="Bookman Old Style" w:hAnsi="Bookman Old Style"/>
          <w:sz w:val="24"/>
          <w:szCs w:val="24"/>
        </w:rPr>
        <w:t xml:space="preserve"> PBB P2.</w:t>
      </w:r>
    </w:p>
    <w:p w:rsidR="003E7472" w:rsidRDefault="003E7472" w:rsidP="00AA69BC">
      <w:pPr>
        <w:pStyle w:val="ListParagraph"/>
        <w:numPr>
          <w:ilvl w:val="0"/>
          <w:numId w:val="5"/>
        </w:numPr>
        <w:spacing w:line="240" w:lineRule="auto"/>
        <w:ind w:left="426"/>
        <w:jc w:val="both"/>
        <w:rPr>
          <w:rFonts w:ascii="Bookman Old Style" w:hAnsi="Bookman Old Style"/>
          <w:sz w:val="24"/>
          <w:szCs w:val="24"/>
        </w:rPr>
      </w:pPr>
      <w:r>
        <w:rPr>
          <w:rFonts w:ascii="Bookman Old Style" w:hAnsi="Bookman Old Style"/>
          <w:sz w:val="24"/>
          <w:szCs w:val="24"/>
        </w:rPr>
        <w:t xml:space="preserve">Pemerintah Desa memfasilitasi kegiatan sosialisasi dan pelaksanaan </w:t>
      </w:r>
      <w:r w:rsidRPr="001A6325">
        <w:rPr>
          <w:rFonts w:ascii="Bookman Old Style" w:hAnsi="Bookman Old Style" w:cs="Times New Roman"/>
          <w:bCs/>
          <w:sz w:val="24"/>
          <w:szCs w:val="24"/>
        </w:rPr>
        <w:t>pemutakhiran data</w:t>
      </w:r>
      <w:r w:rsidRPr="001A6325">
        <w:rPr>
          <w:rFonts w:ascii="Bookman Old Style" w:hAnsi="Bookman Old Style"/>
          <w:sz w:val="24"/>
          <w:szCs w:val="24"/>
        </w:rPr>
        <w:t xml:space="preserve"> PBB P2</w:t>
      </w:r>
      <w:r w:rsidR="00E24D04">
        <w:rPr>
          <w:rFonts w:ascii="Bookman Old Style" w:hAnsi="Bookman Old Style"/>
          <w:sz w:val="24"/>
          <w:szCs w:val="24"/>
        </w:rPr>
        <w:t xml:space="preserve"> di tingkat Desa</w:t>
      </w:r>
      <w:r>
        <w:rPr>
          <w:rFonts w:ascii="Bookman Old Style" w:hAnsi="Bookman Old Style"/>
          <w:sz w:val="24"/>
          <w:szCs w:val="24"/>
        </w:rPr>
        <w:t>.</w:t>
      </w:r>
    </w:p>
    <w:p w:rsidR="00CE2389" w:rsidRDefault="00CE2389" w:rsidP="00AF6D86">
      <w:pPr>
        <w:spacing w:line="240" w:lineRule="auto"/>
        <w:jc w:val="center"/>
        <w:rPr>
          <w:rFonts w:ascii="Bookman Old Style" w:hAnsi="Bookman Old Style" w:cs="Times New Roman"/>
          <w:b/>
          <w:bCs/>
          <w:sz w:val="24"/>
          <w:szCs w:val="24"/>
        </w:rPr>
      </w:pPr>
      <w:r>
        <w:rPr>
          <w:rFonts w:ascii="Bookman Old Style" w:hAnsi="Bookman Old Style"/>
          <w:b/>
          <w:sz w:val="24"/>
          <w:szCs w:val="24"/>
        </w:rPr>
        <w:t>Pasal</w:t>
      </w:r>
      <w:r w:rsidR="001C7EE0">
        <w:rPr>
          <w:rFonts w:ascii="Bookman Old Style" w:hAnsi="Bookman Old Style"/>
          <w:b/>
          <w:sz w:val="24"/>
          <w:szCs w:val="24"/>
        </w:rPr>
        <w:t xml:space="preserve"> </w:t>
      </w:r>
      <w:r w:rsidR="003E7472">
        <w:rPr>
          <w:rFonts w:ascii="Bookman Old Style" w:hAnsi="Bookman Old Style"/>
          <w:b/>
          <w:sz w:val="24"/>
          <w:szCs w:val="24"/>
        </w:rPr>
        <w:t>6</w:t>
      </w:r>
    </w:p>
    <w:p w:rsidR="00CE2389" w:rsidRDefault="00445F34" w:rsidP="00AA69BC">
      <w:pPr>
        <w:pStyle w:val="ListParagraph"/>
        <w:numPr>
          <w:ilvl w:val="0"/>
          <w:numId w:val="3"/>
        </w:numPr>
        <w:spacing w:line="240" w:lineRule="auto"/>
        <w:ind w:left="426"/>
        <w:jc w:val="both"/>
        <w:rPr>
          <w:rFonts w:ascii="Bookman Old Style" w:hAnsi="Bookman Old Style" w:cs="Times New Roman"/>
          <w:bCs/>
          <w:sz w:val="24"/>
          <w:szCs w:val="24"/>
        </w:rPr>
      </w:pPr>
      <w:r w:rsidRPr="00445F34">
        <w:rPr>
          <w:rFonts w:ascii="Bookman Old Style" w:hAnsi="Bookman Old Style" w:cs="Times New Roman"/>
          <w:bCs/>
          <w:sz w:val="24"/>
          <w:szCs w:val="24"/>
        </w:rPr>
        <w:t xml:space="preserve">Sebelum dilaksanakan </w:t>
      </w:r>
      <w:r w:rsidR="001A6325">
        <w:rPr>
          <w:rFonts w:ascii="Bookman Old Style" w:hAnsi="Bookman Old Style" w:cs="Times New Roman"/>
          <w:bCs/>
          <w:sz w:val="24"/>
          <w:szCs w:val="24"/>
        </w:rPr>
        <w:t>pemutakhiran data</w:t>
      </w:r>
      <w:r w:rsidRPr="00445F34">
        <w:rPr>
          <w:rFonts w:ascii="Bookman Old Style" w:hAnsi="Bookman Old Style" w:cs="Times New Roman"/>
          <w:bCs/>
          <w:sz w:val="24"/>
          <w:szCs w:val="24"/>
        </w:rPr>
        <w:t xml:space="preserve"> PBB P2, terlebih dahulu dilakukan penjaringan dan penyaringan </w:t>
      </w:r>
      <w:r w:rsidR="00F2229B">
        <w:rPr>
          <w:rFonts w:ascii="Bookman Old Style" w:hAnsi="Bookman Old Style" w:cs="Times New Roman"/>
          <w:bCs/>
          <w:sz w:val="24"/>
          <w:szCs w:val="24"/>
        </w:rPr>
        <w:t>P</w:t>
      </w:r>
      <w:r w:rsidRPr="00445F34">
        <w:rPr>
          <w:rFonts w:ascii="Bookman Old Style" w:hAnsi="Bookman Old Style" w:cs="Times New Roman"/>
          <w:bCs/>
          <w:sz w:val="24"/>
          <w:szCs w:val="24"/>
        </w:rPr>
        <w:t xml:space="preserve">etugas </w:t>
      </w:r>
      <w:r>
        <w:rPr>
          <w:rFonts w:ascii="Bookman Old Style" w:hAnsi="Bookman Old Style" w:cs="Times New Roman"/>
          <w:bCs/>
          <w:sz w:val="24"/>
          <w:szCs w:val="24"/>
        </w:rPr>
        <w:t>yang diusulkan oleh Pemerintah Desa</w:t>
      </w:r>
      <w:r w:rsidRPr="00445F34">
        <w:rPr>
          <w:rFonts w:ascii="Bookman Old Style" w:hAnsi="Bookman Old Style" w:cs="Times New Roman"/>
          <w:bCs/>
          <w:sz w:val="24"/>
          <w:szCs w:val="24"/>
        </w:rPr>
        <w:t>.</w:t>
      </w:r>
    </w:p>
    <w:p w:rsidR="00F2229B" w:rsidRDefault="00F2229B" w:rsidP="00AA69BC">
      <w:pPr>
        <w:pStyle w:val="ListParagraph"/>
        <w:numPr>
          <w:ilvl w:val="0"/>
          <w:numId w:val="3"/>
        </w:numPr>
        <w:spacing w:line="240" w:lineRule="auto"/>
        <w:ind w:left="426"/>
        <w:jc w:val="both"/>
        <w:rPr>
          <w:rFonts w:ascii="Bookman Old Style" w:hAnsi="Bookman Old Style" w:cs="Times New Roman"/>
          <w:bCs/>
          <w:sz w:val="24"/>
          <w:szCs w:val="24"/>
        </w:rPr>
      </w:pPr>
      <w:r>
        <w:rPr>
          <w:rFonts w:ascii="Bookman Old Style" w:hAnsi="Bookman Old Style" w:cs="Times New Roman"/>
          <w:bCs/>
          <w:sz w:val="24"/>
          <w:szCs w:val="24"/>
        </w:rPr>
        <w:t xml:space="preserve">Petugas </w:t>
      </w:r>
      <w:r w:rsidR="00EA7C2F">
        <w:rPr>
          <w:rFonts w:ascii="Bookman Old Style" w:hAnsi="Bookman Old Style" w:cs="Times New Roman"/>
          <w:bCs/>
          <w:sz w:val="24"/>
          <w:szCs w:val="24"/>
        </w:rPr>
        <w:t xml:space="preserve">yang diusulkan adalah aparat desa dan/atau warga masyarakat setempat yang memiliki kemampuan administrasi, dapat berkomunikasi dengan masyarakat serta memiliki </w:t>
      </w:r>
      <w:r w:rsidR="00560DF9">
        <w:rPr>
          <w:rFonts w:ascii="Bookman Old Style" w:hAnsi="Bookman Old Style" w:cs="Times New Roman"/>
          <w:bCs/>
          <w:sz w:val="24"/>
          <w:szCs w:val="24"/>
        </w:rPr>
        <w:t>kemauan untuk menjadi Petugas.</w:t>
      </w:r>
    </w:p>
    <w:p w:rsidR="00445F34" w:rsidRDefault="00445F34" w:rsidP="00AA69BC">
      <w:pPr>
        <w:pStyle w:val="ListParagraph"/>
        <w:numPr>
          <w:ilvl w:val="0"/>
          <w:numId w:val="3"/>
        </w:numPr>
        <w:spacing w:line="240" w:lineRule="auto"/>
        <w:ind w:left="426"/>
        <w:jc w:val="both"/>
        <w:rPr>
          <w:rFonts w:ascii="Bookman Old Style" w:hAnsi="Bookman Old Style" w:cs="Times New Roman"/>
          <w:bCs/>
          <w:sz w:val="24"/>
          <w:szCs w:val="24"/>
        </w:rPr>
      </w:pPr>
      <w:r>
        <w:rPr>
          <w:rFonts w:ascii="Bookman Old Style" w:hAnsi="Bookman Old Style" w:cs="Times New Roman"/>
          <w:bCs/>
          <w:sz w:val="24"/>
          <w:szCs w:val="24"/>
        </w:rPr>
        <w:t xml:space="preserve">Petugas yang sudah ditunjuk akan diberi pelatihan </w:t>
      </w:r>
      <w:r w:rsidR="00CB4A7C">
        <w:rPr>
          <w:rFonts w:ascii="Bookman Old Style" w:hAnsi="Bookman Old Style" w:cs="Times New Roman"/>
          <w:bCs/>
          <w:sz w:val="24"/>
          <w:szCs w:val="24"/>
        </w:rPr>
        <w:t xml:space="preserve">tata cara </w:t>
      </w:r>
      <w:r w:rsidR="003E7472">
        <w:rPr>
          <w:rFonts w:ascii="Bookman Old Style" w:hAnsi="Bookman Old Style" w:cs="Times New Roman"/>
          <w:bCs/>
          <w:sz w:val="24"/>
          <w:szCs w:val="24"/>
        </w:rPr>
        <w:t>pemutakhiran data</w:t>
      </w:r>
      <w:r>
        <w:rPr>
          <w:rFonts w:ascii="Bookman Old Style" w:hAnsi="Bookman Old Style" w:cs="Times New Roman"/>
          <w:bCs/>
          <w:sz w:val="24"/>
          <w:szCs w:val="24"/>
        </w:rPr>
        <w:t xml:space="preserve"> PBB P2 oleh Bapenda.</w:t>
      </w:r>
    </w:p>
    <w:p w:rsidR="005F538E" w:rsidRDefault="00CB4A7C" w:rsidP="00AA69BC">
      <w:pPr>
        <w:pStyle w:val="ListParagraph"/>
        <w:numPr>
          <w:ilvl w:val="0"/>
          <w:numId w:val="3"/>
        </w:numPr>
        <w:spacing w:line="240" w:lineRule="auto"/>
        <w:ind w:left="426"/>
        <w:jc w:val="both"/>
        <w:rPr>
          <w:rFonts w:ascii="Bookman Old Style" w:hAnsi="Bookman Old Style" w:cs="Times New Roman"/>
          <w:bCs/>
          <w:sz w:val="24"/>
          <w:szCs w:val="24"/>
        </w:rPr>
      </w:pPr>
      <w:r>
        <w:rPr>
          <w:rFonts w:ascii="Bookman Old Style" w:hAnsi="Bookman Old Style" w:cs="Times New Roman"/>
          <w:bCs/>
          <w:sz w:val="24"/>
          <w:szCs w:val="24"/>
        </w:rPr>
        <w:t>Petugas</w:t>
      </w:r>
      <w:r w:rsidR="005F538E">
        <w:rPr>
          <w:rFonts w:ascii="Bookman Old Style" w:hAnsi="Bookman Old Style" w:cs="Times New Roman"/>
          <w:bCs/>
          <w:sz w:val="24"/>
          <w:szCs w:val="24"/>
        </w:rPr>
        <w:t xml:space="preserve"> akan diberikan surat tugas dari Kepala Bapenda dan diberi </w:t>
      </w:r>
      <w:r w:rsidR="00F2229B">
        <w:rPr>
          <w:rFonts w:ascii="Bookman Old Style" w:hAnsi="Bookman Old Style" w:cs="Times New Roman"/>
          <w:bCs/>
          <w:sz w:val="24"/>
          <w:szCs w:val="24"/>
        </w:rPr>
        <w:t>K</w:t>
      </w:r>
      <w:r w:rsidR="005F538E">
        <w:rPr>
          <w:rFonts w:ascii="Bookman Old Style" w:hAnsi="Bookman Old Style" w:cs="Times New Roman"/>
          <w:bCs/>
          <w:sz w:val="24"/>
          <w:szCs w:val="24"/>
        </w:rPr>
        <w:t xml:space="preserve">artu </w:t>
      </w:r>
      <w:r w:rsidR="00F2229B">
        <w:rPr>
          <w:rFonts w:ascii="Bookman Old Style" w:hAnsi="Bookman Old Style" w:cs="Times New Roman"/>
          <w:bCs/>
          <w:sz w:val="24"/>
          <w:szCs w:val="24"/>
        </w:rPr>
        <w:t>I</w:t>
      </w:r>
      <w:r w:rsidR="005F538E">
        <w:rPr>
          <w:rFonts w:ascii="Bookman Old Style" w:hAnsi="Bookman Old Style" w:cs="Times New Roman"/>
          <w:bCs/>
          <w:sz w:val="24"/>
          <w:szCs w:val="24"/>
        </w:rPr>
        <w:t xml:space="preserve">dentitas </w:t>
      </w:r>
      <w:r w:rsidR="00F2229B">
        <w:rPr>
          <w:rFonts w:ascii="Bookman Old Style" w:hAnsi="Bookman Old Style" w:cs="Times New Roman"/>
          <w:bCs/>
          <w:sz w:val="24"/>
          <w:szCs w:val="24"/>
        </w:rPr>
        <w:t>P</w:t>
      </w:r>
      <w:r w:rsidR="005F538E">
        <w:rPr>
          <w:rFonts w:ascii="Bookman Old Style" w:hAnsi="Bookman Old Style" w:cs="Times New Roman"/>
          <w:bCs/>
          <w:sz w:val="24"/>
          <w:szCs w:val="24"/>
        </w:rPr>
        <w:t>etugas.</w:t>
      </w:r>
    </w:p>
    <w:p w:rsidR="00F2229B" w:rsidRDefault="00CB4A7C" w:rsidP="00AA69BC">
      <w:pPr>
        <w:pStyle w:val="ListParagraph"/>
        <w:numPr>
          <w:ilvl w:val="0"/>
          <w:numId w:val="3"/>
        </w:numPr>
        <w:spacing w:line="240" w:lineRule="auto"/>
        <w:ind w:left="426"/>
        <w:jc w:val="both"/>
        <w:rPr>
          <w:rFonts w:ascii="Bookman Old Style" w:hAnsi="Bookman Old Style" w:cs="Times New Roman"/>
          <w:bCs/>
          <w:sz w:val="24"/>
          <w:szCs w:val="24"/>
        </w:rPr>
      </w:pPr>
      <w:r>
        <w:rPr>
          <w:rFonts w:ascii="Bookman Old Style" w:hAnsi="Bookman Old Style" w:cs="Times New Roman"/>
          <w:bCs/>
          <w:sz w:val="24"/>
          <w:szCs w:val="24"/>
        </w:rPr>
        <w:t>Petugas</w:t>
      </w:r>
      <w:r w:rsidR="00F2229B">
        <w:rPr>
          <w:rFonts w:ascii="Bookman Old Style" w:hAnsi="Bookman Old Style" w:cs="Times New Roman"/>
          <w:bCs/>
          <w:sz w:val="24"/>
          <w:szCs w:val="24"/>
        </w:rPr>
        <w:t xml:space="preserve"> akan diberikan insentif sesuai ketentuan</w:t>
      </w:r>
      <w:r w:rsidR="009870BB">
        <w:rPr>
          <w:rFonts w:ascii="Bookman Old Style" w:hAnsi="Bookman Old Style" w:cs="Times New Roman"/>
          <w:bCs/>
          <w:sz w:val="24"/>
          <w:szCs w:val="24"/>
        </w:rPr>
        <w:t xml:space="preserve"> peraturan perundang-undangan</w:t>
      </w:r>
      <w:r w:rsidR="00F2229B">
        <w:rPr>
          <w:rFonts w:ascii="Bookman Old Style" w:hAnsi="Bookman Old Style" w:cs="Times New Roman"/>
          <w:bCs/>
          <w:sz w:val="24"/>
          <w:szCs w:val="24"/>
        </w:rPr>
        <w:t>.</w:t>
      </w:r>
    </w:p>
    <w:p w:rsidR="00445F34" w:rsidRDefault="001C7EE0" w:rsidP="001C7EE0">
      <w:pPr>
        <w:spacing w:line="240" w:lineRule="auto"/>
        <w:jc w:val="center"/>
        <w:rPr>
          <w:rFonts w:ascii="Bookman Old Style" w:hAnsi="Bookman Old Style"/>
          <w:b/>
          <w:sz w:val="24"/>
          <w:szCs w:val="24"/>
        </w:rPr>
      </w:pPr>
      <w:r>
        <w:rPr>
          <w:rFonts w:ascii="Bookman Old Style" w:hAnsi="Bookman Old Style"/>
          <w:b/>
          <w:sz w:val="24"/>
          <w:szCs w:val="24"/>
        </w:rPr>
        <w:t>Pasal</w:t>
      </w:r>
      <w:r w:rsidR="00B75013">
        <w:rPr>
          <w:rFonts w:ascii="Bookman Old Style" w:hAnsi="Bookman Old Style"/>
          <w:b/>
          <w:sz w:val="24"/>
          <w:szCs w:val="24"/>
        </w:rPr>
        <w:t xml:space="preserve"> </w:t>
      </w:r>
      <w:r w:rsidR="00CB4A7C">
        <w:rPr>
          <w:rFonts w:ascii="Bookman Old Style" w:hAnsi="Bookman Old Style"/>
          <w:b/>
          <w:sz w:val="24"/>
          <w:szCs w:val="24"/>
        </w:rPr>
        <w:t>7</w:t>
      </w:r>
    </w:p>
    <w:p w:rsidR="001C7EE0" w:rsidRDefault="00CB4A7C" w:rsidP="00AA69BC">
      <w:pPr>
        <w:pStyle w:val="ListParagraph"/>
        <w:numPr>
          <w:ilvl w:val="0"/>
          <w:numId w:val="4"/>
        </w:numPr>
        <w:spacing w:line="240" w:lineRule="auto"/>
        <w:ind w:left="426"/>
        <w:jc w:val="both"/>
        <w:rPr>
          <w:rFonts w:ascii="Bookman Old Style" w:hAnsi="Bookman Old Style"/>
          <w:sz w:val="24"/>
          <w:szCs w:val="24"/>
        </w:rPr>
      </w:pPr>
      <w:r>
        <w:rPr>
          <w:rFonts w:ascii="Bookman Old Style" w:hAnsi="Bookman Old Style"/>
          <w:sz w:val="24"/>
          <w:szCs w:val="24"/>
        </w:rPr>
        <w:t>Petugas</w:t>
      </w:r>
      <w:r w:rsidR="00B75013" w:rsidRPr="00B75013">
        <w:rPr>
          <w:rFonts w:ascii="Bookman Old Style" w:hAnsi="Bookman Old Style"/>
          <w:sz w:val="24"/>
          <w:szCs w:val="24"/>
        </w:rPr>
        <w:t xml:space="preserve"> melaksanakan tugasnya sesuai dengan waktu yang ditentukan.</w:t>
      </w:r>
    </w:p>
    <w:p w:rsidR="00B75013" w:rsidRDefault="00B75013" w:rsidP="00AA69BC">
      <w:pPr>
        <w:pStyle w:val="ListParagraph"/>
        <w:numPr>
          <w:ilvl w:val="0"/>
          <w:numId w:val="4"/>
        </w:numPr>
        <w:spacing w:line="240" w:lineRule="auto"/>
        <w:ind w:left="426"/>
        <w:jc w:val="both"/>
        <w:rPr>
          <w:rFonts w:ascii="Bookman Old Style" w:hAnsi="Bookman Old Style"/>
          <w:sz w:val="24"/>
          <w:szCs w:val="24"/>
        </w:rPr>
      </w:pPr>
      <w:r w:rsidRPr="00B75013">
        <w:rPr>
          <w:rFonts w:ascii="Bookman Old Style" w:hAnsi="Bookman Old Style"/>
          <w:sz w:val="24"/>
          <w:szCs w:val="24"/>
        </w:rPr>
        <w:t xml:space="preserve">Wilayah kerja </w:t>
      </w:r>
      <w:r w:rsidR="00CB4A7C">
        <w:rPr>
          <w:rFonts w:ascii="Bookman Old Style" w:hAnsi="Bookman Old Style"/>
          <w:sz w:val="24"/>
          <w:szCs w:val="24"/>
        </w:rPr>
        <w:t>Petugas</w:t>
      </w:r>
      <w:r w:rsidRPr="00B75013">
        <w:rPr>
          <w:rFonts w:ascii="Bookman Old Style" w:hAnsi="Bookman Old Style"/>
          <w:sz w:val="24"/>
          <w:szCs w:val="24"/>
        </w:rPr>
        <w:t xml:space="preserve"> sesuai dengan lokasi penugasan.</w:t>
      </w:r>
    </w:p>
    <w:p w:rsidR="006419AF" w:rsidRDefault="00F2229B" w:rsidP="00AA69BC">
      <w:pPr>
        <w:pStyle w:val="ListParagraph"/>
        <w:numPr>
          <w:ilvl w:val="0"/>
          <w:numId w:val="4"/>
        </w:numPr>
        <w:spacing w:line="240" w:lineRule="auto"/>
        <w:ind w:left="426"/>
        <w:jc w:val="both"/>
        <w:rPr>
          <w:rFonts w:ascii="Bookman Old Style" w:hAnsi="Bookman Old Style"/>
          <w:sz w:val="24"/>
          <w:szCs w:val="24"/>
        </w:rPr>
      </w:pPr>
      <w:r>
        <w:rPr>
          <w:rFonts w:ascii="Bookman Old Style" w:hAnsi="Bookman Old Style"/>
          <w:sz w:val="24"/>
          <w:szCs w:val="24"/>
        </w:rPr>
        <w:t xml:space="preserve">Didalam melaksanakan tugasnya </w:t>
      </w:r>
      <w:r w:rsidR="00CB4A7C">
        <w:rPr>
          <w:rFonts w:ascii="Bookman Old Style" w:hAnsi="Bookman Old Style"/>
          <w:sz w:val="24"/>
          <w:szCs w:val="24"/>
        </w:rPr>
        <w:t>Petugas</w:t>
      </w:r>
      <w:r>
        <w:rPr>
          <w:rFonts w:ascii="Bookman Old Style" w:hAnsi="Bookman Old Style"/>
          <w:sz w:val="24"/>
          <w:szCs w:val="24"/>
        </w:rPr>
        <w:t xml:space="preserve"> </w:t>
      </w:r>
      <w:r w:rsidR="00502706">
        <w:rPr>
          <w:rFonts w:ascii="Bookman Old Style" w:hAnsi="Bookman Old Style"/>
          <w:sz w:val="24"/>
          <w:szCs w:val="24"/>
        </w:rPr>
        <w:t>men</w:t>
      </w:r>
      <w:r>
        <w:rPr>
          <w:rFonts w:ascii="Bookman Old Style" w:hAnsi="Bookman Old Style"/>
          <w:sz w:val="24"/>
          <w:szCs w:val="24"/>
        </w:rPr>
        <w:t xml:space="preserve">dapat </w:t>
      </w:r>
      <w:r w:rsidR="00502706">
        <w:rPr>
          <w:rFonts w:ascii="Bookman Old Style" w:hAnsi="Bookman Old Style"/>
          <w:sz w:val="24"/>
          <w:szCs w:val="24"/>
        </w:rPr>
        <w:t xml:space="preserve">bimbingan </w:t>
      </w:r>
      <w:r w:rsidR="006419AF">
        <w:rPr>
          <w:rFonts w:ascii="Bookman Old Style" w:hAnsi="Bookman Old Style"/>
          <w:sz w:val="24"/>
          <w:szCs w:val="24"/>
        </w:rPr>
        <w:t xml:space="preserve">dari </w:t>
      </w:r>
      <w:r w:rsidR="00502706">
        <w:rPr>
          <w:rFonts w:ascii="Bookman Old Style" w:hAnsi="Bookman Old Style"/>
          <w:sz w:val="24"/>
          <w:szCs w:val="24"/>
        </w:rPr>
        <w:t>Bapenda</w:t>
      </w:r>
      <w:r w:rsidR="006419AF">
        <w:rPr>
          <w:rFonts w:ascii="Bookman Old Style" w:hAnsi="Bookman Old Style"/>
          <w:sz w:val="24"/>
          <w:szCs w:val="24"/>
        </w:rPr>
        <w:t>.</w:t>
      </w:r>
    </w:p>
    <w:p w:rsidR="00F2229B" w:rsidRPr="00B75013" w:rsidRDefault="006419AF" w:rsidP="00AA69BC">
      <w:pPr>
        <w:pStyle w:val="ListParagraph"/>
        <w:numPr>
          <w:ilvl w:val="0"/>
          <w:numId w:val="4"/>
        </w:numPr>
        <w:spacing w:line="240" w:lineRule="auto"/>
        <w:ind w:left="426"/>
        <w:jc w:val="both"/>
        <w:rPr>
          <w:rFonts w:ascii="Bookman Old Style" w:hAnsi="Bookman Old Style"/>
          <w:sz w:val="24"/>
          <w:szCs w:val="24"/>
        </w:rPr>
      </w:pPr>
      <w:r>
        <w:rPr>
          <w:rFonts w:ascii="Bookman Old Style" w:hAnsi="Bookman Old Style"/>
          <w:sz w:val="24"/>
          <w:szCs w:val="24"/>
        </w:rPr>
        <w:t xml:space="preserve">Petugas </w:t>
      </w:r>
      <w:r w:rsidR="00502706">
        <w:rPr>
          <w:rFonts w:ascii="Bookman Old Style" w:hAnsi="Bookman Old Style"/>
          <w:sz w:val="24"/>
          <w:szCs w:val="24"/>
        </w:rPr>
        <w:t xml:space="preserve">dapat didampingi oleh </w:t>
      </w:r>
      <w:r w:rsidR="003D66A8">
        <w:rPr>
          <w:rFonts w:ascii="Bookman Old Style" w:hAnsi="Bookman Old Style"/>
          <w:sz w:val="24"/>
          <w:szCs w:val="24"/>
        </w:rPr>
        <w:t>Perangkat Desa, Kepala Dusun</w:t>
      </w:r>
      <w:r w:rsidR="009870BB">
        <w:rPr>
          <w:rFonts w:ascii="Bookman Old Style" w:hAnsi="Bookman Old Style"/>
          <w:sz w:val="24"/>
          <w:szCs w:val="24"/>
        </w:rPr>
        <w:t>,</w:t>
      </w:r>
      <w:r w:rsidR="003D66A8">
        <w:rPr>
          <w:rFonts w:ascii="Bookman Old Style" w:hAnsi="Bookman Old Style"/>
          <w:sz w:val="24"/>
          <w:szCs w:val="24"/>
        </w:rPr>
        <w:t xml:space="preserve"> dan/atau </w:t>
      </w:r>
      <w:r w:rsidR="00F2229B">
        <w:rPr>
          <w:rFonts w:ascii="Bookman Old Style" w:hAnsi="Bookman Old Style"/>
          <w:sz w:val="24"/>
          <w:szCs w:val="24"/>
        </w:rPr>
        <w:t>Ketua Rukun Tetangga.</w:t>
      </w:r>
    </w:p>
    <w:p w:rsidR="001C7EE0" w:rsidRDefault="001C7EE0" w:rsidP="001C7EE0">
      <w:pPr>
        <w:spacing w:line="240" w:lineRule="auto"/>
        <w:jc w:val="center"/>
        <w:rPr>
          <w:rFonts w:ascii="Bookman Old Style" w:hAnsi="Bookman Old Style"/>
          <w:b/>
          <w:sz w:val="24"/>
          <w:szCs w:val="24"/>
        </w:rPr>
      </w:pPr>
      <w:r>
        <w:rPr>
          <w:rFonts w:ascii="Bookman Old Style" w:hAnsi="Bookman Old Style"/>
          <w:b/>
          <w:sz w:val="24"/>
          <w:szCs w:val="24"/>
        </w:rPr>
        <w:t>Pasal</w:t>
      </w:r>
      <w:r w:rsidR="00B75013">
        <w:rPr>
          <w:rFonts w:ascii="Bookman Old Style" w:hAnsi="Bookman Old Style"/>
          <w:b/>
          <w:sz w:val="24"/>
          <w:szCs w:val="24"/>
        </w:rPr>
        <w:t xml:space="preserve"> </w:t>
      </w:r>
      <w:r w:rsidR="00CB4A7C">
        <w:rPr>
          <w:rFonts w:ascii="Bookman Old Style" w:hAnsi="Bookman Old Style"/>
          <w:b/>
          <w:sz w:val="24"/>
          <w:szCs w:val="24"/>
        </w:rPr>
        <w:t>8</w:t>
      </w:r>
    </w:p>
    <w:p w:rsidR="001C7EE0" w:rsidRDefault="00CB4A7C" w:rsidP="00AD763D">
      <w:pPr>
        <w:spacing w:line="240" w:lineRule="auto"/>
        <w:ind w:left="142"/>
        <w:jc w:val="both"/>
        <w:rPr>
          <w:rFonts w:ascii="Bookman Old Style" w:hAnsi="Bookman Old Style"/>
          <w:sz w:val="24"/>
          <w:szCs w:val="24"/>
        </w:rPr>
      </w:pPr>
      <w:r>
        <w:rPr>
          <w:rFonts w:ascii="Bookman Old Style" w:hAnsi="Bookman Old Style"/>
          <w:sz w:val="24"/>
          <w:szCs w:val="24"/>
        </w:rPr>
        <w:t>Petugas memiliki tugas</w:t>
      </w:r>
      <w:r w:rsidR="009870BB">
        <w:rPr>
          <w:rFonts w:ascii="Bookman Old Style" w:hAnsi="Bookman Old Style"/>
          <w:sz w:val="24"/>
          <w:szCs w:val="24"/>
        </w:rPr>
        <w:t xml:space="preserve"> </w:t>
      </w:r>
      <w:r>
        <w:rPr>
          <w:rFonts w:ascii="Bookman Old Style" w:hAnsi="Bookman Old Style"/>
          <w:sz w:val="24"/>
          <w:szCs w:val="24"/>
        </w:rPr>
        <w:t>:</w:t>
      </w:r>
    </w:p>
    <w:p w:rsidR="009D511D" w:rsidRDefault="00AA06F4" w:rsidP="00AA69BC">
      <w:pPr>
        <w:pStyle w:val="ListParagraph"/>
        <w:numPr>
          <w:ilvl w:val="0"/>
          <w:numId w:val="13"/>
        </w:numPr>
        <w:spacing w:line="240" w:lineRule="auto"/>
        <w:ind w:left="567" w:hanging="425"/>
        <w:jc w:val="both"/>
        <w:rPr>
          <w:rFonts w:ascii="Bookman Old Style" w:hAnsi="Bookman Old Style"/>
          <w:sz w:val="24"/>
          <w:szCs w:val="24"/>
        </w:rPr>
      </w:pPr>
      <w:r>
        <w:rPr>
          <w:rFonts w:ascii="Bookman Old Style" w:hAnsi="Bookman Old Style"/>
          <w:sz w:val="24"/>
          <w:szCs w:val="24"/>
        </w:rPr>
        <w:t>m</w:t>
      </w:r>
      <w:r w:rsidR="00CB4A7C">
        <w:rPr>
          <w:rFonts w:ascii="Bookman Old Style" w:hAnsi="Bookman Old Style"/>
          <w:sz w:val="24"/>
          <w:szCs w:val="24"/>
        </w:rPr>
        <w:t xml:space="preserve">emvalidasi dan </w:t>
      </w:r>
      <w:r w:rsidR="009D511D">
        <w:rPr>
          <w:rFonts w:ascii="Bookman Old Style" w:hAnsi="Bookman Old Style"/>
          <w:sz w:val="24"/>
          <w:szCs w:val="24"/>
        </w:rPr>
        <w:t>memverifikasi data subjek dan objek PBB P2;</w:t>
      </w:r>
    </w:p>
    <w:p w:rsidR="009D511D" w:rsidRDefault="008A158D" w:rsidP="00AA69BC">
      <w:pPr>
        <w:pStyle w:val="ListParagraph"/>
        <w:numPr>
          <w:ilvl w:val="0"/>
          <w:numId w:val="13"/>
        </w:numPr>
        <w:spacing w:line="240" w:lineRule="auto"/>
        <w:ind w:left="567" w:hanging="425"/>
        <w:jc w:val="both"/>
        <w:rPr>
          <w:rFonts w:ascii="Bookman Old Style" w:hAnsi="Bookman Old Style"/>
          <w:sz w:val="24"/>
          <w:szCs w:val="24"/>
        </w:rPr>
      </w:pPr>
      <w:r>
        <w:rPr>
          <w:rFonts w:ascii="Bookman Old Style" w:hAnsi="Bookman Old Style"/>
          <w:sz w:val="24"/>
          <w:szCs w:val="24"/>
        </w:rPr>
        <w:t xml:space="preserve">mengklarifikasi </w:t>
      </w:r>
      <w:r w:rsidR="00CB4A7C">
        <w:rPr>
          <w:rFonts w:ascii="Bookman Old Style" w:hAnsi="Bookman Old Style"/>
          <w:sz w:val="24"/>
          <w:szCs w:val="24"/>
        </w:rPr>
        <w:t>tunggakan</w:t>
      </w:r>
      <w:r w:rsidR="00A075C2">
        <w:rPr>
          <w:rFonts w:ascii="Bookman Old Style" w:hAnsi="Bookman Old Style"/>
          <w:sz w:val="24"/>
          <w:szCs w:val="24"/>
        </w:rPr>
        <w:t xml:space="preserve"> </w:t>
      </w:r>
      <w:r>
        <w:rPr>
          <w:rFonts w:ascii="Bookman Old Style" w:hAnsi="Bookman Old Style"/>
          <w:sz w:val="24"/>
          <w:szCs w:val="24"/>
        </w:rPr>
        <w:t>Wajib Pajak PBB P2</w:t>
      </w:r>
      <w:r w:rsidR="00A075C2">
        <w:rPr>
          <w:rFonts w:ascii="Bookman Old Style" w:hAnsi="Bookman Old Style"/>
          <w:sz w:val="24"/>
          <w:szCs w:val="24"/>
        </w:rPr>
        <w:t xml:space="preserve"> termasuk denda keterlambatannya</w:t>
      </w:r>
      <w:r>
        <w:rPr>
          <w:rFonts w:ascii="Bookman Old Style" w:hAnsi="Bookman Old Style"/>
          <w:sz w:val="24"/>
          <w:szCs w:val="24"/>
        </w:rPr>
        <w:t>;</w:t>
      </w:r>
    </w:p>
    <w:p w:rsidR="008A158D" w:rsidRDefault="008A158D" w:rsidP="00AA69BC">
      <w:pPr>
        <w:pStyle w:val="ListParagraph"/>
        <w:numPr>
          <w:ilvl w:val="0"/>
          <w:numId w:val="13"/>
        </w:numPr>
        <w:spacing w:line="240" w:lineRule="auto"/>
        <w:ind w:left="567" w:hanging="425"/>
        <w:jc w:val="both"/>
        <w:rPr>
          <w:rFonts w:ascii="Bookman Old Style" w:hAnsi="Bookman Old Style"/>
          <w:sz w:val="24"/>
          <w:szCs w:val="24"/>
        </w:rPr>
      </w:pPr>
      <w:r>
        <w:rPr>
          <w:rFonts w:ascii="Bookman Old Style" w:hAnsi="Bookman Old Style"/>
          <w:sz w:val="24"/>
          <w:szCs w:val="24"/>
        </w:rPr>
        <w:t xml:space="preserve">membuat Berita Acara </w:t>
      </w:r>
      <w:r w:rsidR="00C50213">
        <w:rPr>
          <w:rFonts w:ascii="Bookman Old Style" w:hAnsi="Bookman Old Style"/>
          <w:sz w:val="24"/>
          <w:szCs w:val="24"/>
        </w:rPr>
        <w:t xml:space="preserve">Validasi dan Verifikasi Subjek dan Objek serta </w:t>
      </w:r>
      <w:r w:rsidR="00A075C2">
        <w:rPr>
          <w:rFonts w:ascii="Bookman Old Style" w:hAnsi="Bookman Old Style"/>
          <w:sz w:val="24"/>
          <w:szCs w:val="24"/>
        </w:rPr>
        <w:t>tunggakan</w:t>
      </w:r>
      <w:r w:rsidR="00C50213">
        <w:rPr>
          <w:rFonts w:ascii="Bookman Old Style" w:hAnsi="Bookman Old Style"/>
          <w:sz w:val="24"/>
          <w:szCs w:val="24"/>
        </w:rPr>
        <w:t xml:space="preserve"> </w:t>
      </w:r>
      <w:r w:rsidR="00CB4A7C">
        <w:rPr>
          <w:rFonts w:ascii="Bookman Old Style" w:hAnsi="Bookman Old Style"/>
          <w:sz w:val="24"/>
          <w:szCs w:val="24"/>
        </w:rPr>
        <w:t xml:space="preserve">Wajib Pajak </w:t>
      </w:r>
      <w:r w:rsidR="00155980">
        <w:rPr>
          <w:rFonts w:ascii="Bookman Old Style" w:hAnsi="Bookman Old Style"/>
          <w:sz w:val="24"/>
          <w:szCs w:val="24"/>
        </w:rPr>
        <w:t>PBB P2;</w:t>
      </w:r>
      <w:r w:rsidR="00100365">
        <w:rPr>
          <w:rFonts w:ascii="Bookman Old Style" w:hAnsi="Bookman Old Style"/>
          <w:sz w:val="24"/>
          <w:szCs w:val="24"/>
        </w:rPr>
        <w:t xml:space="preserve"> dan</w:t>
      </w:r>
    </w:p>
    <w:p w:rsidR="00155980" w:rsidRPr="009D511D" w:rsidRDefault="00A075C2" w:rsidP="00AA69BC">
      <w:pPr>
        <w:pStyle w:val="ListParagraph"/>
        <w:numPr>
          <w:ilvl w:val="0"/>
          <w:numId w:val="13"/>
        </w:numPr>
        <w:spacing w:line="240" w:lineRule="auto"/>
        <w:ind w:left="567" w:hanging="425"/>
        <w:jc w:val="both"/>
        <w:rPr>
          <w:rFonts w:ascii="Bookman Old Style" w:hAnsi="Bookman Old Style"/>
          <w:sz w:val="24"/>
          <w:szCs w:val="24"/>
        </w:rPr>
      </w:pPr>
      <w:r>
        <w:rPr>
          <w:rFonts w:ascii="Bookman Old Style" w:hAnsi="Bookman Old Style"/>
          <w:sz w:val="24"/>
          <w:szCs w:val="24"/>
        </w:rPr>
        <w:t xml:space="preserve">merekapitulasi dan </w:t>
      </w:r>
      <w:r w:rsidR="00595C29">
        <w:rPr>
          <w:rFonts w:ascii="Bookman Old Style" w:hAnsi="Bookman Old Style"/>
          <w:sz w:val="24"/>
          <w:szCs w:val="24"/>
        </w:rPr>
        <w:t xml:space="preserve">melaporkan hasil </w:t>
      </w:r>
      <w:r w:rsidR="00CB4A7C">
        <w:rPr>
          <w:rFonts w:ascii="Bookman Old Style" w:hAnsi="Bookman Old Style"/>
          <w:sz w:val="24"/>
          <w:szCs w:val="24"/>
        </w:rPr>
        <w:t>pemutakhiran data</w:t>
      </w:r>
      <w:r w:rsidR="00595C29">
        <w:rPr>
          <w:rFonts w:ascii="Bookman Old Style" w:hAnsi="Bookman Old Style"/>
          <w:sz w:val="24"/>
          <w:szCs w:val="24"/>
        </w:rPr>
        <w:t xml:space="preserve"> PBB P2 kepada yang memberi tugas</w:t>
      </w:r>
      <w:r w:rsidR="00100365">
        <w:rPr>
          <w:rFonts w:ascii="Bookman Old Style" w:hAnsi="Bookman Old Style"/>
          <w:sz w:val="24"/>
          <w:szCs w:val="24"/>
        </w:rPr>
        <w:t>.</w:t>
      </w:r>
    </w:p>
    <w:p w:rsidR="00A075C2" w:rsidRDefault="00A075C2" w:rsidP="004D6D82">
      <w:pPr>
        <w:spacing w:after="0" w:line="360" w:lineRule="auto"/>
        <w:jc w:val="center"/>
        <w:rPr>
          <w:rFonts w:ascii="Bookman Old Style" w:hAnsi="Bookman Old Style"/>
          <w:b/>
          <w:sz w:val="24"/>
          <w:szCs w:val="24"/>
        </w:rPr>
      </w:pPr>
      <w:r>
        <w:rPr>
          <w:rFonts w:ascii="Bookman Old Style" w:hAnsi="Bookman Old Style"/>
          <w:b/>
          <w:sz w:val="24"/>
          <w:szCs w:val="24"/>
        </w:rPr>
        <w:t xml:space="preserve">Pasal </w:t>
      </w:r>
      <w:r w:rsidR="00CB4A7C">
        <w:rPr>
          <w:rFonts w:ascii="Bookman Old Style" w:hAnsi="Bookman Old Style"/>
          <w:b/>
          <w:sz w:val="24"/>
          <w:szCs w:val="24"/>
        </w:rPr>
        <w:t>9</w:t>
      </w:r>
    </w:p>
    <w:p w:rsidR="00A075C2" w:rsidRDefault="00A075C2" w:rsidP="00AD763D">
      <w:pPr>
        <w:spacing w:after="0" w:line="240" w:lineRule="auto"/>
        <w:ind w:left="142"/>
        <w:jc w:val="both"/>
        <w:rPr>
          <w:rFonts w:ascii="Bookman Old Style" w:hAnsi="Bookman Old Style"/>
          <w:sz w:val="24"/>
          <w:szCs w:val="24"/>
        </w:rPr>
      </w:pPr>
      <w:r>
        <w:rPr>
          <w:rFonts w:ascii="Bookman Old Style" w:hAnsi="Bookman Old Style"/>
          <w:sz w:val="24"/>
          <w:szCs w:val="24"/>
        </w:rPr>
        <w:t xml:space="preserve">Bapenda menidaklanjuti hasil validasi dan verifikasi subjek dan objek serta </w:t>
      </w:r>
      <w:r w:rsidR="00AA06F4">
        <w:rPr>
          <w:rFonts w:ascii="Bookman Old Style" w:hAnsi="Bookman Old Style"/>
          <w:sz w:val="24"/>
          <w:szCs w:val="24"/>
        </w:rPr>
        <w:t>tunggakan</w:t>
      </w:r>
      <w:r>
        <w:rPr>
          <w:rFonts w:ascii="Bookman Old Style" w:hAnsi="Bookman Old Style"/>
          <w:sz w:val="24"/>
          <w:szCs w:val="24"/>
        </w:rPr>
        <w:t xml:space="preserve"> </w:t>
      </w:r>
      <w:r w:rsidR="004349C9">
        <w:rPr>
          <w:rFonts w:ascii="Bookman Old Style" w:hAnsi="Bookman Old Style"/>
          <w:sz w:val="24"/>
          <w:szCs w:val="24"/>
        </w:rPr>
        <w:t xml:space="preserve">Wajib Pajak </w:t>
      </w:r>
      <w:r>
        <w:rPr>
          <w:rFonts w:ascii="Bookman Old Style" w:hAnsi="Bookman Old Style"/>
          <w:sz w:val="24"/>
          <w:szCs w:val="24"/>
        </w:rPr>
        <w:t>PBB P2 sebagai bahan penetapan PBB P2 tahun berikutnya.</w:t>
      </w:r>
    </w:p>
    <w:p w:rsidR="004D6D82" w:rsidRPr="00A075C2" w:rsidRDefault="004D6D82" w:rsidP="00A075C2">
      <w:pPr>
        <w:spacing w:after="0" w:line="240" w:lineRule="auto"/>
        <w:jc w:val="both"/>
        <w:rPr>
          <w:rFonts w:ascii="Bookman Old Style" w:hAnsi="Bookman Old Style"/>
          <w:sz w:val="24"/>
          <w:szCs w:val="24"/>
        </w:rPr>
      </w:pPr>
    </w:p>
    <w:p w:rsidR="003D66A8" w:rsidRDefault="003D66A8" w:rsidP="003D66A8">
      <w:pPr>
        <w:spacing w:after="0" w:line="240" w:lineRule="auto"/>
        <w:jc w:val="center"/>
        <w:rPr>
          <w:rFonts w:ascii="Bookman Old Style" w:hAnsi="Bookman Old Style"/>
          <w:b/>
          <w:sz w:val="24"/>
          <w:szCs w:val="24"/>
        </w:rPr>
      </w:pPr>
      <w:r>
        <w:rPr>
          <w:rFonts w:ascii="Bookman Old Style" w:hAnsi="Bookman Old Style"/>
          <w:b/>
          <w:sz w:val="24"/>
          <w:szCs w:val="24"/>
        </w:rPr>
        <w:t>BAB III</w:t>
      </w:r>
    </w:p>
    <w:p w:rsidR="001C7EE0" w:rsidRDefault="003D66A8" w:rsidP="003D66A8">
      <w:pPr>
        <w:spacing w:line="240" w:lineRule="auto"/>
        <w:jc w:val="center"/>
        <w:rPr>
          <w:rFonts w:ascii="Bookman Old Style" w:hAnsi="Bookman Old Style"/>
          <w:b/>
          <w:sz w:val="24"/>
          <w:szCs w:val="24"/>
        </w:rPr>
      </w:pPr>
      <w:r w:rsidRPr="003D66A8">
        <w:rPr>
          <w:rFonts w:ascii="Bookman Old Style" w:hAnsi="Bookman Old Style"/>
          <w:b/>
          <w:sz w:val="24"/>
          <w:szCs w:val="24"/>
        </w:rPr>
        <w:t>PE</w:t>
      </w:r>
      <w:r w:rsidR="004D6D82">
        <w:rPr>
          <w:rFonts w:ascii="Bookman Old Style" w:hAnsi="Bookman Old Style"/>
          <w:b/>
          <w:sz w:val="24"/>
          <w:szCs w:val="24"/>
        </w:rPr>
        <w:t>MUNGUTAN</w:t>
      </w:r>
      <w:r w:rsidR="000236BE">
        <w:rPr>
          <w:rFonts w:ascii="Bookman Old Style" w:hAnsi="Bookman Old Style"/>
          <w:b/>
          <w:sz w:val="24"/>
          <w:szCs w:val="24"/>
        </w:rPr>
        <w:t xml:space="preserve"> PBB P2</w:t>
      </w:r>
    </w:p>
    <w:p w:rsidR="003D66A8" w:rsidRDefault="004D6D82" w:rsidP="00F925C2">
      <w:pPr>
        <w:spacing w:after="0" w:line="360" w:lineRule="auto"/>
        <w:jc w:val="center"/>
        <w:rPr>
          <w:rFonts w:ascii="Bookman Old Style" w:hAnsi="Bookman Old Style"/>
          <w:b/>
          <w:sz w:val="24"/>
          <w:szCs w:val="24"/>
        </w:rPr>
      </w:pPr>
      <w:r>
        <w:rPr>
          <w:rFonts w:ascii="Bookman Old Style" w:hAnsi="Bookman Old Style"/>
          <w:b/>
          <w:sz w:val="24"/>
          <w:szCs w:val="24"/>
        </w:rPr>
        <w:t>Pasal 1</w:t>
      </w:r>
      <w:r w:rsidR="00800241">
        <w:rPr>
          <w:rFonts w:ascii="Bookman Old Style" w:hAnsi="Bookman Old Style"/>
          <w:b/>
          <w:sz w:val="24"/>
          <w:szCs w:val="24"/>
        </w:rPr>
        <w:t>0</w:t>
      </w:r>
    </w:p>
    <w:p w:rsidR="003D66A8" w:rsidRDefault="00F925C2" w:rsidP="00AA69BC">
      <w:pPr>
        <w:pStyle w:val="ListParagraph"/>
        <w:numPr>
          <w:ilvl w:val="0"/>
          <w:numId w:val="7"/>
        </w:numPr>
        <w:spacing w:line="240" w:lineRule="auto"/>
        <w:ind w:left="426"/>
        <w:jc w:val="both"/>
        <w:rPr>
          <w:rFonts w:ascii="Bookman Old Style" w:hAnsi="Bookman Old Style"/>
          <w:sz w:val="24"/>
          <w:szCs w:val="24"/>
        </w:rPr>
      </w:pPr>
      <w:r w:rsidRPr="00F925C2">
        <w:rPr>
          <w:rFonts w:ascii="Bookman Old Style" w:hAnsi="Bookman Old Style"/>
          <w:sz w:val="24"/>
          <w:szCs w:val="24"/>
        </w:rPr>
        <w:t>Untuk optimalisasi penyampaian SSPT PBB P2 ditunjuk Koordinator dan Kolektor pada Bapenda</w:t>
      </w:r>
      <w:r>
        <w:rPr>
          <w:rFonts w:ascii="Bookman Old Style" w:hAnsi="Bookman Old Style"/>
          <w:sz w:val="24"/>
          <w:szCs w:val="24"/>
        </w:rPr>
        <w:t xml:space="preserve">, Koordinator pada </w:t>
      </w:r>
      <w:r w:rsidR="00C3387E">
        <w:rPr>
          <w:rFonts w:ascii="Bookman Old Style" w:hAnsi="Bookman Old Style"/>
          <w:sz w:val="24"/>
          <w:szCs w:val="24"/>
        </w:rPr>
        <w:t>K</w:t>
      </w:r>
      <w:r>
        <w:rPr>
          <w:rFonts w:ascii="Bookman Old Style" w:hAnsi="Bookman Old Style"/>
          <w:sz w:val="24"/>
          <w:szCs w:val="24"/>
        </w:rPr>
        <w:t xml:space="preserve">ecamatan dan </w:t>
      </w:r>
      <w:r w:rsidR="006432A9">
        <w:rPr>
          <w:rFonts w:ascii="Bookman Old Style" w:hAnsi="Bookman Old Style"/>
          <w:sz w:val="24"/>
          <w:szCs w:val="24"/>
        </w:rPr>
        <w:t>K</w:t>
      </w:r>
      <w:r>
        <w:rPr>
          <w:rFonts w:ascii="Bookman Old Style" w:hAnsi="Bookman Old Style"/>
          <w:sz w:val="24"/>
          <w:szCs w:val="24"/>
        </w:rPr>
        <w:t xml:space="preserve">olektor pada </w:t>
      </w:r>
      <w:r w:rsidR="00C3387E">
        <w:rPr>
          <w:rFonts w:ascii="Bookman Old Style" w:hAnsi="Bookman Old Style"/>
          <w:sz w:val="24"/>
          <w:szCs w:val="24"/>
        </w:rPr>
        <w:t>D</w:t>
      </w:r>
      <w:r>
        <w:rPr>
          <w:rFonts w:ascii="Bookman Old Style" w:hAnsi="Bookman Old Style"/>
          <w:sz w:val="24"/>
          <w:szCs w:val="24"/>
        </w:rPr>
        <w:t>esa</w:t>
      </w:r>
      <w:r w:rsidR="00777FFA">
        <w:rPr>
          <w:rFonts w:ascii="Bookman Old Style" w:hAnsi="Bookman Old Style"/>
          <w:sz w:val="24"/>
          <w:szCs w:val="24"/>
        </w:rPr>
        <w:t>/</w:t>
      </w:r>
      <w:r w:rsidR="00C3387E">
        <w:rPr>
          <w:rFonts w:ascii="Bookman Old Style" w:hAnsi="Bookman Old Style"/>
          <w:sz w:val="24"/>
          <w:szCs w:val="24"/>
        </w:rPr>
        <w:t>K</w:t>
      </w:r>
      <w:r w:rsidR="00777FFA">
        <w:rPr>
          <w:rFonts w:ascii="Bookman Old Style" w:hAnsi="Bookman Old Style"/>
          <w:sz w:val="24"/>
          <w:szCs w:val="24"/>
        </w:rPr>
        <w:t>elurahan</w:t>
      </w:r>
      <w:r w:rsidRPr="00F925C2">
        <w:rPr>
          <w:rFonts w:ascii="Bookman Old Style" w:hAnsi="Bookman Old Style"/>
          <w:sz w:val="24"/>
          <w:szCs w:val="24"/>
        </w:rPr>
        <w:t xml:space="preserve"> </w:t>
      </w:r>
      <w:r w:rsidR="006432A9">
        <w:rPr>
          <w:rFonts w:ascii="Bookman Old Style" w:hAnsi="Bookman Old Style"/>
          <w:sz w:val="24"/>
          <w:szCs w:val="24"/>
        </w:rPr>
        <w:t xml:space="preserve">serta Kolektor Pembantu pada Kelurahan </w:t>
      </w:r>
      <w:r w:rsidRPr="00F925C2">
        <w:rPr>
          <w:rFonts w:ascii="Bookman Old Style" w:hAnsi="Bookman Old Style"/>
          <w:sz w:val="24"/>
          <w:szCs w:val="24"/>
        </w:rPr>
        <w:t>dengan surat Keputusan Bupati.</w:t>
      </w:r>
    </w:p>
    <w:p w:rsidR="00F925C2" w:rsidRDefault="00F925C2" w:rsidP="00AA69BC">
      <w:pPr>
        <w:pStyle w:val="ListParagraph"/>
        <w:numPr>
          <w:ilvl w:val="0"/>
          <w:numId w:val="7"/>
        </w:numPr>
        <w:spacing w:line="240" w:lineRule="auto"/>
        <w:ind w:left="426"/>
        <w:jc w:val="both"/>
        <w:rPr>
          <w:rFonts w:ascii="Bookman Old Style" w:hAnsi="Bookman Old Style"/>
          <w:sz w:val="24"/>
          <w:szCs w:val="24"/>
        </w:rPr>
      </w:pPr>
      <w:r>
        <w:rPr>
          <w:rFonts w:ascii="Bookman Old Style" w:hAnsi="Bookman Old Style"/>
          <w:sz w:val="24"/>
          <w:szCs w:val="24"/>
        </w:rPr>
        <w:t>Camat karena jabatannya ditunjuk sebagai Koordinator pada kecamatan.</w:t>
      </w:r>
    </w:p>
    <w:p w:rsidR="00F925C2" w:rsidRPr="00F925C2" w:rsidRDefault="00F925C2" w:rsidP="00AA69BC">
      <w:pPr>
        <w:pStyle w:val="ListParagraph"/>
        <w:numPr>
          <w:ilvl w:val="0"/>
          <w:numId w:val="7"/>
        </w:numPr>
        <w:spacing w:line="240" w:lineRule="auto"/>
        <w:ind w:left="426"/>
        <w:jc w:val="both"/>
        <w:rPr>
          <w:rFonts w:ascii="Bookman Old Style" w:hAnsi="Bookman Old Style"/>
          <w:sz w:val="24"/>
          <w:szCs w:val="24"/>
        </w:rPr>
      </w:pPr>
      <w:r>
        <w:rPr>
          <w:rFonts w:ascii="Bookman Old Style" w:hAnsi="Bookman Old Style"/>
          <w:sz w:val="24"/>
          <w:szCs w:val="24"/>
        </w:rPr>
        <w:t>Kolektor Desa</w:t>
      </w:r>
      <w:r w:rsidR="00777FFA">
        <w:rPr>
          <w:rFonts w:ascii="Bookman Old Style" w:hAnsi="Bookman Old Style"/>
          <w:sz w:val="24"/>
          <w:szCs w:val="24"/>
        </w:rPr>
        <w:t>/Kelurahan</w:t>
      </w:r>
      <w:r>
        <w:rPr>
          <w:rFonts w:ascii="Bookman Old Style" w:hAnsi="Bookman Old Style"/>
          <w:sz w:val="24"/>
          <w:szCs w:val="24"/>
        </w:rPr>
        <w:t xml:space="preserve"> ditunjuk berdasarkan usulan Kepala Desa</w:t>
      </w:r>
      <w:r w:rsidR="00777FFA">
        <w:rPr>
          <w:rFonts w:ascii="Bookman Old Style" w:hAnsi="Bookman Old Style"/>
          <w:sz w:val="24"/>
          <w:szCs w:val="24"/>
        </w:rPr>
        <w:t>/Lurah</w:t>
      </w:r>
      <w:r>
        <w:rPr>
          <w:rFonts w:ascii="Bookman Old Style" w:hAnsi="Bookman Old Style"/>
          <w:sz w:val="24"/>
          <w:szCs w:val="24"/>
        </w:rPr>
        <w:t>.</w:t>
      </w:r>
    </w:p>
    <w:p w:rsidR="001C7EE0" w:rsidRDefault="001C7EE0" w:rsidP="001C7EE0">
      <w:pPr>
        <w:spacing w:line="240" w:lineRule="auto"/>
        <w:jc w:val="center"/>
        <w:rPr>
          <w:rFonts w:ascii="Bookman Old Style" w:hAnsi="Bookman Old Style"/>
          <w:b/>
          <w:sz w:val="24"/>
          <w:szCs w:val="24"/>
        </w:rPr>
      </w:pPr>
      <w:r>
        <w:rPr>
          <w:rFonts w:ascii="Bookman Old Style" w:hAnsi="Bookman Old Style"/>
          <w:b/>
          <w:sz w:val="24"/>
          <w:szCs w:val="24"/>
        </w:rPr>
        <w:t>Pasal</w:t>
      </w:r>
      <w:r w:rsidR="00F925C2">
        <w:rPr>
          <w:rFonts w:ascii="Bookman Old Style" w:hAnsi="Bookman Old Style"/>
          <w:b/>
          <w:sz w:val="24"/>
          <w:szCs w:val="24"/>
        </w:rPr>
        <w:t xml:space="preserve"> 11</w:t>
      </w:r>
    </w:p>
    <w:p w:rsidR="003F326A" w:rsidRPr="00B6685A" w:rsidRDefault="003F326A" w:rsidP="0014469B">
      <w:pPr>
        <w:spacing w:after="0" w:line="240" w:lineRule="auto"/>
        <w:ind w:left="142"/>
        <w:jc w:val="both"/>
        <w:rPr>
          <w:rFonts w:ascii="Bookman Old Style" w:eastAsia="Times New Roman" w:hAnsi="Bookman Old Style" w:cs="Times New Roman"/>
          <w:sz w:val="24"/>
          <w:szCs w:val="24"/>
          <w:lang w:val="id-ID"/>
        </w:rPr>
      </w:pPr>
      <w:r w:rsidRPr="00B6685A">
        <w:rPr>
          <w:rFonts w:ascii="Bookman Old Style" w:eastAsia="Times New Roman" w:hAnsi="Bookman Old Style" w:cs="Times New Roman"/>
          <w:sz w:val="24"/>
          <w:szCs w:val="24"/>
          <w:lang w:val="id-ID"/>
        </w:rPr>
        <w:t xml:space="preserve">Tugas </w:t>
      </w:r>
      <w:r>
        <w:rPr>
          <w:rFonts w:ascii="Bookman Old Style" w:eastAsia="Times New Roman" w:hAnsi="Bookman Old Style" w:cs="Times New Roman"/>
          <w:sz w:val="24"/>
          <w:szCs w:val="24"/>
          <w:lang w:val="id-ID"/>
        </w:rPr>
        <w:t xml:space="preserve">Koordinator </w:t>
      </w:r>
      <w:r>
        <w:rPr>
          <w:rFonts w:ascii="Bookman Old Style" w:eastAsia="Times New Roman" w:hAnsi="Bookman Old Style" w:cs="Times New Roman"/>
          <w:sz w:val="24"/>
          <w:szCs w:val="24"/>
        </w:rPr>
        <w:t xml:space="preserve">dan Kolektor </w:t>
      </w:r>
      <w:r w:rsidRPr="00B6685A">
        <w:rPr>
          <w:rFonts w:ascii="Bookman Old Style" w:eastAsia="Times New Roman" w:hAnsi="Bookman Old Style" w:cs="Times New Roman"/>
          <w:sz w:val="24"/>
          <w:szCs w:val="24"/>
          <w:lang w:val="id-ID"/>
        </w:rPr>
        <w:t xml:space="preserve">pada </w:t>
      </w:r>
      <w:r>
        <w:rPr>
          <w:rFonts w:ascii="Bookman Old Style" w:eastAsia="Times New Roman" w:hAnsi="Bookman Old Style" w:cs="Times New Roman"/>
          <w:sz w:val="24"/>
          <w:szCs w:val="24"/>
        </w:rPr>
        <w:t xml:space="preserve">Badan </w:t>
      </w:r>
      <w:r w:rsidRPr="00B6685A">
        <w:rPr>
          <w:rFonts w:ascii="Bookman Old Style" w:eastAsia="Times New Roman" w:hAnsi="Bookman Old Style" w:cs="Times New Roman"/>
          <w:sz w:val="24"/>
          <w:szCs w:val="24"/>
          <w:lang w:val="id-ID"/>
        </w:rPr>
        <w:t xml:space="preserve">Pendapatan </w:t>
      </w:r>
      <w:r>
        <w:rPr>
          <w:rFonts w:ascii="Bookman Old Style" w:eastAsia="Times New Roman" w:hAnsi="Bookman Old Style" w:cs="Times New Roman"/>
          <w:sz w:val="24"/>
          <w:szCs w:val="24"/>
        </w:rPr>
        <w:t>Daerah:</w:t>
      </w:r>
    </w:p>
    <w:p w:rsidR="003F326A" w:rsidRPr="00100365" w:rsidRDefault="003F326A" w:rsidP="00AA69BC">
      <w:pPr>
        <w:pStyle w:val="ListParagraph"/>
        <w:numPr>
          <w:ilvl w:val="0"/>
          <w:numId w:val="8"/>
        </w:numPr>
        <w:spacing w:after="0" w:line="240" w:lineRule="auto"/>
        <w:ind w:left="425" w:hanging="283"/>
        <w:contextualSpacing w:val="0"/>
        <w:jc w:val="both"/>
        <w:rPr>
          <w:rFonts w:ascii="Bookman Old Style" w:eastAsia="Times New Roman" w:hAnsi="Bookman Old Style" w:cs="Times New Roman"/>
          <w:sz w:val="24"/>
          <w:szCs w:val="24"/>
          <w:lang w:val="id-ID"/>
        </w:rPr>
      </w:pPr>
      <w:r w:rsidRPr="00B6685A">
        <w:rPr>
          <w:rFonts w:ascii="Bookman Old Style" w:eastAsia="Times New Roman" w:hAnsi="Bookman Old Style" w:cs="Times New Roman"/>
          <w:sz w:val="24"/>
          <w:szCs w:val="24"/>
          <w:lang w:val="id-ID"/>
        </w:rPr>
        <w:t xml:space="preserve">melakukan </w:t>
      </w:r>
      <w:r>
        <w:rPr>
          <w:rFonts w:ascii="Bookman Old Style" w:eastAsia="Times New Roman" w:hAnsi="Bookman Old Style" w:cs="Times New Roman"/>
          <w:sz w:val="24"/>
          <w:szCs w:val="24"/>
        </w:rPr>
        <w:t>koordinasi dalam penyampaian SPPT PBB P2 kepada wajib pajak melalui Camat/Kepala Desa/Lurah</w:t>
      </w:r>
      <w:r w:rsidR="00100365">
        <w:rPr>
          <w:rFonts w:ascii="Bookman Old Style" w:eastAsia="Times New Roman" w:hAnsi="Bookman Old Style" w:cs="Times New Roman"/>
          <w:sz w:val="24"/>
          <w:szCs w:val="24"/>
        </w:rPr>
        <w:t>;</w:t>
      </w:r>
    </w:p>
    <w:p w:rsidR="00100365" w:rsidRDefault="00100365" w:rsidP="00100365">
      <w:pPr>
        <w:spacing w:after="0" w:line="240" w:lineRule="auto"/>
        <w:jc w:val="both"/>
        <w:rPr>
          <w:rFonts w:ascii="Bookman Old Style" w:eastAsia="Times New Roman" w:hAnsi="Bookman Old Style" w:cs="Times New Roman"/>
          <w:sz w:val="24"/>
          <w:szCs w:val="24"/>
        </w:rPr>
      </w:pPr>
    </w:p>
    <w:p w:rsidR="00100365" w:rsidRDefault="00100365" w:rsidP="00100365">
      <w:pPr>
        <w:spacing w:after="0" w:line="240" w:lineRule="auto"/>
        <w:jc w:val="both"/>
        <w:rPr>
          <w:rFonts w:ascii="Bookman Old Style" w:eastAsia="Times New Roman" w:hAnsi="Bookman Old Style" w:cs="Times New Roman"/>
          <w:sz w:val="24"/>
          <w:szCs w:val="24"/>
        </w:rPr>
      </w:pPr>
    </w:p>
    <w:p w:rsidR="00100365" w:rsidRPr="00100365" w:rsidRDefault="00100365" w:rsidP="00100365">
      <w:pPr>
        <w:spacing w:after="0" w:line="240" w:lineRule="auto"/>
        <w:jc w:val="both"/>
        <w:rPr>
          <w:rFonts w:ascii="Bookman Old Style" w:eastAsia="Times New Roman" w:hAnsi="Bookman Old Style" w:cs="Times New Roman"/>
          <w:sz w:val="24"/>
          <w:szCs w:val="24"/>
        </w:rPr>
      </w:pPr>
    </w:p>
    <w:p w:rsidR="003F326A" w:rsidRPr="002436B2" w:rsidRDefault="003F326A" w:rsidP="00AA69BC">
      <w:pPr>
        <w:pStyle w:val="ListParagraph"/>
        <w:numPr>
          <w:ilvl w:val="0"/>
          <w:numId w:val="8"/>
        </w:numPr>
        <w:spacing w:before="240" w:after="0" w:line="240" w:lineRule="auto"/>
        <w:ind w:left="425" w:hanging="283"/>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menyampaikan</w:t>
      </w:r>
      <w:r w:rsidRPr="002436B2">
        <w:rPr>
          <w:rFonts w:ascii="Bookman Old Style" w:eastAsia="Times New Roman" w:hAnsi="Bookman Old Style" w:cs="Times New Roman"/>
          <w:sz w:val="24"/>
          <w:szCs w:val="24"/>
        </w:rPr>
        <w:t xml:space="preserve"> </w:t>
      </w:r>
      <w:r>
        <w:rPr>
          <w:rFonts w:ascii="Bookman Old Style" w:eastAsia="Times New Roman" w:hAnsi="Bookman Old Style" w:cs="Times New Roman"/>
          <w:sz w:val="24"/>
          <w:szCs w:val="24"/>
        </w:rPr>
        <w:t xml:space="preserve">SPPT PBB P2 kepada wajib pajak yang </w:t>
      </w:r>
      <w:r w:rsidRPr="002436B2">
        <w:rPr>
          <w:rFonts w:ascii="Bookman Old Style" w:eastAsia="Times New Roman" w:hAnsi="Bookman Old Style" w:cs="Times New Roman"/>
          <w:sz w:val="24"/>
          <w:szCs w:val="24"/>
          <w:lang w:val="id-ID"/>
        </w:rPr>
        <w:t xml:space="preserve">tercantum dalam buku </w:t>
      </w:r>
      <w:r>
        <w:rPr>
          <w:rFonts w:ascii="Bookman Old Style" w:eastAsia="Times New Roman" w:hAnsi="Bookman Old Style" w:cs="Times New Roman"/>
          <w:sz w:val="24"/>
          <w:szCs w:val="24"/>
        </w:rPr>
        <w:t>IV</w:t>
      </w:r>
      <w:r w:rsidRPr="002436B2">
        <w:rPr>
          <w:rFonts w:ascii="Bookman Old Style" w:eastAsia="Times New Roman" w:hAnsi="Bookman Old Style" w:cs="Times New Roman"/>
          <w:sz w:val="24"/>
          <w:szCs w:val="24"/>
          <w:lang w:val="id-ID"/>
        </w:rPr>
        <w:t xml:space="preserve"> dan buku </w:t>
      </w:r>
      <w:r>
        <w:rPr>
          <w:rFonts w:ascii="Bookman Old Style" w:eastAsia="Times New Roman" w:hAnsi="Bookman Old Style" w:cs="Times New Roman"/>
          <w:sz w:val="24"/>
          <w:szCs w:val="24"/>
        </w:rPr>
        <w:t>V</w:t>
      </w:r>
      <w:r w:rsidR="00100365">
        <w:rPr>
          <w:rFonts w:ascii="Bookman Old Style" w:eastAsia="Times New Roman" w:hAnsi="Bookman Old Style" w:cs="Times New Roman"/>
          <w:sz w:val="24"/>
          <w:szCs w:val="24"/>
        </w:rPr>
        <w:t>;</w:t>
      </w:r>
    </w:p>
    <w:p w:rsidR="003F326A" w:rsidRPr="00317A17" w:rsidRDefault="003F326A" w:rsidP="00AA69BC">
      <w:pPr>
        <w:pStyle w:val="ListParagraph"/>
        <w:numPr>
          <w:ilvl w:val="0"/>
          <w:numId w:val="8"/>
        </w:numPr>
        <w:spacing w:before="240" w:after="0" w:line="240" w:lineRule="auto"/>
        <w:ind w:left="425" w:hanging="283"/>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melakukan sosialisasi tentang tata cara penyampaian SPPT, penagihan</w:t>
      </w:r>
      <w:r w:rsidR="00100365">
        <w:rPr>
          <w:rFonts w:ascii="Bookman Old Style" w:eastAsia="Times New Roman" w:hAnsi="Bookman Old Style" w:cs="Times New Roman"/>
          <w:sz w:val="24"/>
          <w:szCs w:val="24"/>
        </w:rPr>
        <w:t>,</w:t>
      </w:r>
      <w:r>
        <w:rPr>
          <w:rFonts w:ascii="Bookman Old Style" w:eastAsia="Times New Roman" w:hAnsi="Bookman Old Style" w:cs="Times New Roman"/>
          <w:sz w:val="24"/>
          <w:szCs w:val="24"/>
        </w:rPr>
        <w:t xml:space="preserve"> dan pembayaran </w:t>
      </w:r>
      <w:r w:rsidR="00100365">
        <w:rPr>
          <w:rFonts w:ascii="Bookman Old Style" w:eastAsia="Times New Roman" w:hAnsi="Bookman Old Style" w:cs="Times New Roman"/>
          <w:sz w:val="24"/>
          <w:szCs w:val="24"/>
        </w:rPr>
        <w:t>PBB P2;</w:t>
      </w:r>
    </w:p>
    <w:p w:rsidR="003F326A" w:rsidRPr="00095B77" w:rsidRDefault="003F326A" w:rsidP="00AA69BC">
      <w:pPr>
        <w:pStyle w:val="ListParagraph"/>
        <w:numPr>
          <w:ilvl w:val="0"/>
          <w:numId w:val="8"/>
        </w:numPr>
        <w:spacing w:before="240" w:after="0" w:line="240" w:lineRule="auto"/>
        <w:ind w:left="425" w:hanging="283"/>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melakukan monitoring penyampaian SPPT PBB P2 di tingkat Kecamatan/Desa/Kelurahan</w:t>
      </w:r>
      <w:r w:rsidR="00100365">
        <w:rPr>
          <w:rFonts w:ascii="Bookman Old Style" w:eastAsia="Times New Roman" w:hAnsi="Bookman Old Style" w:cs="Times New Roman"/>
          <w:sz w:val="24"/>
          <w:szCs w:val="24"/>
        </w:rPr>
        <w:t>;</w:t>
      </w:r>
    </w:p>
    <w:p w:rsidR="003F326A" w:rsidRPr="00F25FD2" w:rsidRDefault="003F326A" w:rsidP="00AA69BC">
      <w:pPr>
        <w:pStyle w:val="ListParagraph"/>
        <w:numPr>
          <w:ilvl w:val="0"/>
          <w:numId w:val="8"/>
        </w:numPr>
        <w:spacing w:before="240" w:after="0" w:line="240" w:lineRule="auto"/>
        <w:ind w:left="425" w:hanging="283"/>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 xml:space="preserve">melakukan penagihan </w:t>
      </w:r>
      <w:r w:rsidR="00100365">
        <w:rPr>
          <w:rFonts w:ascii="Bookman Old Style" w:eastAsia="Times New Roman" w:hAnsi="Bookman Old Style" w:cs="Times New Roman"/>
          <w:sz w:val="24"/>
          <w:szCs w:val="24"/>
        </w:rPr>
        <w:t>PBB P2</w:t>
      </w:r>
      <w:r>
        <w:rPr>
          <w:rFonts w:ascii="Bookman Old Style" w:eastAsia="Times New Roman" w:hAnsi="Bookman Old Style" w:cs="Times New Roman"/>
          <w:sz w:val="24"/>
          <w:szCs w:val="24"/>
        </w:rPr>
        <w:t xml:space="preserve"> di Kabupaten Tanah Laut dan menyetorkannya ke Kas Daerah Kabupaten Tanah Laut</w:t>
      </w:r>
      <w:r w:rsidR="00100365">
        <w:rPr>
          <w:rFonts w:ascii="Bookman Old Style" w:eastAsia="Times New Roman" w:hAnsi="Bookman Old Style" w:cs="Times New Roman"/>
          <w:sz w:val="24"/>
          <w:szCs w:val="24"/>
        </w:rPr>
        <w:t>; dan</w:t>
      </w:r>
    </w:p>
    <w:p w:rsidR="003F326A" w:rsidRPr="003F326A" w:rsidRDefault="003F326A" w:rsidP="00AA69BC">
      <w:pPr>
        <w:pStyle w:val="ListParagraph"/>
        <w:numPr>
          <w:ilvl w:val="0"/>
          <w:numId w:val="8"/>
        </w:numPr>
        <w:spacing w:before="240" w:after="0" w:line="240" w:lineRule="auto"/>
        <w:ind w:left="425" w:hanging="283"/>
        <w:jc w:val="both"/>
        <w:rPr>
          <w:rFonts w:ascii="Bookman Old Style" w:eastAsia="Times New Roman" w:hAnsi="Bookman Old Style" w:cs="Times New Roman"/>
          <w:sz w:val="24"/>
          <w:szCs w:val="24"/>
          <w:lang w:val="id-ID"/>
        </w:rPr>
      </w:pPr>
      <w:r w:rsidRPr="00993B54">
        <w:rPr>
          <w:rFonts w:ascii="Bookman Old Style" w:eastAsia="Times New Roman" w:hAnsi="Bookman Old Style" w:cs="Times New Roman"/>
          <w:sz w:val="24"/>
          <w:szCs w:val="24"/>
        </w:rPr>
        <w:t xml:space="preserve">membuat rekapitulasi  realisasi penerimaan </w:t>
      </w:r>
      <w:r w:rsidR="00100365">
        <w:rPr>
          <w:rFonts w:ascii="Bookman Old Style" w:eastAsia="Times New Roman" w:hAnsi="Bookman Old Style" w:cs="Times New Roman"/>
          <w:sz w:val="24"/>
          <w:szCs w:val="24"/>
        </w:rPr>
        <w:t>PBB P2</w:t>
      </w:r>
      <w:r>
        <w:rPr>
          <w:rFonts w:ascii="Bookman Old Style" w:eastAsia="Times New Roman" w:hAnsi="Bookman Old Style" w:cs="Times New Roman"/>
          <w:sz w:val="24"/>
          <w:szCs w:val="24"/>
        </w:rPr>
        <w:t>.</w:t>
      </w:r>
    </w:p>
    <w:p w:rsidR="003F326A" w:rsidRPr="00E17899" w:rsidRDefault="003F326A" w:rsidP="003F326A">
      <w:pPr>
        <w:pStyle w:val="ListParagraph"/>
        <w:spacing w:before="240" w:after="0" w:line="240" w:lineRule="auto"/>
        <w:ind w:left="851"/>
        <w:jc w:val="both"/>
        <w:rPr>
          <w:rFonts w:ascii="Bookman Old Style" w:eastAsia="Times New Roman" w:hAnsi="Bookman Old Style" w:cs="Times New Roman"/>
          <w:sz w:val="16"/>
          <w:szCs w:val="24"/>
          <w:lang w:val="id-ID"/>
        </w:rPr>
      </w:pPr>
    </w:p>
    <w:p w:rsidR="008C7810" w:rsidRDefault="008C7810" w:rsidP="003F326A">
      <w:pPr>
        <w:spacing w:line="240" w:lineRule="auto"/>
        <w:jc w:val="center"/>
        <w:rPr>
          <w:rFonts w:ascii="Bookman Old Style" w:hAnsi="Bookman Old Style"/>
          <w:b/>
          <w:sz w:val="24"/>
          <w:szCs w:val="24"/>
        </w:rPr>
      </w:pPr>
    </w:p>
    <w:p w:rsidR="003F326A" w:rsidRDefault="003F326A" w:rsidP="003F326A">
      <w:pPr>
        <w:spacing w:line="240" w:lineRule="auto"/>
        <w:jc w:val="center"/>
        <w:rPr>
          <w:rFonts w:ascii="Bookman Old Style" w:hAnsi="Bookman Old Style"/>
          <w:b/>
          <w:sz w:val="24"/>
          <w:szCs w:val="24"/>
        </w:rPr>
      </w:pPr>
      <w:r>
        <w:rPr>
          <w:rFonts w:ascii="Bookman Old Style" w:hAnsi="Bookman Old Style"/>
          <w:b/>
          <w:sz w:val="24"/>
          <w:szCs w:val="24"/>
        </w:rPr>
        <w:t>Pasal 12</w:t>
      </w:r>
    </w:p>
    <w:p w:rsidR="003F326A" w:rsidRPr="003F326A" w:rsidRDefault="003F326A" w:rsidP="0014469B">
      <w:pPr>
        <w:spacing w:after="0" w:line="240" w:lineRule="auto"/>
        <w:ind w:left="426" w:hanging="284"/>
        <w:rPr>
          <w:rFonts w:ascii="Bookman Old Style" w:eastAsia="Times New Roman" w:hAnsi="Bookman Old Style" w:cs="Times New Roman"/>
          <w:sz w:val="24"/>
          <w:szCs w:val="24"/>
        </w:rPr>
      </w:pPr>
      <w:r>
        <w:rPr>
          <w:rFonts w:ascii="Bookman Old Style" w:eastAsia="Times New Roman" w:hAnsi="Bookman Old Style" w:cs="Times New Roman"/>
          <w:sz w:val="24"/>
          <w:szCs w:val="24"/>
          <w:lang w:val="id-ID"/>
        </w:rPr>
        <w:t>Tugas Koordinator Kecamatan</w:t>
      </w:r>
      <w:r w:rsidR="00100365">
        <w:rPr>
          <w:rFonts w:ascii="Bookman Old Style" w:eastAsia="Times New Roman" w:hAnsi="Bookman Old Style" w:cs="Times New Roman"/>
          <w:sz w:val="24"/>
          <w:szCs w:val="24"/>
        </w:rPr>
        <w:t xml:space="preserve"> </w:t>
      </w:r>
      <w:r>
        <w:rPr>
          <w:rFonts w:ascii="Bookman Old Style" w:eastAsia="Times New Roman" w:hAnsi="Bookman Old Style" w:cs="Times New Roman"/>
          <w:sz w:val="24"/>
          <w:szCs w:val="24"/>
        </w:rPr>
        <w:t>:</w:t>
      </w:r>
    </w:p>
    <w:p w:rsidR="003F326A" w:rsidRPr="00F25FD2" w:rsidRDefault="003F326A" w:rsidP="00AA69BC">
      <w:pPr>
        <w:pStyle w:val="ListParagraph"/>
        <w:numPr>
          <w:ilvl w:val="0"/>
          <w:numId w:val="9"/>
        </w:numPr>
        <w:spacing w:after="0" w:line="240" w:lineRule="auto"/>
        <w:ind w:left="426" w:hanging="284"/>
        <w:contextualSpacing w:val="0"/>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mengkoordinir Kepala Desa/Lurah dalam penyampaian SPPT PBB P2 di wilayah kerja masing-masing ;</w:t>
      </w:r>
    </w:p>
    <w:p w:rsidR="003F326A" w:rsidRPr="00F25FD2" w:rsidRDefault="003F326A" w:rsidP="00AA69BC">
      <w:pPr>
        <w:pStyle w:val="ListParagraph"/>
        <w:numPr>
          <w:ilvl w:val="0"/>
          <w:numId w:val="9"/>
        </w:numPr>
        <w:spacing w:after="0" w:line="240" w:lineRule="auto"/>
        <w:ind w:left="426" w:hanging="284"/>
        <w:contextualSpacing w:val="0"/>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melakukan monitoring terhadap penyampaian SPPT PBB P2, Penagihan</w:t>
      </w:r>
      <w:r w:rsidR="00100365">
        <w:rPr>
          <w:rFonts w:ascii="Bookman Old Style" w:eastAsia="Times New Roman" w:hAnsi="Bookman Old Style" w:cs="Times New Roman"/>
          <w:sz w:val="24"/>
          <w:szCs w:val="24"/>
        </w:rPr>
        <w:t>,</w:t>
      </w:r>
      <w:r>
        <w:rPr>
          <w:rFonts w:ascii="Bookman Old Style" w:eastAsia="Times New Roman" w:hAnsi="Bookman Old Style" w:cs="Times New Roman"/>
          <w:sz w:val="24"/>
          <w:szCs w:val="24"/>
        </w:rPr>
        <w:t xml:space="preserve"> dan Pembayaran </w:t>
      </w:r>
      <w:r w:rsidR="00100365">
        <w:rPr>
          <w:rFonts w:ascii="Bookman Old Style" w:eastAsia="Times New Roman" w:hAnsi="Bookman Old Style" w:cs="Times New Roman"/>
          <w:sz w:val="24"/>
          <w:szCs w:val="24"/>
        </w:rPr>
        <w:t>PBB P2;</w:t>
      </w:r>
    </w:p>
    <w:p w:rsidR="003F326A" w:rsidRPr="00876B33" w:rsidRDefault="003F326A" w:rsidP="00AA69BC">
      <w:pPr>
        <w:pStyle w:val="ListParagraph"/>
        <w:numPr>
          <w:ilvl w:val="0"/>
          <w:numId w:val="9"/>
        </w:numPr>
        <w:spacing w:after="0" w:line="240" w:lineRule="auto"/>
        <w:ind w:left="426" w:hanging="284"/>
        <w:contextualSpacing w:val="0"/>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 xml:space="preserve">memfasilitasi petugas Badan Pendapatan Daerah dalam penagihan </w:t>
      </w:r>
      <w:r w:rsidR="00100365">
        <w:rPr>
          <w:rFonts w:ascii="Bookman Old Style" w:eastAsia="Times New Roman" w:hAnsi="Bookman Old Style" w:cs="Times New Roman"/>
          <w:sz w:val="24"/>
          <w:szCs w:val="24"/>
        </w:rPr>
        <w:t>PBB P2</w:t>
      </w:r>
      <w:r>
        <w:rPr>
          <w:rFonts w:ascii="Bookman Old Style" w:eastAsia="Times New Roman" w:hAnsi="Bookman Old Style" w:cs="Times New Roman"/>
          <w:sz w:val="24"/>
          <w:szCs w:val="24"/>
        </w:rPr>
        <w:t xml:space="preserve"> di wilayah kerja masing-masing ;</w:t>
      </w:r>
    </w:p>
    <w:p w:rsidR="003F326A" w:rsidRPr="00876B33" w:rsidRDefault="003F326A" w:rsidP="00AA69BC">
      <w:pPr>
        <w:pStyle w:val="ListParagraph"/>
        <w:numPr>
          <w:ilvl w:val="0"/>
          <w:numId w:val="9"/>
        </w:numPr>
        <w:spacing w:after="0" w:line="240" w:lineRule="auto"/>
        <w:ind w:left="426" w:hanging="284"/>
        <w:contextualSpacing w:val="0"/>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 xml:space="preserve">memberikan motivasi kepada wajib pajak untuk membayar </w:t>
      </w:r>
      <w:r w:rsidR="00100365">
        <w:rPr>
          <w:rFonts w:ascii="Bookman Old Style" w:eastAsia="Times New Roman" w:hAnsi="Bookman Old Style" w:cs="Times New Roman"/>
          <w:sz w:val="24"/>
          <w:szCs w:val="24"/>
        </w:rPr>
        <w:t>PBB P2</w:t>
      </w:r>
      <w:r>
        <w:rPr>
          <w:rFonts w:ascii="Bookman Old Style" w:eastAsia="Times New Roman" w:hAnsi="Bookman Old Style" w:cs="Times New Roman"/>
          <w:sz w:val="24"/>
          <w:szCs w:val="24"/>
        </w:rPr>
        <w:t xml:space="preserve">  tepat waktu (sebelum jatuh tempo)</w:t>
      </w:r>
      <w:r w:rsidR="00100365">
        <w:rPr>
          <w:rFonts w:ascii="Bookman Old Style" w:eastAsia="Times New Roman" w:hAnsi="Bookman Old Style" w:cs="Times New Roman"/>
          <w:sz w:val="24"/>
          <w:szCs w:val="24"/>
        </w:rPr>
        <w:t>.</w:t>
      </w:r>
    </w:p>
    <w:p w:rsidR="003F326A" w:rsidRDefault="003F326A" w:rsidP="003F326A">
      <w:pPr>
        <w:pStyle w:val="ListParagraph"/>
        <w:spacing w:before="240" w:after="0" w:line="240" w:lineRule="auto"/>
        <w:ind w:left="1440"/>
        <w:jc w:val="both"/>
        <w:rPr>
          <w:rFonts w:ascii="Bookman Old Style" w:eastAsia="Times New Roman" w:hAnsi="Bookman Old Style" w:cs="Times New Roman"/>
          <w:sz w:val="24"/>
          <w:szCs w:val="24"/>
        </w:rPr>
      </w:pPr>
    </w:p>
    <w:p w:rsidR="003F326A" w:rsidRPr="003F326A" w:rsidRDefault="003F326A" w:rsidP="003F326A">
      <w:pPr>
        <w:pStyle w:val="ListParagraph"/>
        <w:spacing w:before="240" w:after="0" w:line="240" w:lineRule="auto"/>
        <w:ind w:left="0"/>
        <w:jc w:val="center"/>
        <w:rPr>
          <w:rFonts w:ascii="Bookman Old Style" w:eastAsia="Times New Roman" w:hAnsi="Bookman Old Style" w:cs="Times New Roman"/>
          <w:b/>
          <w:sz w:val="24"/>
          <w:szCs w:val="24"/>
        </w:rPr>
      </w:pPr>
      <w:r>
        <w:rPr>
          <w:rFonts w:ascii="Bookman Old Style" w:eastAsia="Times New Roman" w:hAnsi="Bookman Old Style" w:cs="Times New Roman"/>
          <w:b/>
          <w:sz w:val="24"/>
          <w:szCs w:val="24"/>
        </w:rPr>
        <w:t>Pasal 13</w:t>
      </w:r>
    </w:p>
    <w:p w:rsidR="003F326A" w:rsidRPr="003F326A" w:rsidRDefault="003F326A" w:rsidP="0014469B">
      <w:pPr>
        <w:spacing w:after="0" w:line="240" w:lineRule="auto"/>
        <w:ind w:left="426" w:hanging="284"/>
        <w:jc w:val="both"/>
        <w:rPr>
          <w:rFonts w:ascii="Bookman Old Style" w:eastAsia="Times New Roman" w:hAnsi="Bookman Old Style" w:cs="Times New Roman"/>
          <w:sz w:val="24"/>
          <w:szCs w:val="24"/>
          <w:lang w:val="id-ID"/>
        </w:rPr>
      </w:pPr>
      <w:r w:rsidRPr="003F326A">
        <w:rPr>
          <w:rFonts w:ascii="Bookman Old Style" w:eastAsia="Times New Roman" w:hAnsi="Bookman Old Style" w:cs="Times New Roman"/>
          <w:sz w:val="24"/>
          <w:szCs w:val="24"/>
          <w:lang w:val="id-ID"/>
        </w:rPr>
        <w:t>Tugas</w:t>
      </w:r>
      <w:r w:rsidRPr="003F326A">
        <w:rPr>
          <w:rFonts w:ascii="Bookman Old Style" w:eastAsia="Times New Roman" w:hAnsi="Bookman Old Style" w:cs="Times New Roman"/>
          <w:sz w:val="24"/>
          <w:szCs w:val="24"/>
        </w:rPr>
        <w:t xml:space="preserve"> </w:t>
      </w:r>
      <w:r w:rsidRPr="003F326A">
        <w:rPr>
          <w:rFonts w:ascii="Bookman Old Style" w:eastAsia="Times New Roman" w:hAnsi="Bookman Old Style" w:cs="Times New Roman"/>
          <w:sz w:val="24"/>
          <w:szCs w:val="24"/>
          <w:lang w:val="id-ID"/>
        </w:rPr>
        <w:t xml:space="preserve"> Kolektor Desa/Kelurahan </w:t>
      </w:r>
      <w:r w:rsidR="008C7810">
        <w:rPr>
          <w:rFonts w:ascii="Bookman Old Style" w:eastAsia="Times New Roman" w:hAnsi="Bookman Old Style" w:cs="Times New Roman"/>
          <w:sz w:val="24"/>
          <w:szCs w:val="24"/>
        </w:rPr>
        <w:t>:</w:t>
      </w:r>
    </w:p>
    <w:p w:rsidR="003F326A" w:rsidRPr="00876B33" w:rsidRDefault="003F326A" w:rsidP="00AA69BC">
      <w:pPr>
        <w:pStyle w:val="ListParagraph"/>
        <w:numPr>
          <w:ilvl w:val="0"/>
          <w:numId w:val="10"/>
        </w:numPr>
        <w:spacing w:after="0" w:line="240" w:lineRule="auto"/>
        <w:ind w:left="426" w:hanging="284"/>
        <w:contextualSpacing w:val="0"/>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m</w:t>
      </w:r>
      <w:r w:rsidRPr="00B6685A">
        <w:rPr>
          <w:rFonts w:ascii="Bookman Old Style" w:eastAsia="Times New Roman" w:hAnsi="Bookman Old Style" w:cs="Times New Roman"/>
          <w:sz w:val="24"/>
          <w:szCs w:val="24"/>
          <w:lang w:val="id-ID"/>
        </w:rPr>
        <w:t xml:space="preserve">enyampaikan </w:t>
      </w:r>
      <w:r>
        <w:rPr>
          <w:rFonts w:ascii="Bookman Old Style" w:eastAsia="Times New Roman" w:hAnsi="Bookman Old Style" w:cs="Times New Roman"/>
          <w:sz w:val="24"/>
          <w:szCs w:val="24"/>
        </w:rPr>
        <w:t>SPPT PBB P2</w:t>
      </w:r>
      <w:r w:rsidRPr="00B6685A">
        <w:rPr>
          <w:rFonts w:ascii="Bookman Old Style" w:eastAsia="Times New Roman" w:hAnsi="Bookman Old Style" w:cs="Times New Roman"/>
          <w:sz w:val="24"/>
          <w:szCs w:val="24"/>
          <w:lang w:val="id-ID"/>
        </w:rPr>
        <w:t xml:space="preserve"> kepada wajib pajak sesuai jadwal yang ditentukan</w:t>
      </w:r>
      <w:r w:rsidR="008C7810">
        <w:rPr>
          <w:rFonts w:ascii="Bookman Old Style" w:eastAsia="Times New Roman" w:hAnsi="Bookman Old Style" w:cs="Times New Roman"/>
          <w:sz w:val="24"/>
          <w:szCs w:val="24"/>
        </w:rPr>
        <w:t>; dan</w:t>
      </w:r>
    </w:p>
    <w:p w:rsidR="003F326A" w:rsidRPr="00604F95" w:rsidRDefault="003F326A" w:rsidP="00AA69BC">
      <w:pPr>
        <w:pStyle w:val="ListParagraph"/>
        <w:numPr>
          <w:ilvl w:val="0"/>
          <w:numId w:val="10"/>
        </w:numPr>
        <w:spacing w:before="240" w:after="0" w:line="240" w:lineRule="auto"/>
        <w:ind w:left="426" w:hanging="284"/>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 xml:space="preserve">dapat melakukan penagihan dan menyetorkan </w:t>
      </w:r>
      <w:r w:rsidR="008C7810">
        <w:rPr>
          <w:rFonts w:ascii="Bookman Old Style" w:eastAsia="Times New Roman" w:hAnsi="Bookman Old Style" w:cs="Times New Roman"/>
          <w:sz w:val="24"/>
          <w:szCs w:val="24"/>
        </w:rPr>
        <w:t>PBB P2</w:t>
      </w:r>
      <w:r>
        <w:rPr>
          <w:rFonts w:ascii="Bookman Old Style" w:eastAsia="Times New Roman" w:hAnsi="Bookman Old Style" w:cs="Times New Roman"/>
          <w:sz w:val="24"/>
          <w:szCs w:val="24"/>
        </w:rPr>
        <w:t xml:space="preserve"> tahun berkenaan  termasuk piutangnya.</w:t>
      </w:r>
    </w:p>
    <w:p w:rsidR="003F326A" w:rsidRPr="00E17899" w:rsidRDefault="003F326A" w:rsidP="003F326A">
      <w:pPr>
        <w:pStyle w:val="ListParagraph"/>
        <w:spacing w:before="240" w:after="0" w:line="240" w:lineRule="auto"/>
        <w:ind w:left="1440"/>
        <w:jc w:val="both"/>
        <w:rPr>
          <w:rFonts w:ascii="Bookman Old Style" w:eastAsia="Times New Roman" w:hAnsi="Bookman Old Style" w:cs="Times New Roman"/>
          <w:sz w:val="18"/>
          <w:szCs w:val="24"/>
        </w:rPr>
      </w:pPr>
    </w:p>
    <w:p w:rsidR="008C7810" w:rsidRDefault="008C7810" w:rsidP="003F326A">
      <w:pPr>
        <w:pStyle w:val="ListParagraph"/>
        <w:spacing w:before="240" w:after="0" w:line="240" w:lineRule="auto"/>
        <w:ind w:left="0"/>
        <w:jc w:val="center"/>
        <w:rPr>
          <w:rFonts w:ascii="Bookman Old Style" w:eastAsia="Times New Roman" w:hAnsi="Bookman Old Style" w:cs="Times New Roman"/>
          <w:b/>
          <w:sz w:val="24"/>
          <w:szCs w:val="24"/>
        </w:rPr>
      </w:pPr>
    </w:p>
    <w:p w:rsidR="003F326A" w:rsidRPr="003F326A" w:rsidRDefault="003F326A" w:rsidP="003F326A">
      <w:pPr>
        <w:pStyle w:val="ListParagraph"/>
        <w:spacing w:before="240" w:after="0" w:line="240" w:lineRule="auto"/>
        <w:ind w:left="0"/>
        <w:jc w:val="center"/>
        <w:rPr>
          <w:rFonts w:ascii="Bookman Old Style" w:eastAsia="Times New Roman" w:hAnsi="Bookman Old Style" w:cs="Times New Roman"/>
          <w:b/>
          <w:sz w:val="24"/>
          <w:szCs w:val="24"/>
        </w:rPr>
      </w:pPr>
      <w:r>
        <w:rPr>
          <w:rFonts w:ascii="Bookman Old Style" w:eastAsia="Times New Roman" w:hAnsi="Bookman Old Style" w:cs="Times New Roman"/>
          <w:b/>
          <w:sz w:val="24"/>
          <w:szCs w:val="24"/>
        </w:rPr>
        <w:t>Pasal 14</w:t>
      </w:r>
    </w:p>
    <w:p w:rsidR="003F326A" w:rsidRPr="0090383E" w:rsidRDefault="003F326A" w:rsidP="0014469B">
      <w:pPr>
        <w:tabs>
          <w:tab w:val="left" w:pos="142"/>
        </w:tabs>
        <w:spacing w:before="240" w:after="0" w:line="240" w:lineRule="auto"/>
        <w:ind w:left="142"/>
        <w:jc w:val="both"/>
        <w:rPr>
          <w:rFonts w:ascii="Bookman Old Style" w:eastAsia="Times New Roman" w:hAnsi="Bookman Old Style" w:cs="Times New Roman"/>
          <w:sz w:val="24"/>
          <w:szCs w:val="24"/>
          <w:lang w:val="id-ID"/>
        </w:rPr>
      </w:pPr>
      <w:r w:rsidRPr="0090383E">
        <w:rPr>
          <w:rFonts w:ascii="Bookman Old Style" w:eastAsia="Times New Roman" w:hAnsi="Bookman Old Style" w:cs="Times New Roman"/>
          <w:sz w:val="24"/>
          <w:szCs w:val="24"/>
          <w:lang w:val="id-ID"/>
        </w:rPr>
        <w:t xml:space="preserve">Tugas </w:t>
      </w:r>
      <w:r w:rsidRPr="0090383E">
        <w:rPr>
          <w:rFonts w:ascii="Bookman Old Style" w:eastAsia="Times New Roman" w:hAnsi="Bookman Old Style" w:cs="Times New Roman"/>
          <w:sz w:val="24"/>
          <w:szCs w:val="24"/>
        </w:rPr>
        <w:t xml:space="preserve">Pembantu </w:t>
      </w:r>
      <w:r w:rsidRPr="0090383E">
        <w:rPr>
          <w:rFonts w:ascii="Bookman Old Style" w:eastAsia="Times New Roman" w:hAnsi="Bookman Old Style" w:cs="Times New Roman"/>
          <w:sz w:val="24"/>
          <w:szCs w:val="24"/>
          <w:lang w:val="id-ID"/>
        </w:rPr>
        <w:t xml:space="preserve">Kolektor </w:t>
      </w:r>
      <w:r w:rsidRPr="0090383E">
        <w:rPr>
          <w:rFonts w:ascii="Bookman Old Style" w:eastAsia="Times New Roman" w:hAnsi="Bookman Old Style" w:cs="Times New Roman"/>
          <w:sz w:val="24"/>
          <w:szCs w:val="24"/>
        </w:rPr>
        <w:t>Kelurahan</w:t>
      </w:r>
      <w:r w:rsidRPr="0090383E">
        <w:rPr>
          <w:rFonts w:ascii="Bookman Old Style" w:eastAsia="Times New Roman" w:hAnsi="Bookman Old Style" w:cs="Times New Roman"/>
          <w:sz w:val="24"/>
          <w:szCs w:val="24"/>
          <w:lang w:val="id-ID"/>
        </w:rPr>
        <w:t xml:space="preserve"> :</w:t>
      </w:r>
    </w:p>
    <w:p w:rsidR="003F326A" w:rsidRPr="0020590E" w:rsidRDefault="0090383E" w:rsidP="00AA69BC">
      <w:pPr>
        <w:pStyle w:val="ListParagraph"/>
        <w:numPr>
          <w:ilvl w:val="0"/>
          <w:numId w:val="11"/>
        </w:numPr>
        <w:spacing w:after="0" w:line="240" w:lineRule="auto"/>
        <w:ind w:left="426" w:hanging="284"/>
        <w:contextualSpacing w:val="0"/>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m</w:t>
      </w:r>
      <w:r w:rsidR="003F326A">
        <w:rPr>
          <w:rFonts w:ascii="Bookman Old Style" w:eastAsia="Times New Roman" w:hAnsi="Bookman Old Style" w:cs="Times New Roman"/>
          <w:sz w:val="24"/>
          <w:szCs w:val="24"/>
        </w:rPr>
        <w:t>embantu kolektor m</w:t>
      </w:r>
      <w:r w:rsidR="003F326A" w:rsidRPr="0020590E">
        <w:rPr>
          <w:rFonts w:ascii="Bookman Old Style" w:eastAsia="Times New Roman" w:hAnsi="Bookman Old Style" w:cs="Times New Roman"/>
          <w:sz w:val="24"/>
          <w:szCs w:val="24"/>
          <w:lang w:val="id-ID"/>
        </w:rPr>
        <w:t xml:space="preserve">enyampaikan </w:t>
      </w:r>
      <w:r>
        <w:rPr>
          <w:rFonts w:ascii="Bookman Old Style" w:eastAsia="Times New Roman" w:hAnsi="Bookman Old Style" w:cs="Times New Roman"/>
          <w:sz w:val="24"/>
          <w:szCs w:val="24"/>
        </w:rPr>
        <w:t>SPPT PBB P2</w:t>
      </w:r>
      <w:r w:rsidR="003F326A" w:rsidRPr="0020590E">
        <w:rPr>
          <w:rFonts w:ascii="Bookman Old Style" w:eastAsia="Times New Roman" w:hAnsi="Bookman Old Style" w:cs="Times New Roman"/>
          <w:sz w:val="24"/>
          <w:szCs w:val="24"/>
          <w:lang w:val="id-ID"/>
        </w:rPr>
        <w:t xml:space="preserve"> kepada wajib pajak sesuai jadwal yang ditentukan</w:t>
      </w:r>
      <w:r w:rsidR="008C7810">
        <w:rPr>
          <w:rFonts w:ascii="Bookman Old Style" w:eastAsia="Times New Roman" w:hAnsi="Bookman Old Style" w:cs="Times New Roman"/>
          <w:sz w:val="24"/>
          <w:szCs w:val="24"/>
        </w:rPr>
        <w:t>; dan</w:t>
      </w:r>
    </w:p>
    <w:p w:rsidR="003F326A" w:rsidRPr="00604F95" w:rsidRDefault="0090383E" w:rsidP="00AA69BC">
      <w:pPr>
        <w:pStyle w:val="ListParagraph"/>
        <w:numPr>
          <w:ilvl w:val="0"/>
          <w:numId w:val="11"/>
        </w:numPr>
        <w:spacing w:before="240" w:after="0" w:line="240" w:lineRule="auto"/>
        <w:ind w:left="426" w:hanging="284"/>
        <w:jc w:val="both"/>
        <w:rPr>
          <w:rFonts w:ascii="Bookman Old Style" w:eastAsia="Times New Roman" w:hAnsi="Bookman Old Style" w:cs="Times New Roman"/>
          <w:sz w:val="24"/>
          <w:szCs w:val="24"/>
          <w:lang w:val="id-ID"/>
        </w:rPr>
      </w:pPr>
      <w:r>
        <w:rPr>
          <w:rFonts w:ascii="Bookman Old Style" w:eastAsia="Times New Roman" w:hAnsi="Bookman Old Style" w:cs="Times New Roman"/>
          <w:sz w:val="24"/>
          <w:szCs w:val="24"/>
        </w:rPr>
        <w:t>m</w:t>
      </w:r>
      <w:r w:rsidR="003F326A" w:rsidRPr="00604F95">
        <w:rPr>
          <w:rFonts w:ascii="Bookman Old Style" w:eastAsia="Times New Roman" w:hAnsi="Bookman Old Style" w:cs="Times New Roman"/>
          <w:sz w:val="24"/>
          <w:szCs w:val="24"/>
        </w:rPr>
        <w:t xml:space="preserve">embatu kolektor melakukan penagihan dan menyetorkan </w:t>
      </w:r>
      <w:r w:rsidR="008C7810">
        <w:rPr>
          <w:rFonts w:ascii="Bookman Old Style" w:eastAsia="Times New Roman" w:hAnsi="Bookman Old Style" w:cs="Times New Roman"/>
          <w:sz w:val="24"/>
          <w:szCs w:val="24"/>
        </w:rPr>
        <w:t>PBB P2</w:t>
      </w:r>
      <w:r w:rsidR="003F326A" w:rsidRPr="00604F95">
        <w:rPr>
          <w:rFonts w:ascii="Bookman Old Style" w:eastAsia="Times New Roman" w:hAnsi="Bookman Old Style" w:cs="Times New Roman"/>
          <w:sz w:val="24"/>
          <w:szCs w:val="24"/>
        </w:rPr>
        <w:t xml:space="preserve"> tahun berkenaan  termasuk piutangnya.</w:t>
      </w:r>
    </w:p>
    <w:p w:rsidR="00AE263A" w:rsidRPr="00E17899" w:rsidRDefault="00AE263A" w:rsidP="00F925C2">
      <w:pPr>
        <w:spacing w:line="240" w:lineRule="auto"/>
        <w:jc w:val="both"/>
        <w:rPr>
          <w:rFonts w:ascii="Bookman Old Style" w:hAnsi="Bookman Old Style" w:cs="Times New Roman"/>
          <w:bCs/>
          <w:sz w:val="10"/>
          <w:szCs w:val="24"/>
        </w:rPr>
      </w:pPr>
    </w:p>
    <w:p w:rsidR="00CB3EAF" w:rsidRDefault="00CB3EAF" w:rsidP="00AF6D86">
      <w:pPr>
        <w:spacing w:line="240" w:lineRule="auto"/>
        <w:jc w:val="center"/>
        <w:rPr>
          <w:rFonts w:ascii="Bookman Old Style" w:hAnsi="Bookman Old Style" w:cs="Times New Roman"/>
          <w:b/>
          <w:bCs/>
          <w:sz w:val="24"/>
          <w:szCs w:val="24"/>
        </w:rPr>
      </w:pPr>
      <w:r>
        <w:rPr>
          <w:rFonts w:ascii="Bookman Old Style" w:hAnsi="Bookman Old Style" w:cs="Times New Roman"/>
          <w:b/>
          <w:bCs/>
          <w:sz w:val="24"/>
          <w:szCs w:val="24"/>
        </w:rPr>
        <w:t>Pasal 15</w:t>
      </w:r>
    </w:p>
    <w:p w:rsidR="00CB3EAF" w:rsidRPr="00CB3EAF" w:rsidRDefault="00CB3EAF" w:rsidP="0014469B">
      <w:pPr>
        <w:spacing w:line="240" w:lineRule="auto"/>
        <w:ind w:left="142"/>
        <w:jc w:val="both"/>
        <w:rPr>
          <w:rFonts w:ascii="Bookman Old Style" w:hAnsi="Bookman Old Style" w:cs="Times New Roman"/>
          <w:bCs/>
          <w:sz w:val="24"/>
          <w:szCs w:val="24"/>
        </w:rPr>
      </w:pPr>
      <w:r w:rsidRPr="00F925C2">
        <w:rPr>
          <w:rFonts w:ascii="Bookman Old Style" w:hAnsi="Bookman Old Style"/>
          <w:sz w:val="24"/>
          <w:szCs w:val="24"/>
        </w:rPr>
        <w:t>Koordinator dan Kolektor pada Bapenda</w:t>
      </w:r>
      <w:r>
        <w:rPr>
          <w:rFonts w:ascii="Bookman Old Style" w:hAnsi="Bookman Old Style"/>
          <w:sz w:val="24"/>
          <w:szCs w:val="24"/>
        </w:rPr>
        <w:t>, Koordinator pada Kecamatan</w:t>
      </w:r>
      <w:r w:rsidR="008C7810">
        <w:rPr>
          <w:rFonts w:ascii="Bookman Old Style" w:hAnsi="Bookman Old Style"/>
          <w:sz w:val="24"/>
          <w:szCs w:val="24"/>
        </w:rPr>
        <w:t>,</w:t>
      </w:r>
      <w:r>
        <w:rPr>
          <w:rFonts w:ascii="Bookman Old Style" w:hAnsi="Bookman Old Style"/>
          <w:sz w:val="24"/>
          <w:szCs w:val="24"/>
        </w:rPr>
        <w:t xml:space="preserve"> dan Kolektor pada Desa/Kelurahan</w:t>
      </w:r>
      <w:r w:rsidRPr="00F925C2">
        <w:rPr>
          <w:rFonts w:ascii="Bookman Old Style" w:hAnsi="Bookman Old Style"/>
          <w:sz w:val="24"/>
          <w:szCs w:val="24"/>
        </w:rPr>
        <w:t xml:space="preserve"> </w:t>
      </w:r>
      <w:r>
        <w:rPr>
          <w:rFonts w:ascii="Bookman Old Style" w:hAnsi="Bookman Old Style"/>
          <w:sz w:val="24"/>
          <w:szCs w:val="24"/>
        </w:rPr>
        <w:t>serta Kolektor Pembantu pada Kelurahan diberikan insentif sesuai kemampuan keuangan daerah dan sesuai dengan ketentuan</w:t>
      </w:r>
      <w:r w:rsidR="008C7810">
        <w:rPr>
          <w:rFonts w:ascii="Bookman Old Style" w:hAnsi="Bookman Old Style"/>
          <w:sz w:val="24"/>
          <w:szCs w:val="24"/>
        </w:rPr>
        <w:t xml:space="preserve"> peraturan perundang-undangan</w:t>
      </w:r>
      <w:r>
        <w:rPr>
          <w:rFonts w:ascii="Bookman Old Style" w:hAnsi="Bookman Old Style"/>
          <w:sz w:val="24"/>
          <w:szCs w:val="24"/>
        </w:rPr>
        <w:t>.</w:t>
      </w:r>
    </w:p>
    <w:p w:rsidR="004A3056" w:rsidRPr="004A3056" w:rsidRDefault="004A3056" w:rsidP="00AF6D86">
      <w:pPr>
        <w:spacing w:line="240" w:lineRule="auto"/>
        <w:jc w:val="center"/>
        <w:rPr>
          <w:rFonts w:ascii="Bookman Old Style" w:hAnsi="Bookman Old Style" w:cs="Times New Roman"/>
          <w:b/>
          <w:bCs/>
          <w:sz w:val="24"/>
          <w:szCs w:val="24"/>
        </w:rPr>
      </w:pPr>
      <w:r w:rsidRPr="004A3056">
        <w:rPr>
          <w:rFonts w:ascii="Bookman Old Style" w:hAnsi="Bookman Old Style" w:cs="Times New Roman"/>
          <w:b/>
          <w:bCs/>
          <w:sz w:val="24"/>
          <w:szCs w:val="24"/>
        </w:rPr>
        <w:t>BAB IV</w:t>
      </w:r>
    </w:p>
    <w:p w:rsidR="004A3056" w:rsidRPr="004A3056" w:rsidRDefault="004A3056" w:rsidP="004A3056">
      <w:pPr>
        <w:spacing w:line="240" w:lineRule="auto"/>
        <w:jc w:val="center"/>
        <w:rPr>
          <w:rFonts w:ascii="Bookman Old Style" w:hAnsi="Bookman Old Style" w:cs="Times New Roman"/>
          <w:b/>
          <w:bCs/>
          <w:sz w:val="24"/>
          <w:szCs w:val="24"/>
        </w:rPr>
      </w:pPr>
      <w:r w:rsidRPr="004A3056">
        <w:rPr>
          <w:rFonts w:ascii="Bookman Old Style" w:hAnsi="Bookman Old Style" w:cs="Times New Roman"/>
          <w:b/>
          <w:bCs/>
          <w:sz w:val="24"/>
          <w:szCs w:val="24"/>
        </w:rPr>
        <w:t>KETENTUAN PENUTUP</w:t>
      </w:r>
    </w:p>
    <w:p w:rsidR="004A3056" w:rsidRPr="004A3056" w:rsidRDefault="004A3056" w:rsidP="004A3056">
      <w:pPr>
        <w:spacing w:line="240" w:lineRule="auto"/>
        <w:jc w:val="center"/>
        <w:rPr>
          <w:rFonts w:ascii="Bookman Old Style" w:hAnsi="Bookman Old Style" w:cs="Times New Roman"/>
          <w:b/>
          <w:bCs/>
          <w:sz w:val="24"/>
          <w:szCs w:val="24"/>
        </w:rPr>
      </w:pPr>
      <w:r w:rsidRPr="004A3056">
        <w:rPr>
          <w:rFonts w:ascii="Bookman Old Style" w:hAnsi="Bookman Old Style" w:cs="Times New Roman"/>
          <w:b/>
          <w:bCs/>
          <w:sz w:val="24"/>
          <w:szCs w:val="24"/>
        </w:rPr>
        <w:t>Pasal</w:t>
      </w:r>
      <w:r w:rsidR="001470B4">
        <w:rPr>
          <w:rFonts w:ascii="Bookman Old Style" w:hAnsi="Bookman Old Style" w:cs="Times New Roman"/>
          <w:b/>
          <w:bCs/>
          <w:sz w:val="24"/>
          <w:szCs w:val="24"/>
        </w:rPr>
        <w:t xml:space="preserve"> 16</w:t>
      </w:r>
    </w:p>
    <w:p w:rsidR="004A3056" w:rsidRPr="004A3056" w:rsidRDefault="004A3056" w:rsidP="0014469B">
      <w:pPr>
        <w:tabs>
          <w:tab w:val="left" w:pos="142"/>
        </w:tabs>
        <w:spacing w:line="240" w:lineRule="auto"/>
        <w:ind w:left="142"/>
        <w:jc w:val="both"/>
        <w:rPr>
          <w:rFonts w:ascii="Bookman Old Style" w:hAnsi="Bookman Old Style" w:cs="Times New Roman"/>
          <w:sz w:val="24"/>
          <w:szCs w:val="24"/>
        </w:rPr>
      </w:pPr>
      <w:r w:rsidRPr="004A3056">
        <w:rPr>
          <w:rFonts w:ascii="Bookman Old Style" w:hAnsi="Bookman Old Style" w:cs="Times New Roman"/>
          <w:sz w:val="24"/>
          <w:szCs w:val="24"/>
        </w:rPr>
        <w:t>Peraturan Bupati ini mulai ber</w:t>
      </w:r>
      <w:r w:rsidR="00AF6D86">
        <w:rPr>
          <w:rFonts w:ascii="Bookman Old Style" w:hAnsi="Bookman Old Style" w:cs="Times New Roman"/>
          <w:sz w:val="24"/>
          <w:szCs w:val="24"/>
        </w:rPr>
        <w:t>l</w:t>
      </w:r>
      <w:r w:rsidRPr="004A3056">
        <w:rPr>
          <w:rFonts w:ascii="Bookman Old Style" w:hAnsi="Bookman Old Style" w:cs="Times New Roman"/>
          <w:sz w:val="24"/>
          <w:szCs w:val="24"/>
        </w:rPr>
        <w:t>aku pada tanggal diundangkan.</w:t>
      </w:r>
    </w:p>
    <w:p w:rsidR="004A3056" w:rsidRPr="004A3056" w:rsidRDefault="004A3056" w:rsidP="0014469B">
      <w:pPr>
        <w:tabs>
          <w:tab w:val="left" w:pos="142"/>
        </w:tabs>
        <w:spacing w:line="240" w:lineRule="auto"/>
        <w:ind w:left="142"/>
        <w:jc w:val="both"/>
        <w:rPr>
          <w:rFonts w:ascii="Bookman Old Style" w:hAnsi="Bookman Old Style" w:cs="Times New Roman"/>
          <w:sz w:val="24"/>
          <w:szCs w:val="24"/>
        </w:rPr>
      </w:pPr>
      <w:r w:rsidRPr="004A3056">
        <w:rPr>
          <w:rFonts w:ascii="Bookman Old Style" w:hAnsi="Bookman Old Style" w:cs="Times New Roman"/>
          <w:sz w:val="24"/>
          <w:szCs w:val="24"/>
        </w:rPr>
        <w:t>Agar setiap orang mengetahuinya, memerintahkan pengundangan Peraturan Bupati ini dengan penempatannnya dalam Berita Daerah Kabupaten Tanah Laut.</w:t>
      </w:r>
    </w:p>
    <w:p w:rsidR="004A3056" w:rsidRPr="004A3056" w:rsidRDefault="004A3056" w:rsidP="004A3056">
      <w:pPr>
        <w:spacing w:line="240" w:lineRule="auto"/>
        <w:rPr>
          <w:rFonts w:ascii="Bookman Old Style" w:hAnsi="Bookman Old Style"/>
          <w:sz w:val="24"/>
          <w:szCs w:val="24"/>
        </w:rPr>
      </w:pPr>
    </w:p>
    <w:p w:rsidR="00314F34" w:rsidRDefault="00314F34" w:rsidP="00B31B19">
      <w:pPr>
        <w:tabs>
          <w:tab w:val="left" w:pos="1080"/>
        </w:tabs>
        <w:spacing w:after="0" w:line="240" w:lineRule="auto"/>
        <w:ind w:left="6095"/>
        <w:jc w:val="both"/>
        <w:rPr>
          <w:rFonts w:ascii="Bookman Old Style" w:hAnsi="Bookman Old Style"/>
          <w:sz w:val="24"/>
          <w:szCs w:val="24"/>
        </w:rPr>
      </w:pPr>
    </w:p>
    <w:p w:rsidR="00C30D00" w:rsidRDefault="00C30D00" w:rsidP="00B31B19">
      <w:pPr>
        <w:tabs>
          <w:tab w:val="left" w:pos="1080"/>
        </w:tabs>
        <w:spacing w:after="0" w:line="240" w:lineRule="auto"/>
        <w:ind w:left="6095"/>
        <w:jc w:val="both"/>
        <w:rPr>
          <w:rFonts w:ascii="Bookman Old Style" w:hAnsi="Bookman Old Style"/>
          <w:sz w:val="24"/>
          <w:szCs w:val="24"/>
        </w:rPr>
      </w:pPr>
    </w:p>
    <w:p w:rsidR="00C30D00" w:rsidRDefault="00C30D00" w:rsidP="00B31B19">
      <w:pPr>
        <w:tabs>
          <w:tab w:val="left" w:pos="1080"/>
        </w:tabs>
        <w:spacing w:after="0" w:line="240" w:lineRule="auto"/>
        <w:ind w:left="6095"/>
        <w:jc w:val="both"/>
        <w:rPr>
          <w:rFonts w:ascii="Bookman Old Style" w:hAnsi="Bookman Old Style"/>
          <w:sz w:val="24"/>
          <w:szCs w:val="24"/>
        </w:rPr>
      </w:pPr>
    </w:p>
    <w:p w:rsidR="00C30D00" w:rsidRDefault="00C30D00" w:rsidP="00B31B19">
      <w:pPr>
        <w:tabs>
          <w:tab w:val="left" w:pos="1080"/>
        </w:tabs>
        <w:spacing w:after="0" w:line="240" w:lineRule="auto"/>
        <w:ind w:left="6095"/>
        <w:jc w:val="both"/>
        <w:rPr>
          <w:rFonts w:ascii="Bookman Old Style" w:hAnsi="Bookman Old Style"/>
          <w:sz w:val="24"/>
          <w:szCs w:val="24"/>
        </w:rPr>
      </w:pPr>
    </w:p>
    <w:p w:rsidR="00C30D00" w:rsidRDefault="00C30D00" w:rsidP="00B31B19">
      <w:pPr>
        <w:tabs>
          <w:tab w:val="left" w:pos="1080"/>
        </w:tabs>
        <w:spacing w:after="0" w:line="240" w:lineRule="auto"/>
        <w:ind w:left="6095"/>
        <w:jc w:val="both"/>
        <w:rPr>
          <w:rFonts w:ascii="Bookman Old Style" w:hAnsi="Bookman Old Style"/>
          <w:sz w:val="24"/>
          <w:szCs w:val="24"/>
        </w:rPr>
      </w:pPr>
    </w:p>
    <w:p w:rsidR="00B31B19" w:rsidRPr="005D6000" w:rsidRDefault="00B31B19" w:rsidP="00B31B19">
      <w:pPr>
        <w:tabs>
          <w:tab w:val="left" w:pos="1080"/>
        </w:tabs>
        <w:spacing w:after="0" w:line="240" w:lineRule="auto"/>
        <w:ind w:left="6095"/>
        <w:jc w:val="both"/>
        <w:rPr>
          <w:rFonts w:ascii="Bookman Old Style" w:hAnsi="Bookman Old Style"/>
          <w:sz w:val="24"/>
          <w:szCs w:val="24"/>
        </w:rPr>
      </w:pPr>
      <w:bookmarkStart w:id="0" w:name="_GoBack"/>
      <w:bookmarkEnd w:id="0"/>
      <w:r w:rsidRPr="005D6000">
        <w:rPr>
          <w:rFonts w:ascii="Bookman Old Style" w:hAnsi="Bookman Old Style"/>
          <w:sz w:val="24"/>
          <w:szCs w:val="24"/>
        </w:rPr>
        <w:t>Ditetapkan di Pelaihari</w:t>
      </w:r>
    </w:p>
    <w:p w:rsidR="00B31B19" w:rsidRPr="005D6000" w:rsidRDefault="00CC4BA1" w:rsidP="00B31B19">
      <w:pPr>
        <w:tabs>
          <w:tab w:val="left" w:pos="1080"/>
        </w:tabs>
        <w:ind w:left="6096"/>
        <w:jc w:val="both"/>
        <w:rPr>
          <w:rFonts w:ascii="Bookman Old Style" w:hAnsi="Bookman Old Style"/>
          <w:sz w:val="24"/>
          <w:szCs w:val="24"/>
        </w:rPr>
      </w:pPr>
      <w:r w:rsidRPr="005D6000">
        <w:rPr>
          <w:rFonts w:ascii="Bookman Old Style" w:hAnsi="Bookman Old Style"/>
          <w:sz w:val="24"/>
          <w:szCs w:val="24"/>
        </w:rPr>
        <w:t>p</w:t>
      </w:r>
      <w:r w:rsidR="00B31B19" w:rsidRPr="005D6000">
        <w:rPr>
          <w:rFonts w:ascii="Bookman Old Style" w:hAnsi="Bookman Old Style"/>
          <w:sz w:val="24"/>
          <w:szCs w:val="24"/>
        </w:rPr>
        <w:t>ada tanggal</w:t>
      </w:r>
    </w:p>
    <w:p w:rsidR="00B31B19" w:rsidRPr="005D6000" w:rsidRDefault="00B31B19" w:rsidP="00B31B19">
      <w:pPr>
        <w:tabs>
          <w:tab w:val="left" w:pos="1080"/>
        </w:tabs>
        <w:ind w:left="5103"/>
        <w:jc w:val="center"/>
        <w:rPr>
          <w:rFonts w:ascii="Bookman Old Style" w:hAnsi="Bookman Old Style"/>
          <w:sz w:val="24"/>
          <w:szCs w:val="24"/>
        </w:rPr>
      </w:pPr>
      <w:r w:rsidRPr="005D6000">
        <w:rPr>
          <w:rFonts w:ascii="Bookman Old Style" w:hAnsi="Bookman Old Style"/>
          <w:sz w:val="24"/>
          <w:szCs w:val="24"/>
        </w:rPr>
        <w:t>BUPATI TANAH LAUT</w:t>
      </w:r>
    </w:p>
    <w:p w:rsidR="00B31B19" w:rsidRDefault="00B31B19" w:rsidP="00B31B19">
      <w:pPr>
        <w:tabs>
          <w:tab w:val="left" w:pos="1080"/>
        </w:tabs>
        <w:ind w:left="5103"/>
        <w:jc w:val="center"/>
        <w:rPr>
          <w:rFonts w:ascii="Bookman Old Style" w:hAnsi="Bookman Old Style"/>
          <w:sz w:val="24"/>
          <w:szCs w:val="24"/>
        </w:rPr>
      </w:pPr>
    </w:p>
    <w:p w:rsidR="00413EBC" w:rsidRPr="005D6000" w:rsidRDefault="00413EBC" w:rsidP="00B31B19">
      <w:pPr>
        <w:tabs>
          <w:tab w:val="left" w:pos="1080"/>
        </w:tabs>
        <w:ind w:left="5103"/>
        <w:jc w:val="center"/>
        <w:rPr>
          <w:rFonts w:ascii="Bookman Old Style" w:hAnsi="Bookman Old Style"/>
          <w:sz w:val="24"/>
          <w:szCs w:val="24"/>
        </w:rPr>
      </w:pPr>
    </w:p>
    <w:p w:rsidR="00B31B19" w:rsidRPr="007D22CF" w:rsidRDefault="00B31B19" w:rsidP="00B31B19">
      <w:pPr>
        <w:tabs>
          <w:tab w:val="left" w:pos="1080"/>
        </w:tabs>
        <w:ind w:left="5103"/>
        <w:jc w:val="center"/>
        <w:rPr>
          <w:rFonts w:ascii="Bookman Old Style" w:hAnsi="Bookman Old Style"/>
          <w:b/>
          <w:sz w:val="24"/>
          <w:szCs w:val="24"/>
        </w:rPr>
      </w:pPr>
      <w:r w:rsidRPr="007D22CF">
        <w:rPr>
          <w:rFonts w:ascii="Bookman Old Style" w:hAnsi="Bookman Old Style"/>
          <w:b/>
          <w:sz w:val="24"/>
          <w:szCs w:val="24"/>
        </w:rPr>
        <w:t>H. SUKAMTA</w:t>
      </w:r>
    </w:p>
    <w:p w:rsidR="005717F4" w:rsidRPr="005D6000" w:rsidRDefault="005717F4" w:rsidP="002C6D05">
      <w:pPr>
        <w:tabs>
          <w:tab w:val="left" w:pos="1080"/>
        </w:tabs>
        <w:spacing w:after="0" w:line="240" w:lineRule="auto"/>
        <w:ind w:left="142"/>
        <w:jc w:val="both"/>
        <w:rPr>
          <w:rFonts w:ascii="Bookman Old Style" w:hAnsi="Bookman Old Style"/>
          <w:sz w:val="24"/>
          <w:szCs w:val="24"/>
        </w:rPr>
      </w:pPr>
    </w:p>
    <w:p w:rsidR="005717F4" w:rsidRDefault="005717F4" w:rsidP="002C6D05">
      <w:pPr>
        <w:tabs>
          <w:tab w:val="left" w:pos="1080"/>
        </w:tabs>
        <w:spacing w:after="0" w:line="240" w:lineRule="auto"/>
        <w:ind w:left="142"/>
        <w:jc w:val="both"/>
        <w:rPr>
          <w:rFonts w:ascii="Bookman Old Style" w:hAnsi="Bookman Old Style"/>
          <w:sz w:val="24"/>
          <w:szCs w:val="24"/>
        </w:rPr>
      </w:pPr>
    </w:p>
    <w:p w:rsidR="00E17899" w:rsidRDefault="00E17899" w:rsidP="002C6D05">
      <w:pPr>
        <w:tabs>
          <w:tab w:val="left" w:pos="1080"/>
        </w:tabs>
        <w:spacing w:after="0" w:line="240" w:lineRule="auto"/>
        <w:ind w:left="142"/>
        <w:jc w:val="both"/>
        <w:rPr>
          <w:rFonts w:ascii="Bookman Old Style" w:hAnsi="Bookman Old Style"/>
          <w:sz w:val="24"/>
          <w:szCs w:val="24"/>
        </w:rPr>
      </w:pPr>
    </w:p>
    <w:p w:rsidR="00E17899" w:rsidRPr="005D6000" w:rsidRDefault="00E17899" w:rsidP="002C6D05">
      <w:pPr>
        <w:tabs>
          <w:tab w:val="left" w:pos="1080"/>
        </w:tabs>
        <w:spacing w:after="0" w:line="240" w:lineRule="auto"/>
        <w:ind w:left="142"/>
        <w:jc w:val="both"/>
        <w:rPr>
          <w:rFonts w:ascii="Bookman Old Style" w:hAnsi="Bookman Old Style"/>
          <w:sz w:val="24"/>
          <w:szCs w:val="24"/>
        </w:rPr>
      </w:pPr>
    </w:p>
    <w:p w:rsidR="002C6D05" w:rsidRPr="005D6000" w:rsidRDefault="008E46FF" w:rsidP="002C6D05">
      <w:pPr>
        <w:tabs>
          <w:tab w:val="left" w:pos="1080"/>
        </w:tabs>
        <w:spacing w:after="0" w:line="240" w:lineRule="auto"/>
        <w:ind w:left="142"/>
        <w:jc w:val="both"/>
        <w:rPr>
          <w:rFonts w:ascii="Bookman Old Style" w:hAnsi="Bookman Old Style"/>
          <w:sz w:val="24"/>
          <w:szCs w:val="24"/>
        </w:rPr>
      </w:pPr>
      <w:r w:rsidRPr="005D6000">
        <w:rPr>
          <w:rFonts w:ascii="Bookman Old Style" w:hAnsi="Bookman Old Style"/>
          <w:sz w:val="24"/>
          <w:szCs w:val="24"/>
        </w:rPr>
        <w:t>D</w:t>
      </w:r>
      <w:r w:rsidR="002C6D05" w:rsidRPr="005D6000">
        <w:rPr>
          <w:rFonts w:ascii="Bookman Old Style" w:hAnsi="Bookman Old Style"/>
          <w:sz w:val="24"/>
          <w:szCs w:val="24"/>
        </w:rPr>
        <w:t>iundangkan di Pelaihari</w:t>
      </w:r>
    </w:p>
    <w:p w:rsidR="002C6D05" w:rsidRPr="005D6000" w:rsidRDefault="00CC4BA1" w:rsidP="002C6D05">
      <w:pPr>
        <w:tabs>
          <w:tab w:val="left" w:pos="1080"/>
        </w:tabs>
        <w:spacing w:after="0" w:line="240" w:lineRule="auto"/>
        <w:ind w:left="142"/>
        <w:jc w:val="both"/>
        <w:rPr>
          <w:rFonts w:ascii="Bookman Old Style" w:hAnsi="Bookman Old Style"/>
          <w:sz w:val="24"/>
          <w:szCs w:val="24"/>
        </w:rPr>
      </w:pPr>
      <w:r w:rsidRPr="005D6000">
        <w:rPr>
          <w:rFonts w:ascii="Bookman Old Style" w:hAnsi="Bookman Old Style"/>
          <w:sz w:val="24"/>
          <w:szCs w:val="24"/>
        </w:rPr>
        <w:t>p</w:t>
      </w:r>
      <w:r w:rsidR="002C6D05" w:rsidRPr="005D6000">
        <w:rPr>
          <w:rFonts w:ascii="Bookman Old Style" w:hAnsi="Bookman Old Style"/>
          <w:sz w:val="24"/>
          <w:szCs w:val="24"/>
        </w:rPr>
        <w:t>ada tanggal</w:t>
      </w:r>
    </w:p>
    <w:p w:rsidR="00FF11DB" w:rsidRPr="005D6000" w:rsidRDefault="00FF11DB" w:rsidP="00FF11DB">
      <w:pPr>
        <w:tabs>
          <w:tab w:val="left" w:pos="1080"/>
        </w:tabs>
        <w:spacing w:after="0" w:line="240" w:lineRule="auto"/>
        <w:ind w:left="142" w:right="6571"/>
        <w:jc w:val="center"/>
        <w:rPr>
          <w:rFonts w:ascii="Bookman Old Style" w:hAnsi="Bookman Old Style"/>
          <w:sz w:val="10"/>
          <w:szCs w:val="24"/>
        </w:rPr>
      </w:pPr>
    </w:p>
    <w:p w:rsidR="002C6D05" w:rsidRPr="005D6000" w:rsidRDefault="00CC4BA1" w:rsidP="009C6DB4">
      <w:pPr>
        <w:tabs>
          <w:tab w:val="left" w:pos="1080"/>
        </w:tabs>
        <w:spacing w:after="0" w:line="240" w:lineRule="auto"/>
        <w:ind w:left="142" w:right="6571"/>
        <w:jc w:val="center"/>
        <w:rPr>
          <w:rFonts w:ascii="Bookman Old Style" w:hAnsi="Bookman Old Style"/>
          <w:sz w:val="24"/>
          <w:szCs w:val="24"/>
        </w:rPr>
      </w:pPr>
      <w:r w:rsidRPr="005D6000">
        <w:rPr>
          <w:rFonts w:ascii="Bookman Old Style" w:hAnsi="Bookman Old Style"/>
          <w:sz w:val="24"/>
          <w:szCs w:val="24"/>
        </w:rPr>
        <w:t>SEKRETARIS DAERAH</w:t>
      </w:r>
    </w:p>
    <w:p w:rsidR="002C6D05" w:rsidRPr="005D6000" w:rsidRDefault="00CC4BA1" w:rsidP="009C6DB4">
      <w:pPr>
        <w:tabs>
          <w:tab w:val="left" w:pos="1080"/>
        </w:tabs>
        <w:spacing w:after="0" w:line="240" w:lineRule="auto"/>
        <w:ind w:left="142" w:right="6571"/>
        <w:jc w:val="center"/>
        <w:rPr>
          <w:rFonts w:ascii="Bookman Old Style" w:hAnsi="Bookman Old Style"/>
          <w:sz w:val="24"/>
          <w:szCs w:val="24"/>
        </w:rPr>
      </w:pPr>
      <w:r w:rsidRPr="005D6000">
        <w:rPr>
          <w:rFonts w:ascii="Bookman Old Style" w:hAnsi="Bookman Old Style"/>
          <w:sz w:val="24"/>
          <w:szCs w:val="24"/>
        </w:rPr>
        <w:t>KABUPATEN TANAH LAUT</w:t>
      </w:r>
    </w:p>
    <w:p w:rsidR="00FF11DB" w:rsidRPr="005D6000" w:rsidRDefault="00FF11DB" w:rsidP="009C6DB4">
      <w:pPr>
        <w:tabs>
          <w:tab w:val="left" w:pos="1080"/>
        </w:tabs>
        <w:spacing w:after="0" w:line="240" w:lineRule="auto"/>
        <w:ind w:left="142" w:right="6571"/>
        <w:jc w:val="center"/>
        <w:rPr>
          <w:rFonts w:ascii="Bookman Old Style" w:hAnsi="Bookman Old Style"/>
          <w:sz w:val="24"/>
          <w:szCs w:val="24"/>
        </w:rPr>
      </w:pPr>
    </w:p>
    <w:p w:rsidR="00FF11DB" w:rsidRPr="005D6000" w:rsidRDefault="00FF11DB" w:rsidP="009C6DB4">
      <w:pPr>
        <w:tabs>
          <w:tab w:val="left" w:pos="1080"/>
        </w:tabs>
        <w:spacing w:after="0" w:line="240" w:lineRule="auto"/>
        <w:ind w:left="142" w:right="6571"/>
        <w:jc w:val="center"/>
        <w:rPr>
          <w:rFonts w:ascii="Bookman Old Style" w:hAnsi="Bookman Old Style"/>
          <w:sz w:val="18"/>
          <w:szCs w:val="24"/>
        </w:rPr>
      </w:pPr>
    </w:p>
    <w:p w:rsidR="00DA2855" w:rsidRPr="005D6000" w:rsidRDefault="00DA2855" w:rsidP="009C6DB4">
      <w:pPr>
        <w:tabs>
          <w:tab w:val="left" w:pos="1080"/>
        </w:tabs>
        <w:spacing w:after="0" w:line="240" w:lineRule="auto"/>
        <w:ind w:left="142" w:right="6571"/>
        <w:jc w:val="center"/>
        <w:rPr>
          <w:rFonts w:ascii="Bookman Old Style" w:hAnsi="Bookman Old Style"/>
          <w:sz w:val="18"/>
          <w:szCs w:val="24"/>
        </w:rPr>
      </w:pPr>
    </w:p>
    <w:p w:rsidR="00161A8D" w:rsidRPr="005D6000" w:rsidRDefault="00161A8D" w:rsidP="009C6DB4">
      <w:pPr>
        <w:tabs>
          <w:tab w:val="left" w:pos="1080"/>
        </w:tabs>
        <w:spacing w:after="0" w:line="240" w:lineRule="auto"/>
        <w:ind w:left="142" w:right="6571"/>
        <w:jc w:val="center"/>
        <w:rPr>
          <w:rFonts w:ascii="Bookman Old Style" w:hAnsi="Bookman Old Style"/>
          <w:sz w:val="18"/>
          <w:szCs w:val="24"/>
        </w:rPr>
      </w:pPr>
    </w:p>
    <w:p w:rsidR="00DA2855" w:rsidRPr="007D22CF" w:rsidRDefault="00312B10" w:rsidP="00DA2855">
      <w:pPr>
        <w:tabs>
          <w:tab w:val="left" w:pos="1080"/>
        </w:tabs>
        <w:spacing w:after="0" w:line="240" w:lineRule="auto"/>
        <w:ind w:right="6571"/>
        <w:jc w:val="center"/>
        <w:rPr>
          <w:rFonts w:ascii="Bookman Old Style" w:hAnsi="Bookman Old Style"/>
          <w:b/>
          <w:sz w:val="24"/>
          <w:szCs w:val="24"/>
        </w:rPr>
      </w:pPr>
      <w:r w:rsidRPr="007D22CF">
        <w:rPr>
          <w:rFonts w:ascii="Bookman Old Style" w:hAnsi="Bookman Old Style"/>
          <w:b/>
          <w:sz w:val="24"/>
          <w:szCs w:val="24"/>
        </w:rPr>
        <w:t>H. DAHNIAL KIFLI</w:t>
      </w:r>
    </w:p>
    <w:p w:rsidR="00DA2855" w:rsidRPr="00751343" w:rsidRDefault="00DA2855" w:rsidP="00DA2855">
      <w:pPr>
        <w:tabs>
          <w:tab w:val="left" w:pos="1080"/>
        </w:tabs>
        <w:spacing w:after="0" w:line="240" w:lineRule="auto"/>
        <w:ind w:right="6571"/>
        <w:jc w:val="center"/>
        <w:rPr>
          <w:rFonts w:ascii="Bookman Old Style" w:hAnsi="Bookman Old Style"/>
          <w:sz w:val="8"/>
          <w:szCs w:val="24"/>
        </w:rPr>
      </w:pPr>
    </w:p>
    <w:p w:rsidR="005614B7" w:rsidRDefault="00FF11DB" w:rsidP="00DA2855">
      <w:pPr>
        <w:spacing w:after="0" w:line="240" w:lineRule="auto"/>
        <w:ind w:right="51"/>
        <w:jc w:val="both"/>
        <w:rPr>
          <w:rFonts w:ascii="Bookman Old Style" w:hAnsi="Bookman Old Style"/>
          <w:sz w:val="24"/>
          <w:szCs w:val="24"/>
        </w:rPr>
      </w:pPr>
      <w:r w:rsidRPr="005D6000">
        <w:rPr>
          <w:rFonts w:ascii="Bookman Old Style" w:hAnsi="Bookman Old Style"/>
          <w:sz w:val="24"/>
          <w:szCs w:val="24"/>
        </w:rPr>
        <w:t>BERITA DAERAH KABUPATEN TANAH LAUT TAHUN 20</w:t>
      </w:r>
      <w:r w:rsidR="00312B10" w:rsidRPr="005D6000">
        <w:rPr>
          <w:rFonts w:ascii="Bookman Old Style" w:hAnsi="Bookman Old Style"/>
          <w:sz w:val="24"/>
          <w:szCs w:val="24"/>
        </w:rPr>
        <w:t>20</w:t>
      </w:r>
      <w:r w:rsidRPr="005D6000">
        <w:rPr>
          <w:rFonts w:ascii="Bookman Old Style" w:hAnsi="Bookman Old Style"/>
          <w:sz w:val="24"/>
          <w:szCs w:val="24"/>
        </w:rPr>
        <w:t xml:space="preserve"> NOMOR</w:t>
      </w:r>
    </w:p>
    <w:p w:rsidR="006269C3" w:rsidRDefault="006269C3" w:rsidP="00A91E03">
      <w:pPr>
        <w:spacing w:after="0" w:line="240" w:lineRule="auto"/>
        <w:ind w:left="6096" w:right="51"/>
        <w:jc w:val="both"/>
        <w:rPr>
          <w:rFonts w:ascii="Bookman Old Style" w:hAnsi="Bookman Old Style"/>
          <w:sz w:val="24"/>
          <w:szCs w:val="24"/>
        </w:rPr>
      </w:pPr>
    </w:p>
    <w:sectPr w:rsidR="006269C3" w:rsidSect="004A3056">
      <w:footerReference w:type="default" r:id="rId9"/>
      <w:type w:val="nextColumn"/>
      <w:pgSz w:w="12242" w:h="20163" w:code="5"/>
      <w:pgMar w:top="567" w:right="1134" w:bottom="2552" w:left="851" w:header="720" w:footer="35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9BC" w:rsidRDefault="00AA69BC" w:rsidP="00FD7B2C">
      <w:pPr>
        <w:spacing w:after="0" w:line="240" w:lineRule="auto"/>
      </w:pPr>
      <w:r>
        <w:separator/>
      </w:r>
    </w:p>
  </w:endnote>
  <w:endnote w:type="continuationSeparator" w:id="0">
    <w:p w:rsidR="00AA69BC" w:rsidRDefault="00AA69BC" w:rsidP="00FD7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3056" w:rsidRDefault="004A3056">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9BC" w:rsidRDefault="00AA69BC" w:rsidP="00FD7B2C">
      <w:pPr>
        <w:spacing w:after="0" w:line="240" w:lineRule="auto"/>
      </w:pPr>
      <w:r>
        <w:separator/>
      </w:r>
    </w:p>
  </w:footnote>
  <w:footnote w:type="continuationSeparator" w:id="0">
    <w:p w:rsidR="00AA69BC" w:rsidRDefault="00AA69BC" w:rsidP="00FD7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B1DD5"/>
    <w:multiLevelType w:val="hybridMultilevel"/>
    <w:tmpl w:val="6FE6442A"/>
    <w:lvl w:ilvl="0" w:tplc="0409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
    <w:nsid w:val="1A1F4AB1"/>
    <w:multiLevelType w:val="hybridMultilevel"/>
    <w:tmpl w:val="5F942DF6"/>
    <w:lvl w:ilvl="0" w:tplc="0409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21416498"/>
    <w:multiLevelType w:val="hybridMultilevel"/>
    <w:tmpl w:val="EAC2DBE6"/>
    <w:lvl w:ilvl="0" w:tplc="8AC8C146">
      <w:start w:val="1"/>
      <w:numFmt w:val="decimal"/>
      <w:lvlText w:val="%1."/>
      <w:lvlJc w:val="left"/>
      <w:pPr>
        <w:ind w:left="786"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2F1C1223"/>
    <w:multiLevelType w:val="hybridMultilevel"/>
    <w:tmpl w:val="911200A6"/>
    <w:lvl w:ilvl="0" w:tplc="E7007A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EF0DA6"/>
    <w:multiLevelType w:val="hybridMultilevel"/>
    <w:tmpl w:val="3E409A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4E03BE6"/>
    <w:multiLevelType w:val="hybridMultilevel"/>
    <w:tmpl w:val="38AA291E"/>
    <w:lvl w:ilvl="0" w:tplc="0409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nsid w:val="36151306"/>
    <w:multiLevelType w:val="hybridMultilevel"/>
    <w:tmpl w:val="20E094DC"/>
    <w:lvl w:ilvl="0" w:tplc="E7007A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975028A"/>
    <w:multiLevelType w:val="hybridMultilevel"/>
    <w:tmpl w:val="A12CC212"/>
    <w:lvl w:ilvl="0" w:tplc="28C67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026BB0"/>
    <w:multiLevelType w:val="hybridMultilevel"/>
    <w:tmpl w:val="17266A86"/>
    <w:lvl w:ilvl="0" w:tplc="856E64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E8742C"/>
    <w:multiLevelType w:val="hybridMultilevel"/>
    <w:tmpl w:val="D910EC18"/>
    <w:lvl w:ilvl="0" w:tplc="E7007A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CCF4928"/>
    <w:multiLevelType w:val="hybridMultilevel"/>
    <w:tmpl w:val="7A6615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1842788"/>
    <w:multiLevelType w:val="hybridMultilevel"/>
    <w:tmpl w:val="8E12D85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71FE6A46"/>
    <w:multiLevelType w:val="hybridMultilevel"/>
    <w:tmpl w:val="01D0C36C"/>
    <w:lvl w:ilvl="0" w:tplc="3F38AE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6"/>
  </w:num>
  <w:num w:numId="4">
    <w:abstractNumId w:val="3"/>
  </w:num>
  <w:num w:numId="5">
    <w:abstractNumId w:val="7"/>
  </w:num>
  <w:num w:numId="6">
    <w:abstractNumId w:val="8"/>
  </w:num>
  <w:num w:numId="7">
    <w:abstractNumId w:val="12"/>
  </w:num>
  <w:num w:numId="8">
    <w:abstractNumId w:val="1"/>
  </w:num>
  <w:num w:numId="9">
    <w:abstractNumId w:val="0"/>
  </w:num>
  <w:num w:numId="10">
    <w:abstractNumId w:val="5"/>
  </w:num>
  <w:num w:numId="11">
    <w:abstractNumId w:val="11"/>
  </w:num>
  <w:num w:numId="12">
    <w:abstractNumId w:val="4"/>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B2C"/>
    <w:rsid w:val="00002743"/>
    <w:rsid w:val="000032C7"/>
    <w:rsid w:val="00010C23"/>
    <w:rsid w:val="00012A74"/>
    <w:rsid w:val="000217F5"/>
    <w:rsid w:val="000236BE"/>
    <w:rsid w:val="000312C0"/>
    <w:rsid w:val="0006003A"/>
    <w:rsid w:val="00067330"/>
    <w:rsid w:val="00070262"/>
    <w:rsid w:val="00074492"/>
    <w:rsid w:val="00083315"/>
    <w:rsid w:val="00086BCD"/>
    <w:rsid w:val="00095B77"/>
    <w:rsid w:val="00095FCE"/>
    <w:rsid w:val="000C0CDF"/>
    <w:rsid w:val="000C2D84"/>
    <w:rsid w:val="000C3686"/>
    <w:rsid w:val="000D087A"/>
    <w:rsid w:val="000D199F"/>
    <w:rsid w:val="000D4075"/>
    <w:rsid w:val="000D58B9"/>
    <w:rsid w:val="000E69C2"/>
    <w:rsid w:val="000E7B62"/>
    <w:rsid w:val="000F4F8D"/>
    <w:rsid w:val="000F730C"/>
    <w:rsid w:val="00100365"/>
    <w:rsid w:val="001007A2"/>
    <w:rsid w:val="001128A9"/>
    <w:rsid w:val="001212F9"/>
    <w:rsid w:val="00123F33"/>
    <w:rsid w:val="00142D1C"/>
    <w:rsid w:val="001441C7"/>
    <w:rsid w:val="0014469B"/>
    <w:rsid w:val="001470B4"/>
    <w:rsid w:val="00147927"/>
    <w:rsid w:val="00147DA1"/>
    <w:rsid w:val="0015169D"/>
    <w:rsid w:val="00152C28"/>
    <w:rsid w:val="00155980"/>
    <w:rsid w:val="00161A8D"/>
    <w:rsid w:val="00163D69"/>
    <w:rsid w:val="001672D5"/>
    <w:rsid w:val="00167546"/>
    <w:rsid w:val="00181A69"/>
    <w:rsid w:val="00182F80"/>
    <w:rsid w:val="0018400E"/>
    <w:rsid w:val="001904AF"/>
    <w:rsid w:val="00190CEE"/>
    <w:rsid w:val="001A0778"/>
    <w:rsid w:val="001A45EE"/>
    <w:rsid w:val="001A6325"/>
    <w:rsid w:val="001B2818"/>
    <w:rsid w:val="001C09B4"/>
    <w:rsid w:val="001C1796"/>
    <w:rsid w:val="001C19E9"/>
    <w:rsid w:val="001C27C3"/>
    <w:rsid w:val="001C7EE0"/>
    <w:rsid w:val="001D2398"/>
    <w:rsid w:val="001D2D03"/>
    <w:rsid w:val="001D5C3F"/>
    <w:rsid w:val="0020015D"/>
    <w:rsid w:val="002016F5"/>
    <w:rsid w:val="00203A6E"/>
    <w:rsid w:val="00210173"/>
    <w:rsid w:val="00210532"/>
    <w:rsid w:val="002165E4"/>
    <w:rsid w:val="00220F59"/>
    <w:rsid w:val="0023363B"/>
    <w:rsid w:val="002431A4"/>
    <w:rsid w:val="0024535D"/>
    <w:rsid w:val="002467F1"/>
    <w:rsid w:val="00252397"/>
    <w:rsid w:val="00272E83"/>
    <w:rsid w:val="00273207"/>
    <w:rsid w:val="00274DD5"/>
    <w:rsid w:val="00277CED"/>
    <w:rsid w:val="0028564A"/>
    <w:rsid w:val="00285890"/>
    <w:rsid w:val="00285989"/>
    <w:rsid w:val="00287421"/>
    <w:rsid w:val="0029453A"/>
    <w:rsid w:val="002A5D6E"/>
    <w:rsid w:val="002B6E16"/>
    <w:rsid w:val="002C6D05"/>
    <w:rsid w:val="002D46CE"/>
    <w:rsid w:val="002D7BC3"/>
    <w:rsid w:val="002E6848"/>
    <w:rsid w:val="002F6D40"/>
    <w:rsid w:val="003034B9"/>
    <w:rsid w:val="00304A3C"/>
    <w:rsid w:val="00304C47"/>
    <w:rsid w:val="00312B10"/>
    <w:rsid w:val="00314F34"/>
    <w:rsid w:val="00320A82"/>
    <w:rsid w:val="0034026C"/>
    <w:rsid w:val="00340F31"/>
    <w:rsid w:val="0034628E"/>
    <w:rsid w:val="0036444D"/>
    <w:rsid w:val="00371F97"/>
    <w:rsid w:val="00384FD1"/>
    <w:rsid w:val="003A039B"/>
    <w:rsid w:val="003A69C7"/>
    <w:rsid w:val="003B23F6"/>
    <w:rsid w:val="003D1F87"/>
    <w:rsid w:val="003D66A8"/>
    <w:rsid w:val="003E60DA"/>
    <w:rsid w:val="003E7472"/>
    <w:rsid w:val="003F1444"/>
    <w:rsid w:val="003F326A"/>
    <w:rsid w:val="004063EA"/>
    <w:rsid w:val="00413EBC"/>
    <w:rsid w:val="004210AE"/>
    <w:rsid w:val="004219E3"/>
    <w:rsid w:val="00431526"/>
    <w:rsid w:val="004349C9"/>
    <w:rsid w:val="00444575"/>
    <w:rsid w:val="00445F34"/>
    <w:rsid w:val="004462F0"/>
    <w:rsid w:val="00447E63"/>
    <w:rsid w:val="00450107"/>
    <w:rsid w:val="00453DB4"/>
    <w:rsid w:val="0045545B"/>
    <w:rsid w:val="004554FF"/>
    <w:rsid w:val="004670DE"/>
    <w:rsid w:val="00472D3D"/>
    <w:rsid w:val="004747E4"/>
    <w:rsid w:val="004A2519"/>
    <w:rsid w:val="004A3056"/>
    <w:rsid w:val="004A5807"/>
    <w:rsid w:val="004B2C69"/>
    <w:rsid w:val="004C20C7"/>
    <w:rsid w:val="004D1117"/>
    <w:rsid w:val="004D21BF"/>
    <w:rsid w:val="004D3FDE"/>
    <w:rsid w:val="004D5A43"/>
    <w:rsid w:val="004D6B95"/>
    <w:rsid w:val="004D6D82"/>
    <w:rsid w:val="004F26E6"/>
    <w:rsid w:val="00502706"/>
    <w:rsid w:val="00511022"/>
    <w:rsid w:val="00512A24"/>
    <w:rsid w:val="0051415D"/>
    <w:rsid w:val="0051484B"/>
    <w:rsid w:val="00522618"/>
    <w:rsid w:val="005302EA"/>
    <w:rsid w:val="00533FE2"/>
    <w:rsid w:val="00541E32"/>
    <w:rsid w:val="00547DA7"/>
    <w:rsid w:val="00560DF9"/>
    <w:rsid w:val="0056148E"/>
    <w:rsid w:val="005614B7"/>
    <w:rsid w:val="005717F4"/>
    <w:rsid w:val="00575B62"/>
    <w:rsid w:val="005774FB"/>
    <w:rsid w:val="005855B2"/>
    <w:rsid w:val="005868D5"/>
    <w:rsid w:val="00595C29"/>
    <w:rsid w:val="0059611B"/>
    <w:rsid w:val="00596DC7"/>
    <w:rsid w:val="005A7544"/>
    <w:rsid w:val="005C16BD"/>
    <w:rsid w:val="005D6000"/>
    <w:rsid w:val="005F0BDD"/>
    <w:rsid w:val="005F538E"/>
    <w:rsid w:val="00600A89"/>
    <w:rsid w:val="006164CE"/>
    <w:rsid w:val="006269C3"/>
    <w:rsid w:val="00635429"/>
    <w:rsid w:val="00640A33"/>
    <w:rsid w:val="006419AF"/>
    <w:rsid w:val="006432A9"/>
    <w:rsid w:val="00646043"/>
    <w:rsid w:val="00653176"/>
    <w:rsid w:val="0068460B"/>
    <w:rsid w:val="006905F5"/>
    <w:rsid w:val="0069077F"/>
    <w:rsid w:val="006A61BB"/>
    <w:rsid w:val="006A70AD"/>
    <w:rsid w:val="006B2D02"/>
    <w:rsid w:val="006B456F"/>
    <w:rsid w:val="006C055D"/>
    <w:rsid w:val="006C2C0C"/>
    <w:rsid w:val="006C6E0B"/>
    <w:rsid w:val="006D16C9"/>
    <w:rsid w:val="006D1FA0"/>
    <w:rsid w:val="006D3F5C"/>
    <w:rsid w:val="006E0837"/>
    <w:rsid w:val="006F326E"/>
    <w:rsid w:val="00703205"/>
    <w:rsid w:val="0071608D"/>
    <w:rsid w:val="00717D77"/>
    <w:rsid w:val="00721CCF"/>
    <w:rsid w:val="00730159"/>
    <w:rsid w:val="00731948"/>
    <w:rsid w:val="00736798"/>
    <w:rsid w:val="0074762A"/>
    <w:rsid w:val="00751343"/>
    <w:rsid w:val="00754F02"/>
    <w:rsid w:val="00766535"/>
    <w:rsid w:val="007752ED"/>
    <w:rsid w:val="00777FFA"/>
    <w:rsid w:val="007874E0"/>
    <w:rsid w:val="00790490"/>
    <w:rsid w:val="00795492"/>
    <w:rsid w:val="007964EF"/>
    <w:rsid w:val="00797200"/>
    <w:rsid w:val="007A0861"/>
    <w:rsid w:val="007C1EA7"/>
    <w:rsid w:val="007C1EBC"/>
    <w:rsid w:val="007D22CF"/>
    <w:rsid w:val="007E0BA9"/>
    <w:rsid w:val="007E4C4E"/>
    <w:rsid w:val="00800241"/>
    <w:rsid w:val="00805E81"/>
    <w:rsid w:val="00807832"/>
    <w:rsid w:val="00807D4D"/>
    <w:rsid w:val="00810488"/>
    <w:rsid w:val="0081570F"/>
    <w:rsid w:val="00815CF0"/>
    <w:rsid w:val="008171B9"/>
    <w:rsid w:val="00820C8B"/>
    <w:rsid w:val="00835709"/>
    <w:rsid w:val="00835A2B"/>
    <w:rsid w:val="00841931"/>
    <w:rsid w:val="00841F15"/>
    <w:rsid w:val="00843EE1"/>
    <w:rsid w:val="00847A64"/>
    <w:rsid w:val="008529C5"/>
    <w:rsid w:val="00857D4F"/>
    <w:rsid w:val="008666FA"/>
    <w:rsid w:val="00877F72"/>
    <w:rsid w:val="0088157F"/>
    <w:rsid w:val="00885503"/>
    <w:rsid w:val="00891ED7"/>
    <w:rsid w:val="00896C6C"/>
    <w:rsid w:val="008A0599"/>
    <w:rsid w:val="008A126F"/>
    <w:rsid w:val="008A158D"/>
    <w:rsid w:val="008A689B"/>
    <w:rsid w:val="008B452A"/>
    <w:rsid w:val="008C0DDC"/>
    <w:rsid w:val="008C7810"/>
    <w:rsid w:val="008D2D40"/>
    <w:rsid w:val="008E46FF"/>
    <w:rsid w:val="008F363B"/>
    <w:rsid w:val="008F7F0F"/>
    <w:rsid w:val="0090096C"/>
    <w:rsid w:val="0090383E"/>
    <w:rsid w:val="00904549"/>
    <w:rsid w:val="00916569"/>
    <w:rsid w:val="00921AC6"/>
    <w:rsid w:val="00927D9A"/>
    <w:rsid w:val="009361DF"/>
    <w:rsid w:val="0094309F"/>
    <w:rsid w:val="009443BC"/>
    <w:rsid w:val="0096619A"/>
    <w:rsid w:val="009675C7"/>
    <w:rsid w:val="009846CE"/>
    <w:rsid w:val="009870BB"/>
    <w:rsid w:val="00987A01"/>
    <w:rsid w:val="00990E21"/>
    <w:rsid w:val="00991139"/>
    <w:rsid w:val="009957D9"/>
    <w:rsid w:val="00995810"/>
    <w:rsid w:val="009A1104"/>
    <w:rsid w:val="009A15DC"/>
    <w:rsid w:val="009A2415"/>
    <w:rsid w:val="009A34AA"/>
    <w:rsid w:val="009A3D90"/>
    <w:rsid w:val="009A4F03"/>
    <w:rsid w:val="009A742C"/>
    <w:rsid w:val="009B2410"/>
    <w:rsid w:val="009B602F"/>
    <w:rsid w:val="009C6DB4"/>
    <w:rsid w:val="009D511D"/>
    <w:rsid w:val="009F25B8"/>
    <w:rsid w:val="009F4B96"/>
    <w:rsid w:val="009F5356"/>
    <w:rsid w:val="00A05C5A"/>
    <w:rsid w:val="00A06935"/>
    <w:rsid w:val="00A075C2"/>
    <w:rsid w:val="00A23B99"/>
    <w:rsid w:val="00A24050"/>
    <w:rsid w:val="00A27994"/>
    <w:rsid w:val="00A3573B"/>
    <w:rsid w:val="00A445E5"/>
    <w:rsid w:val="00A46C41"/>
    <w:rsid w:val="00A57F4D"/>
    <w:rsid w:val="00A60088"/>
    <w:rsid w:val="00A87F9E"/>
    <w:rsid w:val="00A91E03"/>
    <w:rsid w:val="00A97EDD"/>
    <w:rsid w:val="00AA06F4"/>
    <w:rsid w:val="00AA69BC"/>
    <w:rsid w:val="00AB5084"/>
    <w:rsid w:val="00AC2885"/>
    <w:rsid w:val="00AC601E"/>
    <w:rsid w:val="00AC6D7A"/>
    <w:rsid w:val="00AD763D"/>
    <w:rsid w:val="00AE263A"/>
    <w:rsid w:val="00AF6D86"/>
    <w:rsid w:val="00B1421E"/>
    <w:rsid w:val="00B15B18"/>
    <w:rsid w:val="00B16A9B"/>
    <w:rsid w:val="00B1746C"/>
    <w:rsid w:val="00B20811"/>
    <w:rsid w:val="00B31B19"/>
    <w:rsid w:val="00B32F7A"/>
    <w:rsid w:val="00B45A86"/>
    <w:rsid w:val="00B5004C"/>
    <w:rsid w:val="00B55317"/>
    <w:rsid w:val="00B56A59"/>
    <w:rsid w:val="00B70362"/>
    <w:rsid w:val="00B75013"/>
    <w:rsid w:val="00B87A05"/>
    <w:rsid w:val="00B9622E"/>
    <w:rsid w:val="00B96F25"/>
    <w:rsid w:val="00BA0267"/>
    <w:rsid w:val="00BA15FE"/>
    <w:rsid w:val="00BA4565"/>
    <w:rsid w:val="00BA6AFB"/>
    <w:rsid w:val="00BB2162"/>
    <w:rsid w:val="00BC278D"/>
    <w:rsid w:val="00BD5641"/>
    <w:rsid w:val="00BF46CC"/>
    <w:rsid w:val="00BF7003"/>
    <w:rsid w:val="00C0103A"/>
    <w:rsid w:val="00C04225"/>
    <w:rsid w:val="00C13D02"/>
    <w:rsid w:val="00C17E70"/>
    <w:rsid w:val="00C3038D"/>
    <w:rsid w:val="00C30859"/>
    <w:rsid w:val="00C30D00"/>
    <w:rsid w:val="00C318DC"/>
    <w:rsid w:val="00C3387E"/>
    <w:rsid w:val="00C3396B"/>
    <w:rsid w:val="00C353FF"/>
    <w:rsid w:val="00C435DE"/>
    <w:rsid w:val="00C47EED"/>
    <w:rsid w:val="00C50213"/>
    <w:rsid w:val="00C53D16"/>
    <w:rsid w:val="00C55673"/>
    <w:rsid w:val="00C81C98"/>
    <w:rsid w:val="00C86E77"/>
    <w:rsid w:val="00C94F4E"/>
    <w:rsid w:val="00CB0AD5"/>
    <w:rsid w:val="00CB3EAF"/>
    <w:rsid w:val="00CB4A7C"/>
    <w:rsid w:val="00CB51B1"/>
    <w:rsid w:val="00CB7F9D"/>
    <w:rsid w:val="00CC4BA1"/>
    <w:rsid w:val="00CC5304"/>
    <w:rsid w:val="00CC68F3"/>
    <w:rsid w:val="00CD6D37"/>
    <w:rsid w:val="00CE04FC"/>
    <w:rsid w:val="00CE2389"/>
    <w:rsid w:val="00D21082"/>
    <w:rsid w:val="00D21DA5"/>
    <w:rsid w:val="00D24125"/>
    <w:rsid w:val="00D26F4A"/>
    <w:rsid w:val="00D320BD"/>
    <w:rsid w:val="00D33A0D"/>
    <w:rsid w:val="00D370C6"/>
    <w:rsid w:val="00D3773D"/>
    <w:rsid w:val="00D43A08"/>
    <w:rsid w:val="00D470FC"/>
    <w:rsid w:val="00D56A81"/>
    <w:rsid w:val="00D7597D"/>
    <w:rsid w:val="00D82B8D"/>
    <w:rsid w:val="00D84E10"/>
    <w:rsid w:val="00DA2855"/>
    <w:rsid w:val="00DA6B28"/>
    <w:rsid w:val="00DB0137"/>
    <w:rsid w:val="00DB077A"/>
    <w:rsid w:val="00DB07F2"/>
    <w:rsid w:val="00DB10E2"/>
    <w:rsid w:val="00DD16E7"/>
    <w:rsid w:val="00DD4475"/>
    <w:rsid w:val="00DE0A2C"/>
    <w:rsid w:val="00DE2CE9"/>
    <w:rsid w:val="00DE2DE6"/>
    <w:rsid w:val="00E17899"/>
    <w:rsid w:val="00E24D04"/>
    <w:rsid w:val="00E2547C"/>
    <w:rsid w:val="00E32652"/>
    <w:rsid w:val="00E34F66"/>
    <w:rsid w:val="00E54BB8"/>
    <w:rsid w:val="00E54F4F"/>
    <w:rsid w:val="00E72978"/>
    <w:rsid w:val="00E7348C"/>
    <w:rsid w:val="00E735DD"/>
    <w:rsid w:val="00E776CB"/>
    <w:rsid w:val="00E83E9A"/>
    <w:rsid w:val="00EA7C2F"/>
    <w:rsid w:val="00EB2403"/>
    <w:rsid w:val="00EB2873"/>
    <w:rsid w:val="00EB54C0"/>
    <w:rsid w:val="00EB56A7"/>
    <w:rsid w:val="00ED2B44"/>
    <w:rsid w:val="00F13B4A"/>
    <w:rsid w:val="00F220B9"/>
    <w:rsid w:val="00F2229B"/>
    <w:rsid w:val="00F306DD"/>
    <w:rsid w:val="00F40BFC"/>
    <w:rsid w:val="00F43FC5"/>
    <w:rsid w:val="00F465D7"/>
    <w:rsid w:val="00F46B82"/>
    <w:rsid w:val="00F5155A"/>
    <w:rsid w:val="00F81223"/>
    <w:rsid w:val="00F861DA"/>
    <w:rsid w:val="00F877E3"/>
    <w:rsid w:val="00F87E64"/>
    <w:rsid w:val="00F925C2"/>
    <w:rsid w:val="00F97B79"/>
    <w:rsid w:val="00FA1860"/>
    <w:rsid w:val="00FA380D"/>
    <w:rsid w:val="00FA4C3A"/>
    <w:rsid w:val="00FA6446"/>
    <w:rsid w:val="00FB6869"/>
    <w:rsid w:val="00FD7B2C"/>
    <w:rsid w:val="00FE3F2B"/>
    <w:rsid w:val="00FF11DB"/>
    <w:rsid w:val="00FF2369"/>
    <w:rsid w:val="00FF5873"/>
    <w:rsid w:val="00FF7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7B2C"/>
  </w:style>
  <w:style w:type="paragraph" w:styleId="Footer">
    <w:name w:val="footer"/>
    <w:basedOn w:val="Normal"/>
    <w:link w:val="FooterChar"/>
    <w:uiPriority w:val="99"/>
    <w:unhideWhenUsed/>
    <w:rsid w:val="00FD7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7B2C"/>
  </w:style>
  <w:style w:type="paragraph" w:styleId="ListParagraph">
    <w:name w:val="List Paragraph"/>
    <w:basedOn w:val="Normal"/>
    <w:uiPriority w:val="34"/>
    <w:qFormat/>
    <w:rsid w:val="00FD7B2C"/>
    <w:pPr>
      <w:ind w:left="720"/>
      <w:contextualSpacing/>
    </w:pPr>
  </w:style>
  <w:style w:type="table" w:styleId="TableGrid">
    <w:name w:val="Table Grid"/>
    <w:basedOn w:val="TableNormal"/>
    <w:uiPriority w:val="39"/>
    <w:rsid w:val="009A1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8400E"/>
    <w:pPr>
      <w:spacing w:after="0" w:line="240" w:lineRule="auto"/>
      <w:ind w:left="300" w:hanging="300"/>
      <w:jc w:val="both"/>
    </w:pPr>
    <w:rPr>
      <w:rFonts w:ascii="Arial" w:eastAsia="Times New Roman" w:hAnsi="Arial" w:cs="Times New Roman"/>
      <w:sz w:val="24"/>
      <w:szCs w:val="24"/>
      <w:lang w:val="en-GB" w:eastAsia="x-none"/>
    </w:rPr>
  </w:style>
  <w:style w:type="character" w:customStyle="1" w:styleId="BodyTextIndentChar">
    <w:name w:val="Body Text Indent Char"/>
    <w:basedOn w:val="DefaultParagraphFont"/>
    <w:link w:val="BodyTextIndent"/>
    <w:uiPriority w:val="99"/>
    <w:rsid w:val="0018400E"/>
    <w:rPr>
      <w:rFonts w:ascii="Arial" w:eastAsia="Times New Roman" w:hAnsi="Arial" w:cs="Times New Roman"/>
      <w:sz w:val="24"/>
      <w:szCs w:val="24"/>
      <w:lang w:val="en-GB" w:eastAsia="x-none"/>
    </w:rPr>
  </w:style>
  <w:style w:type="paragraph" w:styleId="BalloonText">
    <w:name w:val="Balloon Text"/>
    <w:basedOn w:val="Normal"/>
    <w:link w:val="BalloonTextChar"/>
    <w:uiPriority w:val="99"/>
    <w:semiHidden/>
    <w:unhideWhenUsed/>
    <w:rsid w:val="0023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63B"/>
    <w:rPr>
      <w:rFonts w:ascii="Tahoma" w:hAnsi="Tahoma" w:cs="Tahoma"/>
      <w:sz w:val="16"/>
      <w:szCs w:val="16"/>
    </w:rPr>
  </w:style>
  <w:style w:type="paragraph" w:styleId="NormalWeb">
    <w:name w:val="Normal (Web)"/>
    <w:basedOn w:val="Normal"/>
    <w:uiPriority w:val="99"/>
    <w:unhideWhenUsed/>
    <w:rsid w:val="00FB6869"/>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4A3056"/>
    <w:pPr>
      <w:spacing w:after="120"/>
    </w:pPr>
  </w:style>
  <w:style w:type="character" w:customStyle="1" w:styleId="BodyTextChar">
    <w:name w:val="Body Text Char"/>
    <w:basedOn w:val="DefaultParagraphFont"/>
    <w:link w:val="BodyText"/>
    <w:uiPriority w:val="99"/>
    <w:semiHidden/>
    <w:rsid w:val="004A30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B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7B2C"/>
  </w:style>
  <w:style w:type="paragraph" w:styleId="Footer">
    <w:name w:val="footer"/>
    <w:basedOn w:val="Normal"/>
    <w:link w:val="FooterChar"/>
    <w:uiPriority w:val="99"/>
    <w:unhideWhenUsed/>
    <w:rsid w:val="00FD7B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7B2C"/>
  </w:style>
  <w:style w:type="paragraph" w:styleId="ListParagraph">
    <w:name w:val="List Paragraph"/>
    <w:basedOn w:val="Normal"/>
    <w:uiPriority w:val="34"/>
    <w:qFormat/>
    <w:rsid w:val="00FD7B2C"/>
    <w:pPr>
      <w:ind w:left="720"/>
      <w:contextualSpacing/>
    </w:pPr>
  </w:style>
  <w:style w:type="table" w:styleId="TableGrid">
    <w:name w:val="Table Grid"/>
    <w:basedOn w:val="TableNormal"/>
    <w:uiPriority w:val="39"/>
    <w:rsid w:val="009A15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8400E"/>
    <w:pPr>
      <w:spacing w:after="0" w:line="240" w:lineRule="auto"/>
      <w:ind w:left="300" w:hanging="300"/>
      <w:jc w:val="both"/>
    </w:pPr>
    <w:rPr>
      <w:rFonts w:ascii="Arial" w:eastAsia="Times New Roman" w:hAnsi="Arial" w:cs="Times New Roman"/>
      <w:sz w:val="24"/>
      <w:szCs w:val="24"/>
      <w:lang w:val="en-GB" w:eastAsia="x-none"/>
    </w:rPr>
  </w:style>
  <w:style w:type="character" w:customStyle="1" w:styleId="BodyTextIndentChar">
    <w:name w:val="Body Text Indent Char"/>
    <w:basedOn w:val="DefaultParagraphFont"/>
    <w:link w:val="BodyTextIndent"/>
    <w:uiPriority w:val="99"/>
    <w:rsid w:val="0018400E"/>
    <w:rPr>
      <w:rFonts w:ascii="Arial" w:eastAsia="Times New Roman" w:hAnsi="Arial" w:cs="Times New Roman"/>
      <w:sz w:val="24"/>
      <w:szCs w:val="24"/>
      <w:lang w:val="en-GB" w:eastAsia="x-none"/>
    </w:rPr>
  </w:style>
  <w:style w:type="paragraph" w:styleId="BalloonText">
    <w:name w:val="Balloon Text"/>
    <w:basedOn w:val="Normal"/>
    <w:link w:val="BalloonTextChar"/>
    <w:uiPriority w:val="99"/>
    <w:semiHidden/>
    <w:unhideWhenUsed/>
    <w:rsid w:val="0023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63B"/>
    <w:rPr>
      <w:rFonts w:ascii="Tahoma" w:hAnsi="Tahoma" w:cs="Tahoma"/>
      <w:sz w:val="16"/>
      <w:szCs w:val="16"/>
    </w:rPr>
  </w:style>
  <w:style w:type="paragraph" w:styleId="NormalWeb">
    <w:name w:val="Normal (Web)"/>
    <w:basedOn w:val="Normal"/>
    <w:uiPriority w:val="99"/>
    <w:unhideWhenUsed/>
    <w:rsid w:val="00FB6869"/>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4A3056"/>
    <w:pPr>
      <w:spacing w:after="120"/>
    </w:pPr>
  </w:style>
  <w:style w:type="character" w:customStyle="1" w:styleId="BodyTextChar">
    <w:name w:val="Body Text Char"/>
    <w:basedOn w:val="DefaultParagraphFont"/>
    <w:link w:val="BodyText"/>
    <w:uiPriority w:val="99"/>
    <w:semiHidden/>
    <w:rsid w:val="004A30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184961">
      <w:bodyDiv w:val="1"/>
      <w:marLeft w:val="0"/>
      <w:marRight w:val="0"/>
      <w:marTop w:val="0"/>
      <w:marBottom w:val="0"/>
      <w:divBdr>
        <w:top w:val="none" w:sz="0" w:space="0" w:color="auto"/>
        <w:left w:val="none" w:sz="0" w:space="0" w:color="auto"/>
        <w:bottom w:val="none" w:sz="0" w:space="0" w:color="auto"/>
        <w:right w:val="none" w:sz="0" w:space="0" w:color="auto"/>
      </w:divBdr>
    </w:div>
    <w:div w:id="1795633232">
      <w:bodyDiv w:val="1"/>
      <w:marLeft w:val="0"/>
      <w:marRight w:val="0"/>
      <w:marTop w:val="0"/>
      <w:marBottom w:val="0"/>
      <w:divBdr>
        <w:top w:val="none" w:sz="0" w:space="0" w:color="auto"/>
        <w:left w:val="none" w:sz="0" w:space="0" w:color="auto"/>
        <w:bottom w:val="none" w:sz="0" w:space="0" w:color="auto"/>
        <w:right w:val="none" w:sz="0" w:space="0" w:color="auto"/>
      </w:divBdr>
    </w:div>
    <w:div w:id="200882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3433</TotalTime>
  <Pages>9</Pages>
  <Words>2984</Words>
  <Characters>17010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PC</dc:creator>
  <cp:keywords/>
  <dc:description/>
  <cp:lastModifiedBy>ismail - [2010]</cp:lastModifiedBy>
  <cp:revision>250</cp:revision>
  <cp:lastPrinted>2020-09-21T03:41:00Z</cp:lastPrinted>
  <dcterms:created xsi:type="dcterms:W3CDTF">2019-06-26T01:06:00Z</dcterms:created>
  <dcterms:modified xsi:type="dcterms:W3CDTF">2020-09-21T03:41:00Z</dcterms:modified>
</cp:coreProperties>
</file>